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75" w:rsidRDefault="00173975" w:rsidP="00DC64E4">
      <w:pPr>
        <w:widowControl/>
        <w:spacing w:before="100" w:beforeAutospacing="1" w:after="100" w:afterAutospacing="1"/>
        <w:ind w:leftChars="-150" w:left="-360" w:rightChars="-150" w:right="-360" w:firstLine="480"/>
        <w:jc w:val="center"/>
        <w:rPr>
          <w:b/>
          <w:kern w:val="0"/>
        </w:rPr>
      </w:pPr>
    </w:p>
    <w:p w:rsidR="00BC6F91" w:rsidRDefault="00D23E60" w:rsidP="00DC64E4">
      <w:pPr>
        <w:widowControl/>
        <w:spacing w:before="100" w:beforeAutospacing="1" w:after="100" w:afterAutospacing="1"/>
        <w:ind w:leftChars="-150" w:left="-360" w:rightChars="-150" w:right="-360" w:firstLine="480"/>
        <w:jc w:val="center"/>
        <w:rPr>
          <w:b/>
          <w:kern w:val="0"/>
        </w:rPr>
      </w:pPr>
      <w:r>
        <w:rPr>
          <w:b/>
          <w:kern w:val="0"/>
        </w:rPr>
        <w:t>Entrepreneur</w:t>
      </w:r>
      <w:r w:rsidR="007E2BE2">
        <w:rPr>
          <w:rFonts w:hint="eastAsia"/>
          <w:b/>
          <w:kern w:val="0"/>
        </w:rPr>
        <w:t>s</w:t>
      </w:r>
      <w:r w:rsidR="00DC64E4" w:rsidRPr="000B497B">
        <w:rPr>
          <w:b/>
          <w:kern w:val="0"/>
        </w:rPr>
        <w:t xml:space="preserve">, </w:t>
      </w:r>
      <w:r w:rsidR="007322C6">
        <w:rPr>
          <w:rFonts w:hint="eastAsia"/>
          <w:b/>
          <w:kern w:val="0"/>
        </w:rPr>
        <w:t>Sticky Competition</w:t>
      </w:r>
      <w:r>
        <w:rPr>
          <w:rFonts w:hint="eastAsia"/>
          <w:b/>
          <w:kern w:val="0"/>
        </w:rPr>
        <w:t xml:space="preserve"> </w:t>
      </w:r>
      <w:r w:rsidR="00DC64E4" w:rsidRPr="000B497B">
        <w:rPr>
          <w:b/>
          <w:kern w:val="0"/>
        </w:rPr>
        <w:t>and the</w:t>
      </w:r>
      <w:r w:rsidR="00BC6F91">
        <w:rPr>
          <w:rFonts w:hint="eastAsia"/>
          <w:b/>
          <w:kern w:val="0"/>
        </w:rPr>
        <w:t xml:space="preserve"> </w:t>
      </w:r>
      <w:r w:rsidR="00DC64E4" w:rsidRPr="000B497B">
        <w:rPr>
          <w:b/>
          <w:kern w:val="0"/>
        </w:rPr>
        <w:t>Schump</w:t>
      </w:r>
      <w:r w:rsidR="00DC64E4" w:rsidRPr="00E60D08">
        <w:rPr>
          <w:b/>
          <w:kern w:val="0"/>
        </w:rPr>
        <w:t>eterian</w:t>
      </w:r>
    </w:p>
    <w:p w:rsidR="00DC64E4" w:rsidRPr="00E60D08" w:rsidRDefault="00DC64E4" w:rsidP="00DC64E4">
      <w:pPr>
        <w:widowControl/>
        <w:spacing w:before="100" w:beforeAutospacing="1" w:after="100" w:afterAutospacing="1"/>
        <w:ind w:leftChars="-150" w:left="-360" w:rightChars="-150" w:right="-360" w:firstLine="480"/>
        <w:jc w:val="center"/>
        <w:rPr>
          <w:b/>
          <w:kern w:val="0"/>
        </w:rPr>
      </w:pPr>
      <w:r w:rsidRPr="00E60D08">
        <w:rPr>
          <w:b/>
          <w:kern w:val="0"/>
        </w:rPr>
        <w:t>Cobb-Douglas Production Function</w:t>
      </w:r>
    </w:p>
    <w:p w:rsidR="00173975" w:rsidRDefault="00173975" w:rsidP="00DC64E4">
      <w:pPr>
        <w:ind w:rightChars="-23" w:right="-55"/>
        <w:jc w:val="center"/>
        <w:rPr>
          <w:b/>
        </w:rPr>
      </w:pPr>
    </w:p>
    <w:p w:rsidR="00DC64E4" w:rsidRPr="00EF56D5" w:rsidRDefault="00DC64E4" w:rsidP="00DC64E4">
      <w:pPr>
        <w:ind w:rightChars="-23" w:right="-55"/>
        <w:jc w:val="center"/>
        <w:rPr>
          <w:b/>
        </w:rPr>
      </w:pPr>
      <w:r>
        <w:rPr>
          <w:rFonts w:hint="eastAsia"/>
          <w:b/>
        </w:rPr>
        <w:t>Mo Pak-Hung</w:t>
      </w:r>
    </w:p>
    <w:p w:rsidR="00DC64E4" w:rsidRPr="00EF56D5" w:rsidRDefault="0094448C" w:rsidP="00DC64E4">
      <w:pPr>
        <w:tabs>
          <w:tab w:val="left" w:pos="9533"/>
        </w:tabs>
        <w:spacing w:line="360" w:lineRule="auto"/>
        <w:ind w:rightChars="-23" w:right="-55"/>
        <w:jc w:val="center"/>
      </w:pPr>
      <w:hyperlink r:id="rId9" w:history="1">
        <w:r w:rsidR="00DC64E4" w:rsidRPr="00EF56D5">
          <w:rPr>
            <w:rStyle w:val="a3"/>
          </w:rPr>
          <w:t>phmo@hkbu.edu.hk</w:t>
        </w:r>
      </w:hyperlink>
    </w:p>
    <w:p w:rsidR="00DC64E4" w:rsidRDefault="00771D5A" w:rsidP="00DC64E4">
      <w:pPr>
        <w:spacing w:line="200" w:lineRule="atLeast"/>
        <w:ind w:rightChars="-23" w:right="-55"/>
        <w:jc w:val="center"/>
      </w:pPr>
      <w:r>
        <w:rPr>
          <w:rFonts w:hint="eastAsia"/>
        </w:rPr>
        <w:t xml:space="preserve">The version: </w:t>
      </w:r>
      <w:r w:rsidR="005F4797">
        <w:rPr>
          <w:rFonts w:hint="eastAsia"/>
          <w:lang w:eastAsia="zh-HK"/>
        </w:rPr>
        <w:t>Sept</w:t>
      </w:r>
      <w:r w:rsidR="00DC64E4">
        <w:rPr>
          <w:rFonts w:hint="eastAsia"/>
        </w:rPr>
        <w:t xml:space="preserve">. </w:t>
      </w:r>
      <w:r w:rsidR="005F4797">
        <w:t>201</w:t>
      </w:r>
      <w:r w:rsidR="005F4797">
        <w:rPr>
          <w:rFonts w:hint="eastAsia"/>
        </w:rPr>
        <w:t>2</w:t>
      </w:r>
    </w:p>
    <w:p w:rsidR="00DC64E4" w:rsidRPr="00BC1888" w:rsidRDefault="00DC64E4" w:rsidP="00DC64E4">
      <w:pPr>
        <w:spacing w:line="200" w:lineRule="atLeast"/>
        <w:ind w:rightChars="-23" w:right="-55"/>
        <w:jc w:val="center"/>
      </w:pPr>
    </w:p>
    <w:p w:rsidR="00DC64E4" w:rsidRPr="00BC1888" w:rsidRDefault="00DC64E4" w:rsidP="00DC64E4">
      <w:pPr>
        <w:spacing w:line="200" w:lineRule="atLeast"/>
        <w:ind w:rightChars="-23" w:right="-55"/>
        <w:jc w:val="center"/>
      </w:pPr>
      <w:smartTag w:uri="urn:schemas-microsoft-com:office:smarttags" w:element="place">
        <w:smartTag w:uri="urn:schemas-microsoft-com:office:smarttags" w:element="PlaceName">
          <w:r w:rsidRPr="00BC1888">
            <w:t>Hong Kong</w:t>
          </w:r>
        </w:smartTag>
        <w:r w:rsidRPr="00BC1888">
          <w:t xml:space="preserve"> </w:t>
        </w:r>
        <w:smartTag w:uri="urn:schemas-microsoft-com:office:smarttags" w:element="PlaceName">
          <w:r w:rsidRPr="00BC1888">
            <w:t>Baptist</w:t>
          </w:r>
        </w:smartTag>
        <w:r w:rsidRPr="00BC1888">
          <w:t xml:space="preserve"> </w:t>
        </w:r>
        <w:smartTag w:uri="urn:schemas-microsoft-com:office:smarttags" w:element="PlaceType">
          <w:r w:rsidRPr="00BC1888">
            <w:t>University</w:t>
          </w:r>
        </w:smartTag>
      </w:smartTag>
    </w:p>
    <w:p w:rsidR="00DC64E4" w:rsidRPr="00BC1888" w:rsidRDefault="00DC64E4" w:rsidP="00DC64E4">
      <w:pPr>
        <w:spacing w:line="360" w:lineRule="auto"/>
        <w:ind w:rightChars="-23" w:right="-55"/>
        <w:jc w:val="center"/>
      </w:pPr>
      <w:smartTag w:uri="urn:schemas-microsoft-com:office:smarttags" w:element="place">
        <w:smartTag w:uri="urn:schemas-microsoft-com:office:smarttags" w:element="PlaceType">
          <w:r w:rsidRPr="00BC1888">
            <w:t>School</w:t>
          </w:r>
        </w:smartTag>
        <w:r w:rsidRPr="00BC1888">
          <w:t xml:space="preserve"> of </w:t>
        </w:r>
        <w:smartTag w:uri="urn:schemas-microsoft-com:office:smarttags" w:element="PlaceName">
          <w:r w:rsidRPr="00BC1888">
            <w:t>Business</w:t>
          </w:r>
        </w:smartTag>
      </w:smartTag>
    </w:p>
    <w:p w:rsidR="00DC64E4" w:rsidRDefault="00DC64E4" w:rsidP="00DC64E4">
      <w:pPr>
        <w:spacing w:line="200" w:lineRule="atLeast"/>
        <w:ind w:rightChars="-23" w:right="-55"/>
        <w:jc w:val="center"/>
      </w:pPr>
      <w:r w:rsidRPr="00BC1888">
        <w:t>Department of Economics</w:t>
      </w:r>
    </w:p>
    <w:p w:rsidR="00DC64E4" w:rsidRDefault="00DC64E4" w:rsidP="00DC64E4">
      <w:pPr>
        <w:spacing w:line="200" w:lineRule="atLeast"/>
        <w:ind w:rightChars="-23" w:right="-55"/>
        <w:jc w:val="both"/>
      </w:pPr>
    </w:p>
    <w:p w:rsidR="00DC64E4" w:rsidRPr="00BC1888" w:rsidRDefault="00DC64E4" w:rsidP="00DC64E4">
      <w:pPr>
        <w:spacing w:line="200" w:lineRule="atLeast"/>
        <w:ind w:rightChars="-23" w:right="-55"/>
        <w:jc w:val="both"/>
      </w:pPr>
    </w:p>
    <w:p w:rsidR="00DC64E4" w:rsidRPr="00BC1888" w:rsidRDefault="00DC64E4" w:rsidP="00DC64E4">
      <w:pPr>
        <w:spacing w:line="200" w:lineRule="atLeast"/>
        <w:ind w:rightChars="-23" w:right="-55"/>
        <w:jc w:val="center"/>
        <w:rPr>
          <w:b/>
        </w:rPr>
      </w:pPr>
      <w:r w:rsidRPr="00BC1888">
        <w:rPr>
          <w:b/>
        </w:rPr>
        <w:t>Abstract</w:t>
      </w:r>
    </w:p>
    <w:p w:rsidR="00DC64E4" w:rsidRPr="00403BFF" w:rsidRDefault="00DC64E4" w:rsidP="00DC64E4">
      <w:pPr>
        <w:autoSpaceDE w:val="0"/>
        <w:autoSpaceDN w:val="0"/>
        <w:adjustRightInd w:val="0"/>
        <w:jc w:val="both"/>
        <w:rPr>
          <w:color w:val="231F20"/>
          <w:kern w:val="0"/>
        </w:rPr>
      </w:pPr>
    </w:p>
    <w:p w:rsidR="00DC64E4" w:rsidRDefault="006E133C" w:rsidP="006E133C">
      <w:pPr>
        <w:autoSpaceDE w:val="0"/>
        <w:autoSpaceDN w:val="0"/>
        <w:adjustRightInd w:val="0"/>
        <w:jc w:val="both"/>
        <w:rPr>
          <w:b/>
          <w:kern w:val="0"/>
        </w:rPr>
      </w:pPr>
      <w:r w:rsidRPr="00E60D08">
        <w:rPr>
          <w:kern w:val="0"/>
        </w:rPr>
        <w:t xml:space="preserve">In this paper, we </w:t>
      </w:r>
      <w:r w:rsidR="00173975">
        <w:rPr>
          <w:rFonts w:hint="eastAsia"/>
          <w:kern w:val="0"/>
        </w:rPr>
        <w:t xml:space="preserve">institute </w:t>
      </w:r>
      <w:r w:rsidR="00D23E60">
        <w:rPr>
          <w:rFonts w:hint="eastAsia"/>
          <w:kern w:val="0"/>
        </w:rPr>
        <w:t>the role of en</w:t>
      </w:r>
      <w:r w:rsidR="00026CF5">
        <w:rPr>
          <w:rFonts w:hint="eastAsia"/>
          <w:kern w:val="0"/>
        </w:rPr>
        <w:t>trepreneurs in technical progress</w:t>
      </w:r>
      <w:r w:rsidR="00317D88">
        <w:rPr>
          <w:rFonts w:hint="eastAsia"/>
          <w:kern w:val="0"/>
        </w:rPr>
        <w:t xml:space="preserve"> and the mechanism of tools multiplication</w:t>
      </w:r>
      <w:r w:rsidR="00BC6F91">
        <w:rPr>
          <w:rFonts w:hint="eastAsia"/>
          <w:kern w:val="0"/>
        </w:rPr>
        <w:t xml:space="preserve"> </w:t>
      </w:r>
      <w:r>
        <w:rPr>
          <w:kern w:val="0"/>
        </w:rPr>
        <w:t>into the</w:t>
      </w:r>
      <w:r>
        <w:rPr>
          <w:rFonts w:hint="eastAsia"/>
          <w:kern w:val="0"/>
        </w:rPr>
        <w:t xml:space="preserve"> Cobb Douglas Production Function</w:t>
      </w:r>
      <w:r>
        <w:rPr>
          <w:rFonts w:hint="eastAsia"/>
          <w:bCs/>
          <w:color w:val="000000"/>
          <w:kern w:val="0"/>
        </w:rPr>
        <w:t xml:space="preserve">. After the advancements, the technology component in the function has technical meaning and is potentially observable. </w:t>
      </w:r>
      <w:r w:rsidR="0046342C">
        <w:rPr>
          <w:rFonts w:hint="eastAsia"/>
          <w:bCs/>
          <w:color w:val="000000"/>
          <w:kern w:val="0"/>
        </w:rPr>
        <w:t xml:space="preserve">Unlimited technical progress </w:t>
      </w:r>
      <w:r>
        <w:rPr>
          <w:rFonts w:hint="eastAsia"/>
          <w:bCs/>
          <w:color w:val="000000"/>
          <w:kern w:val="0"/>
        </w:rPr>
        <w:t xml:space="preserve">becomes possible and automatic under sticky competitive markets. The coexistence of sustained </w:t>
      </w:r>
      <w:r>
        <w:rPr>
          <w:bCs/>
          <w:color w:val="000000"/>
          <w:kern w:val="0"/>
        </w:rPr>
        <w:t>growth</w:t>
      </w:r>
      <w:r>
        <w:rPr>
          <w:rFonts w:hint="eastAsia"/>
          <w:bCs/>
          <w:color w:val="000000"/>
          <w:kern w:val="0"/>
        </w:rPr>
        <w:t>, decline and stagnation across countries and time becomes obvious and the target of public policies for ac</w:t>
      </w:r>
      <w:r w:rsidR="00771D5A">
        <w:rPr>
          <w:rFonts w:hint="eastAsia"/>
          <w:bCs/>
          <w:color w:val="000000"/>
          <w:kern w:val="0"/>
        </w:rPr>
        <w:t>hieving sustained growth is</w:t>
      </w:r>
      <w:r>
        <w:rPr>
          <w:rFonts w:hint="eastAsia"/>
          <w:bCs/>
          <w:color w:val="000000"/>
          <w:kern w:val="0"/>
        </w:rPr>
        <w:t xml:space="preserve"> clear and precise.</w:t>
      </w:r>
    </w:p>
    <w:p w:rsidR="00DC64E4" w:rsidRDefault="00DC64E4" w:rsidP="00DC64E4">
      <w:pPr>
        <w:autoSpaceDE w:val="0"/>
        <w:autoSpaceDN w:val="0"/>
        <w:adjustRightInd w:val="0"/>
        <w:ind w:left="1562" w:hangingChars="650" w:hanging="1562"/>
        <w:jc w:val="both"/>
        <w:rPr>
          <w:b/>
          <w:kern w:val="0"/>
        </w:rPr>
      </w:pPr>
    </w:p>
    <w:p w:rsidR="00DC64E4" w:rsidRDefault="00DC64E4" w:rsidP="00DC64E4">
      <w:pPr>
        <w:autoSpaceDE w:val="0"/>
        <w:autoSpaceDN w:val="0"/>
        <w:adjustRightInd w:val="0"/>
        <w:ind w:left="1562" w:hangingChars="650" w:hanging="1562"/>
        <w:jc w:val="both"/>
        <w:rPr>
          <w:b/>
          <w:kern w:val="0"/>
        </w:rPr>
      </w:pPr>
    </w:p>
    <w:p w:rsidR="00DC64E4" w:rsidRDefault="00DC64E4" w:rsidP="00DC64E4">
      <w:pPr>
        <w:autoSpaceDE w:val="0"/>
        <w:autoSpaceDN w:val="0"/>
        <w:adjustRightInd w:val="0"/>
        <w:ind w:left="1562" w:hangingChars="650" w:hanging="1562"/>
        <w:jc w:val="both"/>
        <w:rPr>
          <w:b/>
          <w:kern w:val="0"/>
        </w:rPr>
      </w:pPr>
    </w:p>
    <w:p w:rsidR="00DC64E4" w:rsidRPr="004C0F31" w:rsidRDefault="00DC64E4" w:rsidP="00DC64E4">
      <w:pPr>
        <w:autoSpaceDE w:val="0"/>
        <w:autoSpaceDN w:val="0"/>
        <w:adjustRightInd w:val="0"/>
        <w:ind w:left="1441" w:hangingChars="600" w:hanging="1441"/>
        <w:jc w:val="both"/>
        <w:rPr>
          <w:kern w:val="0"/>
        </w:rPr>
      </w:pPr>
      <w:r w:rsidRPr="0047659F">
        <w:rPr>
          <w:rFonts w:hint="eastAsia"/>
          <w:b/>
          <w:kern w:val="0"/>
        </w:rPr>
        <w:t>Key words</w:t>
      </w:r>
      <w:r w:rsidRPr="004C0F31">
        <w:rPr>
          <w:rFonts w:hint="eastAsia"/>
          <w:kern w:val="0"/>
        </w:rPr>
        <w:t xml:space="preserve">: </w:t>
      </w:r>
      <w:r w:rsidR="007322C6">
        <w:rPr>
          <w:rFonts w:hint="eastAsia"/>
          <w:kern w:val="0"/>
        </w:rPr>
        <w:t xml:space="preserve">Entrepreneur, Sticky Competition, </w:t>
      </w:r>
      <w:r w:rsidRPr="004C0F31">
        <w:rPr>
          <w:rFonts w:hint="eastAsia"/>
          <w:kern w:val="0"/>
        </w:rPr>
        <w:t>Cobb-Dougl</w:t>
      </w:r>
      <w:r>
        <w:rPr>
          <w:rFonts w:hint="eastAsia"/>
          <w:kern w:val="0"/>
        </w:rPr>
        <w:t>as Production Function, Endogenous</w:t>
      </w:r>
      <w:r w:rsidRPr="004C0F31">
        <w:rPr>
          <w:rFonts w:hint="eastAsia"/>
          <w:kern w:val="0"/>
        </w:rPr>
        <w:t xml:space="preserve"> Growth, </w:t>
      </w:r>
      <w:r w:rsidR="007322C6">
        <w:rPr>
          <w:rFonts w:hint="eastAsia"/>
          <w:kern w:val="0"/>
        </w:rPr>
        <w:t>Technical Progress, Tools Variety.</w:t>
      </w:r>
    </w:p>
    <w:p w:rsidR="00DC64E4" w:rsidRDefault="00DC64E4" w:rsidP="00DC64E4">
      <w:pPr>
        <w:widowControl/>
        <w:spacing w:before="100" w:beforeAutospacing="1" w:after="100" w:afterAutospacing="1"/>
        <w:rPr>
          <w:b/>
          <w:kern w:val="0"/>
        </w:rPr>
      </w:pPr>
      <w:r w:rsidRPr="0047659F">
        <w:rPr>
          <w:rFonts w:hint="eastAsia"/>
          <w:b/>
          <w:kern w:val="0"/>
          <w:lang w:val="fr-FR"/>
        </w:rPr>
        <w:t>JEL Classification</w:t>
      </w:r>
      <w:r w:rsidRPr="004C0F31">
        <w:rPr>
          <w:rFonts w:hint="eastAsia"/>
          <w:kern w:val="0"/>
          <w:lang w:val="fr-FR"/>
        </w:rPr>
        <w:t>:  O4, D2.</w:t>
      </w:r>
    </w:p>
    <w:p w:rsidR="00DC64E4" w:rsidRPr="00E60D08" w:rsidRDefault="00DC64E4" w:rsidP="00DC64E4">
      <w:pPr>
        <w:autoSpaceDE w:val="0"/>
        <w:autoSpaceDN w:val="0"/>
        <w:adjustRightInd w:val="0"/>
        <w:ind w:left="2"/>
        <w:jc w:val="both"/>
        <w:rPr>
          <w:b/>
          <w:kern w:val="0"/>
        </w:rPr>
      </w:pPr>
      <w:r w:rsidRPr="00873EE4">
        <w:rPr>
          <w:b/>
          <w:kern w:val="0"/>
          <w:lang w:val="fr-FR"/>
        </w:rPr>
        <w:br w:type="page"/>
      </w:r>
      <w:r w:rsidRPr="00873EE4">
        <w:rPr>
          <w:rFonts w:hint="eastAsia"/>
          <w:b/>
          <w:kern w:val="0"/>
          <w:lang w:val="fr-FR"/>
        </w:rPr>
        <w:lastRenderedPageBreak/>
        <w:t xml:space="preserve">1.  </w:t>
      </w:r>
      <w:r w:rsidRPr="00E60D08">
        <w:rPr>
          <w:b/>
          <w:kern w:val="0"/>
        </w:rPr>
        <w:t>Introduction</w:t>
      </w:r>
    </w:p>
    <w:p w:rsidR="004E2E3D" w:rsidRPr="00792EBC" w:rsidRDefault="004E2E3D" w:rsidP="004E2E3D">
      <w:pPr>
        <w:widowControl/>
        <w:shd w:val="clear" w:color="auto" w:fill="FFFFFF"/>
        <w:ind w:right="60"/>
        <w:jc w:val="both"/>
        <w:rPr>
          <w:kern w:val="0"/>
          <w:sz w:val="20"/>
          <w:szCs w:val="20"/>
        </w:rPr>
      </w:pPr>
      <w:r w:rsidRPr="00792EBC">
        <w:rPr>
          <w:kern w:val="0"/>
          <w:sz w:val="20"/>
          <w:szCs w:val="20"/>
        </w:rPr>
        <w:t xml:space="preserve">‘My own </w:t>
      </w:r>
      <w:proofErr w:type="spellStart"/>
      <w:r w:rsidRPr="00792EBC">
        <w:rPr>
          <w:kern w:val="0"/>
          <w:sz w:val="20"/>
          <w:szCs w:val="20"/>
        </w:rPr>
        <w:t>favourite</w:t>
      </w:r>
      <w:proofErr w:type="spellEnd"/>
      <w:r w:rsidRPr="00792EBC">
        <w:rPr>
          <w:kern w:val="0"/>
          <w:sz w:val="20"/>
          <w:szCs w:val="20"/>
        </w:rPr>
        <w:t xml:space="preserve"> how-to-do-it injunctions are: (</w:t>
      </w:r>
      <w:proofErr w:type="spellStart"/>
      <w:r w:rsidRPr="00792EBC">
        <w:rPr>
          <w:kern w:val="0"/>
          <w:sz w:val="20"/>
          <w:szCs w:val="20"/>
        </w:rPr>
        <w:t>i</w:t>
      </w:r>
      <w:proofErr w:type="spellEnd"/>
      <w:r w:rsidRPr="00792EBC">
        <w:rPr>
          <w:kern w:val="0"/>
          <w:sz w:val="20"/>
          <w:szCs w:val="20"/>
        </w:rPr>
        <w:t>) keep it simple; (ii) get it right; and (iii) make it plausible. (By getting it right, I mean finding a clear, intuitive formulation, not me</w:t>
      </w:r>
      <w:r>
        <w:rPr>
          <w:kern w:val="0"/>
          <w:sz w:val="20"/>
          <w:szCs w:val="20"/>
        </w:rPr>
        <w:t>rely avoiding algebraic errors.</w:t>
      </w:r>
      <w:r w:rsidRPr="00792EBC">
        <w:rPr>
          <w:kern w:val="0"/>
          <w:sz w:val="20"/>
          <w:szCs w:val="20"/>
        </w:rPr>
        <w:t>’ &lt;Robert Solow, 2007&gt;</w:t>
      </w:r>
    </w:p>
    <w:p w:rsidR="00DC64E4" w:rsidRPr="001430F6" w:rsidRDefault="00DC64E4" w:rsidP="00DC64E4">
      <w:pPr>
        <w:jc w:val="both"/>
        <w:rPr>
          <w:bCs/>
          <w:color w:val="000000"/>
        </w:rPr>
      </w:pPr>
    </w:p>
    <w:p w:rsidR="007322C6" w:rsidRDefault="00DC64E4" w:rsidP="00DC64E4">
      <w:pPr>
        <w:autoSpaceDE w:val="0"/>
        <w:autoSpaceDN w:val="0"/>
        <w:adjustRightInd w:val="0"/>
        <w:spacing w:line="360" w:lineRule="auto"/>
        <w:ind w:firstLineChars="600" w:firstLine="1440"/>
        <w:jc w:val="both"/>
        <w:rPr>
          <w:bCs/>
          <w:color w:val="000000"/>
          <w:kern w:val="0"/>
        </w:rPr>
      </w:pPr>
      <w:r w:rsidRPr="00E60D08">
        <w:rPr>
          <w:color w:val="231F20"/>
          <w:kern w:val="0"/>
        </w:rPr>
        <w:t xml:space="preserve">The </w:t>
      </w:r>
      <w:r w:rsidRPr="00E60D08">
        <w:rPr>
          <w:kern w:val="0"/>
        </w:rPr>
        <w:t>Cobb-Douglas Production Function</w:t>
      </w:r>
      <w:r>
        <w:rPr>
          <w:rFonts w:hint="eastAsia"/>
          <w:kern w:val="0"/>
        </w:rPr>
        <w:t xml:space="preserve"> (</w:t>
      </w:r>
      <w:r w:rsidRPr="00E60D08">
        <w:rPr>
          <w:kern w:val="0"/>
        </w:rPr>
        <w:t>CD</w:t>
      </w:r>
      <w:r>
        <w:rPr>
          <w:rFonts w:hint="eastAsia"/>
          <w:kern w:val="0"/>
        </w:rPr>
        <w:t>O</w:t>
      </w:r>
      <w:r w:rsidRPr="00E60D08">
        <w:rPr>
          <w:kern w:val="0"/>
        </w:rPr>
        <w:t>PF</w:t>
      </w:r>
      <w:r>
        <w:rPr>
          <w:rFonts w:hint="eastAsia"/>
          <w:kern w:val="0"/>
        </w:rPr>
        <w:t>)</w:t>
      </w:r>
      <w:r>
        <w:rPr>
          <w:rFonts w:hint="eastAsia"/>
          <w:color w:val="231F20"/>
          <w:kern w:val="0"/>
        </w:rPr>
        <w:t xml:space="preserve"> </w:t>
      </w:r>
      <w:r w:rsidRPr="00E60D08">
        <w:rPr>
          <w:color w:val="231F20"/>
          <w:kern w:val="0"/>
        </w:rPr>
        <w:t>has been chosen to investigate numerous e</w:t>
      </w:r>
      <w:r>
        <w:rPr>
          <w:color w:val="231F20"/>
          <w:kern w:val="0"/>
        </w:rPr>
        <w:t>conomic problems for decades</w:t>
      </w:r>
      <w:r>
        <w:rPr>
          <w:rFonts w:hint="eastAsia"/>
          <w:color w:val="231F20"/>
          <w:kern w:val="0"/>
        </w:rPr>
        <w:t>. It</w:t>
      </w:r>
      <w:r w:rsidRPr="00E60D08">
        <w:rPr>
          <w:color w:val="231F20"/>
          <w:kern w:val="0"/>
        </w:rPr>
        <w:t xml:space="preserve"> derives merits from it</w:t>
      </w:r>
      <w:r>
        <w:rPr>
          <w:color w:val="231F20"/>
          <w:kern w:val="0"/>
        </w:rPr>
        <w:t>s simplicity, easy to handle</w:t>
      </w:r>
      <w:r>
        <w:rPr>
          <w:rFonts w:hint="eastAsia"/>
          <w:color w:val="231F20"/>
          <w:kern w:val="0"/>
        </w:rPr>
        <w:t>,</w:t>
      </w:r>
      <w:r w:rsidRPr="00E60D08">
        <w:rPr>
          <w:color w:val="231F20"/>
          <w:kern w:val="0"/>
        </w:rPr>
        <w:t xml:space="preserve"> transparent </w:t>
      </w:r>
      <w:r>
        <w:rPr>
          <w:rFonts w:hint="eastAsia"/>
          <w:color w:val="231F20"/>
          <w:kern w:val="0"/>
        </w:rPr>
        <w:t xml:space="preserve">and encompassing </w:t>
      </w:r>
      <w:r w:rsidRPr="00E60D08">
        <w:rPr>
          <w:color w:val="231F20"/>
          <w:kern w:val="0"/>
        </w:rPr>
        <w:t>in capturing the key elements determining aggregate output and growth.</w:t>
      </w:r>
      <w:r w:rsidRPr="00E60D08">
        <w:rPr>
          <w:kern w:val="0"/>
        </w:rPr>
        <w:t xml:space="preserve"> However, </w:t>
      </w:r>
      <w:r>
        <w:rPr>
          <w:rFonts w:hint="eastAsia"/>
          <w:kern w:val="0"/>
        </w:rPr>
        <w:t>t</w:t>
      </w:r>
      <w:r w:rsidRPr="00E60D08">
        <w:rPr>
          <w:kern w:val="0"/>
        </w:rPr>
        <w:t>he production function is not developed on the basis of any knowledge of engineering, technology, or management of the production process. The technical element is</w:t>
      </w:r>
      <w:r>
        <w:rPr>
          <w:rFonts w:hint="eastAsia"/>
          <w:kern w:val="0"/>
        </w:rPr>
        <w:t xml:space="preserve"> </w:t>
      </w:r>
      <w:r w:rsidRPr="00E60D08">
        <w:rPr>
          <w:kern w:val="0"/>
        </w:rPr>
        <w:t>exogenous, not independently measured and is considered only as the residual in the growth accounting exercise. Moreover</w:t>
      </w:r>
      <w:r w:rsidRPr="00E60D08">
        <w:rPr>
          <w:color w:val="231F20"/>
          <w:kern w:val="0"/>
        </w:rPr>
        <w:t>, the diminishing marginal product in the function generates the gloomy prediction that every economy will finally stop growing and more importantly, the prediction is counterfactual.</w:t>
      </w:r>
      <w:r w:rsidRPr="00E60D08">
        <w:rPr>
          <w:bCs/>
          <w:color w:val="000000"/>
          <w:kern w:val="0"/>
        </w:rPr>
        <w:t xml:space="preserve"> D</w:t>
      </w:r>
      <w:r>
        <w:rPr>
          <w:bCs/>
          <w:color w:val="000000"/>
          <w:kern w:val="0"/>
        </w:rPr>
        <w:t>espite all these</w:t>
      </w:r>
      <w:r>
        <w:rPr>
          <w:rFonts w:hint="eastAsia"/>
          <w:bCs/>
          <w:color w:val="000000"/>
          <w:kern w:val="0"/>
        </w:rPr>
        <w:t xml:space="preserve"> criticisms</w:t>
      </w:r>
      <w:r w:rsidRPr="00E60D08">
        <w:rPr>
          <w:bCs/>
          <w:color w:val="000000"/>
          <w:kern w:val="0"/>
        </w:rPr>
        <w:t>,</w:t>
      </w:r>
      <w:r w:rsidRPr="00E60D08">
        <w:rPr>
          <w:kern w:val="0"/>
        </w:rPr>
        <w:t xml:space="preserve"> it is still the most popular functional form adopted in numero</w:t>
      </w:r>
      <w:r>
        <w:rPr>
          <w:kern w:val="0"/>
        </w:rPr>
        <w:t xml:space="preserve">us economic investigations </w:t>
      </w:r>
      <w:r>
        <w:rPr>
          <w:rFonts w:hint="eastAsia"/>
          <w:kern w:val="0"/>
        </w:rPr>
        <w:t>that</w:t>
      </w:r>
      <w:r w:rsidRPr="00E60D08">
        <w:rPr>
          <w:kern w:val="0"/>
        </w:rPr>
        <w:t xml:space="preserve"> have generated many useful theoretical and empirical results. </w:t>
      </w:r>
      <w:r>
        <w:rPr>
          <w:bCs/>
          <w:color w:val="000000"/>
          <w:kern w:val="0"/>
        </w:rPr>
        <w:t xml:space="preserve">Because of </w:t>
      </w:r>
      <w:r>
        <w:rPr>
          <w:rFonts w:hint="eastAsia"/>
          <w:bCs/>
          <w:color w:val="000000"/>
          <w:kern w:val="0"/>
        </w:rPr>
        <w:t xml:space="preserve">the </w:t>
      </w:r>
      <w:r w:rsidRPr="00E60D08">
        <w:rPr>
          <w:bCs/>
          <w:color w:val="000000"/>
          <w:kern w:val="0"/>
        </w:rPr>
        <w:t>remarkable merits, it i</w:t>
      </w:r>
      <w:r>
        <w:rPr>
          <w:bCs/>
          <w:color w:val="000000"/>
          <w:kern w:val="0"/>
        </w:rPr>
        <w:t>s highly desirable</w:t>
      </w:r>
      <w:r>
        <w:rPr>
          <w:rFonts w:hint="eastAsia"/>
          <w:bCs/>
          <w:color w:val="000000"/>
          <w:kern w:val="0"/>
        </w:rPr>
        <w:t xml:space="preserve"> </w:t>
      </w:r>
      <w:r>
        <w:rPr>
          <w:bCs/>
          <w:color w:val="000000"/>
          <w:kern w:val="0"/>
        </w:rPr>
        <w:t xml:space="preserve">to </w:t>
      </w:r>
      <w:r>
        <w:rPr>
          <w:rFonts w:hint="eastAsia"/>
          <w:bCs/>
          <w:color w:val="000000"/>
          <w:kern w:val="0"/>
        </w:rPr>
        <w:t>re</w:t>
      </w:r>
      <w:r w:rsidRPr="00E60D08">
        <w:rPr>
          <w:bCs/>
          <w:color w:val="000000"/>
          <w:kern w:val="0"/>
        </w:rPr>
        <w:t>tain the basic structure</w:t>
      </w:r>
      <w:r>
        <w:rPr>
          <w:rFonts w:hint="eastAsia"/>
          <w:bCs/>
          <w:color w:val="000000"/>
          <w:kern w:val="0"/>
        </w:rPr>
        <w:t xml:space="preserve"> of CDOPF</w:t>
      </w:r>
      <w:r w:rsidRPr="00E60D08">
        <w:rPr>
          <w:bCs/>
          <w:color w:val="000000"/>
          <w:kern w:val="0"/>
        </w:rPr>
        <w:t xml:space="preserve"> </w:t>
      </w:r>
      <w:r>
        <w:rPr>
          <w:bCs/>
          <w:color w:val="000000"/>
          <w:kern w:val="0"/>
        </w:rPr>
        <w:t xml:space="preserve">along with </w:t>
      </w:r>
      <w:r>
        <w:rPr>
          <w:rFonts w:hint="eastAsia"/>
          <w:bCs/>
          <w:color w:val="000000"/>
          <w:kern w:val="0"/>
        </w:rPr>
        <w:t>the</w:t>
      </w:r>
      <w:r w:rsidRPr="00E60D08">
        <w:rPr>
          <w:bCs/>
          <w:color w:val="000000"/>
          <w:kern w:val="0"/>
        </w:rPr>
        <w:t xml:space="preserve"> mer</w:t>
      </w:r>
      <w:r>
        <w:rPr>
          <w:bCs/>
          <w:color w:val="000000"/>
          <w:kern w:val="0"/>
        </w:rPr>
        <w:t>its while eliminat</w:t>
      </w:r>
      <w:r>
        <w:rPr>
          <w:rFonts w:hint="eastAsia"/>
          <w:bCs/>
          <w:color w:val="000000"/>
          <w:kern w:val="0"/>
        </w:rPr>
        <w:t>e</w:t>
      </w:r>
      <w:r w:rsidRPr="00E60D08">
        <w:rPr>
          <w:bCs/>
          <w:color w:val="000000"/>
          <w:kern w:val="0"/>
        </w:rPr>
        <w:t xml:space="preserve"> the above-mentioned shortcomings.</w:t>
      </w:r>
      <w:r w:rsidR="00804253">
        <w:rPr>
          <w:rFonts w:hint="eastAsia"/>
          <w:bCs/>
          <w:color w:val="000000"/>
          <w:kern w:val="0"/>
        </w:rPr>
        <w:t xml:space="preserve"> </w:t>
      </w:r>
    </w:p>
    <w:p w:rsidR="00EC0B9F" w:rsidRDefault="004F2B1D" w:rsidP="00EC0B9F">
      <w:pPr>
        <w:autoSpaceDE w:val="0"/>
        <w:autoSpaceDN w:val="0"/>
        <w:adjustRightInd w:val="0"/>
        <w:spacing w:line="360" w:lineRule="auto"/>
        <w:ind w:firstLineChars="600" w:firstLine="1440"/>
        <w:jc w:val="both"/>
        <w:rPr>
          <w:bCs/>
          <w:color w:val="000000"/>
          <w:kern w:val="0"/>
        </w:rPr>
      </w:pPr>
      <w:r>
        <w:rPr>
          <w:rFonts w:hint="eastAsia"/>
          <w:bCs/>
          <w:color w:val="000000"/>
          <w:kern w:val="0"/>
        </w:rPr>
        <w:t>In o</w:t>
      </w:r>
      <w:r w:rsidR="00DC64E4">
        <w:rPr>
          <w:bCs/>
          <w:color w:val="000000"/>
          <w:kern w:val="0"/>
        </w:rPr>
        <w:t>ur model</w:t>
      </w:r>
      <w:r>
        <w:rPr>
          <w:rFonts w:hint="eastAsia"/>
          <w:bCs/>
          <w:color w:val="000000"/>
          <w:kern w:val="0"/>
        </w:rPr>
        <w:t xml:space="preserve">, </w:t>
      </w:r>
      <w:r>
        <w:rPr>
          <w:rFonts w:hint="eastAsia"/>
          <w:kern w:val="0"/>
        </w:rPr>
        <w:t>the insights of</w:t>
      </w:r>
      <w:r w:rsidR="00035A1C">
        <w:rPr>
          <w:rFonts w:hint="eastAsia"/>
          <w:kern w:val="0"/>
        </w:rPr>
        <w:t xml:space="preserve"> Schumpeter (1934)</w:t>
      </w:r>
      <w:r w:rsidR="00837C81">
        <w:rPr>
          <w:rFonts w:hint="eastAsia"/>
          <w:kern w:val="0"/>
        </w:rPr>
        <w:t xml:space="preserve"> on entrepreneurs and innovations</w:t>
      </w:r>
      <w:r w:rsidR="00035A1C">
        <w:rPr>
          <w:rFonts w:hint="eastAsia"/>
          <w:kern w:val="0"/>
        </w:rPr>
        <w:t>,</w:t>
      </w:r>
      <w:r w:rsidR="00DC64E4">
        <w:rPr>
          <w:rFonts w:hint="eastAsia"/>
          <w:bCs/>
          <w:color w:val="000000"/>
          <w:kern w:val="0"/>
        </w:rPr>
        <w:t xml:space="preserve"> the </w:t>
      </w:r>
      <w:r w:rsidR="00227A4D">
        <w:rPr>
          <w:bCs/>
          <w:color w:val="000000"/>
          <w:kern w:val="0"/>
          <w:lang w:eastAsia="zh-HK"/>
        </w:rPr>
        <w:t xml:space="preserve">possibility of </w:t>
      </w:r>
      <w:r w:rsidR="00DF0155">
        <w:rPr>
          <w:rFonts w:hint="eastAsia"/>
          <w:bCs/>
          <w:color w:val="000000"/>
          <w:kern w:val="0"/>
          <w:lang w:eastAsia="zh-HK"/>
        </w:rPr>
        <w:t xml:space="preserve">quasi-rent </w:t>
      </w:r>
      <w:r w:rsidR="00227A4D">
        <w:rPr>
          <w:rFonts w:hint="eastAsia"/>
          <w:bCs/>
          <w:color w:val="000000"/>
          <w:kern w:val="0"/>
          <w:lang w:eastAsia="zh-HK"/>
        </w:rPr>
        <w:t>for financing</w:t>
      </w:r>
      <w:r w:rsidR="00052603">
        <w:rPr>
          <w:rFonts w:hint="eastAsia"/>
          <w:bCs/>
          <w:color w:val="000000"/>
          <w:kern w:val="0"/>
          <w:lang w:eastAsia="zh-HK"/>
        </w:rPr>
        <w:t xml:space="preserve"> innovative activities</w:t>
      </w:r>
      <w:r w:rsidR="00337B9F">
        <w:rPr>
          <w:rFonts w:hint="eastAsia"/>
          <w:bCs/>
          <w:color w:val="000000"/>
          <w:kern w:val="0"/>
          <w:lang w:eastAsia="zh-HK"/>
        </w:rPr>
        <w:t xml:space="preserve"> under a </w:t>
      </w:r>
      <w:r w:rsidR="00337B9F">
        <w:rPr>
          <w:bCs/>
          <w:color w:val="000000"/>
          <w:kern w:val="0"/>
          <w:lang w:eastAsia="zh-HK"/>
        </w:rPr>
        <w:t>‘</w:t>
      </w:r>
      <w:r w:rsidR="00337B9F">
        <w:rPr>
          <w:rFonts w:hint="eastAsia"/>
          <w:bCs/>
          <w:color w:val="000000"/>
          <w:kern w:val="0"/>
          <w:lang w:eastAsia="zh-HK"/>
        </w:rPr>
        <w:t>sticky competitive market structure</w:t>
      </w:r>
      <w:r w:rsidR="00337B9F">
        <w:rPr>
          <w:bCs/>
          <w:color w:val="000000"/>
          <w:kern w:val="0"/>
          <w:lang w:eastAsia="zh-HK"/>
        </w:rPr>
        <w:t>’</w:t>
      </w:r>
      <w:r w:rsidR="00337B9F">
        <w:rPr>
          <w:rFonts w:hint="eastAsia"/>
          <w:bCs/>
          <w:color w:val="000000"/>
          <w:kern w:val="0"/>
          <w:lang w:eastAsia="zh-HK"/>
        </w:rPr>
        <w:t xml:space="preserve"> as illustrated</w:t>
      </w:r>
      <w:r w:rsidR="00DF0155">
        <w:rPr>
          <w:rFonts w:hint="eastAsia"/>
          <w:bCs/>
          <w:color w:val="000000"/>
          <w:kern w:val="0"/>
          <w:lang w:eastAsia="zh-HK"/>
        </w:rPr>
        <w:t xml:space="preserve"> in</w:t>
      </w:r>
      <w:r w:rsidR="00DF0155">
        <w:rPr>
          <w:rFonts w:hint="eastAsia"/>
          <w:bCs/>
          <w:color w:val="000000"/>
          <w:kern w:val="0"/>
        </w:rPr>
        <w:t xml:space="preserve"> </w:t>
      </w:r>
      <w:r w:rsidR="00DF0155" w:rsidRPr="00E60D08">
        <w:rPr>
          <w:bCs/>
          <w:color w:val="000000"/>
          <w:kern w:val="0"/>
        </w:rPr>
        <w:t>Shell</w:t>
      </w:r>
      <w:r w:rsidR="00DF0155">
        <w:rPr>
          <w:rFonts w:hint="eastAsia"/>
          <w:bCs/>
          <w:color w:val="000000"/>
          <w:kern w:val="0"/>
        </w:rPr>
        <w:t xml:space="preserve"> (1973</w:t>
      </w:r>
      <w:r w:rsidR="00DF0155">
        <w:rPr>
          <w:bCs/>
          <w:color w:val="000000"/>
          <w:kern w:val="0"/>
        </w:rPr>
        <w:t>)</w:t>
      </w:r>
      <w:r w:rsidR="00DF0155">
        <w:rPr>
          <w:rFonts w:hint="eastAsia"/>
          <w:bCs/>
          <w:color w:val="000000"/>
          <w:kern w:val="0"/>
        </w:rPr>
        <w:t xml:space="preserve"> </w:t>
      </w:r>
      <w:r w:rsidR="00DC64E4">
        <w:rPr>
          <w:rFonts w:hint="eastAsia"/>
          <w:bCs/>
          <w:color w:val="000000"/>
          <w:kern w:val="0"/>
        </w:rPr>
        <w:t>and</w:t>
      </w:r>
      <w:r w:rsidR="00DC64E4" w:rsidRPr="00E60D08">
        <w:rPr>
          <w:bCs/>
          <w:color w:val="000000"/>
          <w:kern w:val="0"/>
        </w:rPr>
        <w:t xml:space="preserve"> </w:t>
      </w:r>
      <w:r w:rsidR="00B76842">
        <w:rPr>
          <w:rFonts w:hint="eastAsia"/>
          <w:bCs/>
          <w:color w:val="000000"/>
          <w:kern w:val="0"/>
        </w:rPr>
        <w:t xml:space="preserve">the </w:t>
      </w:r>
      <w:r w:rsidR="00227A4D">
        <w:rPr>
          <w:rFonts w:hint="eastAsia"/>
          <w:bCs/>
          <w:color w:val="000000"/>
          <w:kern w:val="0"/>
          <w:lang w:eastAsia="zh-HK"/>
        </w:rPr>
        <w:t xml:space="preserve">contribution of </w:t>
      </w:r>
      <w:r w:rsidR="00DC64E4" w:rsidRPr="00E60D08">
        <w:rPr>
          <w:bCs/>
          <w:color w:val="000000"/>
          <w:kern w:val="0"/>
        </w:rPr>
        <w:t>i</w:t>
      </w:r>
      <w:r w:rsidR="00DC64E4">
        <w:rPr>
          <w:bCs/>
          <w:color w:val="000000"/>
          <w:kern w:val="0"/>
        </w:rPr>
        <w:t>nput/product variety</w:t>
      </w:r>
      <w:r w:rsidR="00227A4D">
        <w:rPr>
          <w:rFonts w:hint="eastAsia"/>
          <w:bCs/>
          <w:color w:val="000000"/>
          <w:kern w:val="0"/>
          <w:lang w:eastAsia="zh-HK"/>
        </w:rPr>
        <w:t xml:space="preserve"> to productivity</w:t>
      </w:r>
      <w:r w:rsidR="00337B9F">
        <w:rPr>
          <w:rFonts w:hint="eastAsia"/>
          <w:bCs/>
          <w:color w:val="000000"/>
          <w:kern w:val="0"/>
          <w:lang w:eastAsia="zh-HK"/>
        </w:rPr>
        <w:t xml:space="preserve"> attributed to</w:t>
      </w:r>
      <w:r w:rsidR="00DC64E4">
        <w:rPr>
          <w:rFonts w:hint="eastAsia"/>
          <w:bCs/>
          <w:color w:val="000000"/>
          <w:kern w:val="0"/>
        </w:rPr>
        <w:t xml:space="preserve"> </w:t>
      </w:r>
      <w:r w:rsidR="00DC64E4" w:rsidRPr="00733972">
        <w:rPr>
          <w:kern w:val="0"/>
        </w:rPr>
        <w:t>Dixit</w:t>
      </w:r>
      <w:r w:rsidR="00DC64E4">
        <w:rPr>
          <w:rFonts w:hint="eastAsia"/>
          <w:kern w:val="0"/>
        </w:rPr>
        <w:t xml:space="preserve"> </w:t>
      </w:r>
      <w:r w:rsidR="00DC64E4" w:rsidRPr="00733972">
        <w:rPr>
          <w:kern w:val="0"/>
        </w:rPr>
        <w:t>and</w:t>
      </w:r>
      <w:r w:rsidR="00DC64E4">
        <w:rPr>
          <w:rFonts w:hint="eastAsia"/>
          <w:kern w:val="0"/>
        </w:rPr>
        <w:t xml:space="preserve"> </w:t>
      </w:r>
      <w:proofErr w:type="spellStart"/>
      <w:r w:rsidR="00DC64E4" w:rsidRPr="00733972">
        <w:rPr>
          <w:kern w:val="0"/>
        </w:rPr>
        <w:t>Stiglitz</w:t>
      </w:r>
      <w:proofErr w:type="spellEnd"/>
      <w:r w:rsidR="00DC64E4">
        <w:rPr>
          <w:rFonts w:hint="eastAsia"/>
          <w:kern w:val="0"/>
        </w:rPr>
        <w:t xml:space="preserve"> (</w:t>
      </w:r>
      <w:r w:rsidR="00DC64E4" w:rsidRPr="00733972">
        <w:rPr>
          <w:kern w:val="0"/>
        </w:rPr>
        <w:t>1977</w:t>
      </w:r>
      <w:r w:rsidR="00DC64E4" w:rsidRPr="00E60D08">
        <w:rPr>
          <w:bCs/>
          <w:color w:val="000000"/>
          <w:kern w:val="0"/>
        </w:rPr>
        <w:t>)</w:t>
      </w:r>
      <w:r w:rsidR="00837C81">
        <w:rPr>
          <w:rFonts w:hint="eastAsia"/>
          <w:bCs/>
          <w:color w:val="000000"/>
          <w:kern w:val="0"/>
        </w:rPr>
        <w:t xml:space="preserve"> are instituted into the CDOPF</w:t>
      </w:r>
      <w:r w:rsidR="00DC64E4">
        <w:rPr>
          <w:rFonts w:hint="eastAsia"/>
          <w:bCs/>
          <w:color w:val="000000"/>
          <w:kern w:val="0"/>
        </w:rPr>
        <w:t>.</w:t>
      </w:r>
      <w:r w:rsidR="00DC64E4" w:rsidRPr="00857E9B">
        <w:rPr>
          <w:kern w:val="0"/>
        </w:rPr>
        <w:t xml:space="preserve"> </w:t>
      </w:r>
      <w:r w:rsidR="00DC64E4">
        <w:t>With the advancement</w:t>
      </w:r>
      <w:r w:rsidR="00DC64E4">
        <w:rPr>
          <w:rFonts w:hint="eastAsia"/>
        </w:rPr>
        <w:t>s</w:t>
      </w:r>
      <w:r w:rsidR="00DC64E4">
        <w:t xml:space="preserve">, </w:t>
      </w:r>
      <w:r w:rsidR="00DC64E4" w:rsidRPr="00E60D08">
        <w:t>technology</w:t>
      </w:r>
      <w:r w:rsidR="00DC64E4">
        <w:rPr>
          <w:rFonts w:hint="eastAsia"/>
        </w:rPr>
        <w:t xml:space="preserve"> and its progress in the</w:t>
      </w:r>
      <w:r w:rsidR="00DC64E4" w:rsidRPr="00B35F49">
        <w:rPr>
          <w:rFonts w:hint="eastAsia"/>
          <w:kern w:val="0"/>
        </w:rPr>
        <w:t xml:space="preserve"> </w:t>
      </w:r>
      <w:r w:rsidR="00DC64E4">
        <w:rPr>
          <w:rFonts w:hint="eastAsia"/>
          <w:kern w:val="0"/>
        </w:rPr>
        <w:t xml:space="preserve">CDOPF </w:t>
      </w:r>
      <w:r w:rsidR="00DC64E4">
        <w:rPr>
          <w:rFonts w:hint="eastAsia"/>
        </w:rPr>
        <w:t>are</w:t>
      </w:r>
      <w:r w:rsidR="00DC64E4" w:rsidRPr="00E60D08">
        <w:t xml:space="preserve"> </w:t>
      </w:r>
      <w:r w:rsidR="00DC64E4">
        <w:t xml:space="preserve">no longer </w:t>
      </w:r>
      <w:r w:rsidR="00DC64E4">
        <w:rPr>
          <w:rFonts w:hint="eastAsia"/>
        </w:rPr>
        <w:t xml:space="preserve">a black box and being </w:t>
      </w:r>
      <w:r w:rsidR="00DC64E4">
        <w:t xml:space="preserve">exogenous. </w:t>
      </w:r>
      <w:r w:rsidR="00DC64E4">
        <w:rPr>
          <w:rFonts w:hint="eastAsia"/>
        </w:rPr>
        <w:t xml:space="preserve">They are </w:t>
      </w:r>
      <w:r w:rsidR="00BC6F91">
        <w:t>embedded in the</w:t>
      </w:r>
      <w:r w:rsidR="00BC6F91">
        <w:rPr>
          <w:rFonts w:hint="eastAsia"/>
        </w:rPr>
        <w:t xml:space="preserve"> combinations </w:t>
      </w:r>
      <w:r w:rsidR="00DC64E4" w:rsidRPr="00E60D08">
        <w:t>of tools</w:t>
      </w:r>
      <w:r w:rsidR="00DC64E4">
        <w:rPr>
          <w:rFonts w:hint="eastAsia"/>
        </w:rPr>
        <w:t xml:space="preserve">, </w:t>
      </w:r>
      <w:r w:rsidR="00DC64E4" w:rsidRPr="00E60D08">
        <w:t>machines</w:t>
      </w:r>
      <w:r w:rsidR="00DC64E4">
        <w:rPr>
          <w:rFonts w:hint="eastAsia"/>
        </w:rPr>
        <w:t xml:space="preserve"> and </w:t>
      </w:r>
      <w:r w:rsidR="00DC64E4" w:rsidRPr="00E60D08">
        <w:t xml:space="preserve">materials adopted </w:t>
      </w:r>
      <w:r w:rsidR="00D23E60">
        <w:rPr>
          <w:rFonts w:hint="eastAsia"/>
        </w:rPr>
        <w:t xml:space="preserve">by profit-maximizing </w:t>
      </w:r>
      <w:r w:rsidR="00DC64E4">
        <w:rPr>
          <w:rFonts w:hint="eastAsia"/>
        </w:rPr>
        <w:t>entrepreneurs</w:t>
      </w:r>
      <w:r w:rsidR="00DC64E4" w:rsidRPr="00E60D08">
        <w:t xml:space="preserve"> </w:t>
      </w:r>
      <w:r w:rsidR="00DC64E4">
        <w:t>in</w:t>
      </w:r>
      <w:r w:rsidR="00DC64E4" w:rsidRPr="00E60D08">
        <w:t xml:space="preserve"> </w:t>
      </w:r>
      <w:r w:rsidR="005F4797">
        <w:rPr>
          <w:rFonts w:hint="eastAsia"/>
        </w:rPr>
        <w:t xml:space="preserve">their </w:t>
      </w:r>
      <w:r w:rsidR="00DC64E4" w:rsidRPr="00E60D08">
        <w:t>prod</w:t>
      </w:r>
      <w:r w:rsidR="00DC64E4" w:rsidRPr="0082209B">
        <w:t>uction</w:t>
      </w:r>
      <w:r w:rsidR="005F4797">
        <w:rPr>
          <w:rFonts w:hint="eastAsia"/>
        </w:rPr>
        <w:t xml:space="preserve"> process</w:t>
      </w:r>
      <w:r w:rsidR="00DC64E4" w:rsidRPr="0082209B">
        <w:t>.</w:t>
      </w:r>
      <w:r w:rsidR="00DC64E4" w:rsidRPr="0082209B">
        <w:rPr>
          <w:kern w:val="0"/>
        </w:rPr>
        <w:t xml:space="preserve"> </w:t>
      </w:r>
      <w:r w:rsidR="00DC64E4" w:rsidRPr="0082209B">
        <w:rPr>
          <w:rFonts w:hint="eastAsia"/>
          <w:bCs/>
        </w:rPr>
        <w:t xml:space="preserve">In a sticky competitive </w:t>
      </w:r>
      <w:r w:rsidR="00DC64E4" w:rsidRPr="0082209B">
        <w:rPr>
          <w:bCs/>
        </w:rPr>
        <w:t>e</w:t>
      </w:r>
      <w:r w:rsidR="00DC64E4" w:rsidRPr="00BF0319">
        <w:rPr>
          <w:bCs/>
        </w:rPr>
        <w:t>nvironment</w:t>
      </w:r>
      <w:r w:rsidR="00DC64E4" w:rsidRPr="00BF0319">
        <w:rPr>
          <w:rFonts w:hint="eastAsia"/>
          <w:bCs/>
        </w:rPr>
        <w:t>, the</w:t>
      </w:r>
      <w:r w:rsidR="00DC64E4">
        <w:rPr>
          <w:rFonts w:hint="eastAsia"/>
          <w:bCs/>
        </w:rPr>
        <w:t xml:space="preserve"> </w:t>
      </w:r>
      <w:r w:rsidR="00D23E60">
        <w:rPr>
          <w:rFonts w:hint="eastAsia"/>
          <w:bCs/>
        </w:rPr>
        <w:t xml:space="preserve">potential </w:t>
      </w:r>
      <w:r w:rsidR="00DC64E4">
        <w:rPr>
          <w:rFonts w:hint="eastAsia"/>
          <w:bCs/>
        </w:rPr>
        <w:t xml:space="preserve">short-run </w:t>
      </w:r>
      <w:r w:rsidR="00DC64E4" w:rsidRPr="00BF0319">
        <w:rPr>
          <w:rFonts w:hint="eastAsia"/>
          <w:bCs/>
        </w:rPr>
        <w:t xml:space="preserve">innovative rent generated from the </w:t>
      </w:r>
      <w:r w:rsidR="00DF0155">
        <w:rPr>
          <w:rFonts w:hint="eastAsia"/>
          <w:bCs/>
        </w:rPr>
        <w:t>lower</w:t>
      </w:r>
      <w:r w:rsidR="00227A4D">
        <w:rPr>
          <w:rFonts w:hint="eastAsia"/>
          <w:bCs/>
          <w:lang w:eastAsia="zh-HK"/>
        </w:rPr>
        <w:t xml:space="preserve"> </w:t>
      </w:r>
      <w:r w:rsidR="00D23E60">
        <w:rPr>
          <w:rFonts w:hint="eastAsia"/>
          <w:bCs/>
        </w:rPr>
        <w:t xml:space="preserve">production cost than the market </w:t>
      </w:r>
      <w:r w:rsidR="007322C6">
        <w:rPr>
          <w:rFonts w:hint="eastAsia"/>
          <w:bCs/>
        </w:rPr>
        <w:t>provides</w:t>
      </w:r>
      <w:r w:rsidR="00DC64E4" w:rsidRPr="00BF0319">
        <w:rPr>
          <w:rFonts w:hint="eastAsia"/>
          <w:bCs/>
        </w:rPr>
        <w:t xml:space="preserve"> incen</w:t>
      </w:r>
      <w:r w:rsidR="00D23E60">
        <w:rPr>
          <w:rFonts w:hint="eastAsia"/>
          <w:bCs/>
        </w:rPr>
        <w:t>tive</w:t>
      </w:r>
      <w:r w:rsidR="00227A4D">
        <w:rPr>
          <w:rFonts w:hint="eastAsia"/>
          <w:bCs/>
          <w:lang w:eastAsia="zh-HK"/>
        </w:rPr>
        <w:t xml:space="preserve"> and financial </w:t>
      </w:r>
      <w:r w:rsidR="00227A4D">
        <w:rPr>
          <w:rFonts w:hint="eastAsia"/>
          <w:bCs/>
          <w:lang w:eastAsia="zh-HK"/>
        </w:rPr>
        <w:lastRenderedPageBreak/>
        <w:t>source</w:t>
      </w:r>
      <w:r w:rsidR="00DC64E4" w:rsidRPr="0082209B">
        <w:rPr>
          <w:rFonts w:hint="eastAsia"/>
          <w:bCs/>
        </w:rPr>
        <w:t xml:space="preserve"> to entrepreneur</w:t>
      </w:r>
      <w:r w:rsidR="00DC64E4">
        <w:rPr>
          <w:rFonts w:hint="eastAsia"/>
          <w:bCs/>
        </w:rPr>
        <w:t>s for</w:t>
      </w:r>
      <w:r w:rsidR="00DC64E4" w:rsidRPr="0082209B">
        <w:rPr>
          <w:rFonts w:hint="eastAsia"/>
          <w:bCs/>
        </w:rPr>
        <w:t xml:space="preserve"> conduct</w:t>
      </w:r>
      <w:r w:rsidR="00DC64E4">
        <w:rPr>
          <w:rFonts w:hint="eastAsia"/>
          <w:bCs/>
        </w:rPr>
        <w:t>ing</w:t>
      </w:r>
      <w:r w:rsidR="00DC64E4" w:rsidRPr="0082209B">
        <w:rPr>
          <w:rFonts w:hint="eastAsia"/>
          <w:bCs/>
        </w:rPr>
        <w:t xml:space="preserve"> innovativ</w:t>
      </w:r>
      <w:r w:rsidR="00DC64E4" w:rsidRPr="00E52A82">
        <w:rPr>
          <w:rFonts w:hint="eastAsia"/>
          <w:bCs/>
        </w:rPr>
        <w:t xml:space="preserve">e activities. In the longer-run, the </w:t>
      </w:r>
      <w:r w:rsidR="00E567C5">
        <w:rPr>
          <w:rFonts w:hint="eastAsia"/>
          <w:bCs/>
        </w:rPr>
        <w:t>advanced prod</w:t>
      </w:r>
      <w:r w:rsidR="00CF4A4F">
        <w:rPr>
          <w:rFonts w:hint="eastAsia"/>
          <w:bCs/>
        </w:rPr>
        <w:t>uction method is imitated by</w:t>
      </w:r>
      <w:r w:rsidR="00E567C5">
        <w:rPr>
          <w:rFonts w:hint="eastAsia"/>
          <w:bCs/>
        </w:rPr>
        <w:t xml:space="preserve"> competitors</w:t>
      </w:r>
      <w:r w:rsidR="00DC64E4" w:rsidRPr="00E52A82">
        <w:rPr>
          <w:rFonts w:hint="eastAsia"/>
          <w:bCs/>
        </w:rPr>
        <w:t xml:space="preserve">. </w:t>
      </w:r>
      <w:r w:rsidR="00DC64E4" w:rsidRPr="00E52A82">
        <w:rPr>
          <w:bCs/>
        </w:rPr>
        <w:t>T</w:t>
      </w:r>
      <w:r w:rsidR="00DC64E4">
        <w:rPr>
          <w:rFonts w:hint="eastAsia"/>
          <w:bCs/>
        </w:rPr>
        <w:t>he spillovers</w:t>
      </w:r>
      <w:r w:rsidR="00DC64E4" w:rsidRPr="00E52A82">
        <w:rPr>
          <w:rFonts w:hint="eastAsia"/>
          <w:bCs/>
        </w:rPr>
        <w:t xml:space="preserve"> of </w:t>
      </w:r>
      <w:r w:rsidR="00630167">
        <w:rPr>
          <w:rFonts w:hint="eastAsia"/>
          <w:bCs/>
          <w:lang w:eastAsia="zh-HK"/>
        </w:rPr>
        <w:t xml:space="preserve">technical </w:t>
      </w:r>
      <w:r w:rsidR="00E567C5" w:rsidRPr="00E52A82">
        <w:rPr>
          <w:rFonts w:hint="eastAsia"/>
          <w:bCs/>
        </w:rPr>
        <w:t xml:space="preserve">advancements </w:t>
      </w:r>
      <w:r w:rsidR="00DC64E4" w:rsidRPr="00E52A82">
        <w:rPr>
          <w:rFonts w:hint="eastAsia"/>
          <w:bCs/>
        </w:rPr>
        <w:t>to the whole economy raise the marginal product of investment</w:t>
      </w:r>
      <w:r w:rsidR="00DC64E4">
        <w:rPr>
          <w:rFonts w:hint="eastAsia"/>
          <w:bCs/>
        </w:rPr>
        <w:t xml:space="preserve"> and therefore induce more</w:t>
      </w:r>
      <w:r w:rsidR="00DC64E4" w:rsidRPr="00E52A82">
        <w:rPr>
          <w:rFonts w:hint="eastAsia"/>
          <w:bCs/>
        </w:rPr>
        <w:t xml:space="preserve"> c</w:t>
      </w:r>
      <w:r w:rsidR="00DC64E4" w:rsidRPr="0082209B">
        <w:rPr>
          <w:rFonts w:hint="eastAsia"/>
          <w:bCs/>
        </w:rPr>
        <w:t>apital accumulation</w:t>
      </w:r>
      <w:r w:rsidR="00DC64E4">
        <w:rPr>
          <w:rFonts w:hint="eastAsia"/>
          <w:bCs/>
        </w:rPr>
        <w:t xml:space="preserve">. </w:t>
      </w:r>
      <w:r w:rsidR="00530C36">
        <w:rPr>
          <w:rFonts w:hint="eastAsia"/>
          <w:bCs/>
        </w:rPr>
        <w:t>S</w:t>
      </w:r>
      <w:r w:rsidR="00DC64E4">
        <w:rPr>
          <w:rFonts w:hint="eastAsia"/>
          <w:bCs/>
        </w:rPr>
        <w:t>ustained</w:t>
      </w:r>
      <w:r w:rsidR="00DC64E4" w:rsidRPr="0082209B">
        <w:rPr>
          <w:rFonts w:hint="eastAsia"/>
          <w:bCs/>
        </w:rPr>
        <w:t xml:space="preserve"> increase</w:t>
      </w:r>
      <w:r w:rsidR="005F4797">
        <w:rPr>
          <w:rFonts w:hint="eastAsia"/>
          <w:bCs/>
        </w:rPr>
        <w:t>s</w:t>
      </w:r>
      <w:r w:rsidR="00DC64E4" w:rsidRPr="0082209B">
        <w:rPr>
          <w:rFonts w:hint="eastAsia"/>
          <w:bCs/>
        </w:rPr>
        <w:t xml:space="preserve"> in </w:t>
      </w:r>
      <w:r w:rsidR="00362052">
        <w:rPr>
          <w:rFonts w:hint="eastAsia"/>
          <w:bCs/>
          <w:lang w:eastAsia="zh-HK"/>
        </w:rPr>
        <w:t>technology</w:t>
      </w:r>
      <w:r w:rsidR="005F4797">
        <w:rPr>
          <w:rFonts w:hint="eastAsia"/>
          <w:bCs/>
          <w:lang w:eastAsia="zh-HK"/>
        </w:rPr>
        <w:t>, investment</w:t>
      </w:r>
      <w:r w:rsidR="00362052">
        <w:rPr>
          <w:rFonts w:hint="eastAsia"/>
          <w:bCs/>
          <w:lang w:eastAsia="zh-HK"/>
        </w:rPr>
        <w:t xml:space="preserve"> and </w:t>
      </w:r>
      <w:r w:rsidR="00DC64E4" w:rsidRPr="0082209B">
        <w:rPr>
          <w:rFonts w:hint="eastAsia"/>
          <w:bCs/>
        </w:rPr>
        <w:t>ou</w:t>
      </w:r>
      <w:r w:rsidR="00AE4675">
        <w:rPr>
          <w:rFonts w:hint="eastAsia"/>
          <w:bCs/>
        </w:rPr>
        <w:t>tput</w:t>
      </w:r>
      <w:r w:rsidR="005F4797">
        <w:rPr>
          <w:rFonts w:hint="eastAsia"/>
          <w:bCs/>
        </w:rPr>
        <w:t xml:space="preserve"> are</w:t>
      </w:r>
      <w:r w:rsidR="00530C36">
        <w:rPr>
          <w:rFonts w:hint="eastAsia"/>
          <w:bCs/>
        </w:rPr>
        <w:t xml:space="preserve"> therefore automatic </w:t>
      </w:r>
      <w:r w:rsidR="00EC0B9F">
        <w:rPr>
          <w:rFonts w:hint="eastAsia"/>
          <w:bCs/>
        </w:rPr>
        <w:t>under the market mechanism</w:t>
      </w:r>
      <w:r w:rsidR="00EB269D">
        <w:rPr>
          <w:rFonts w:hint="eastAsia"/>
          <w:bCs/>
        </w:rPr>
        <w:t>.</w:t>
      </w:r>
      <w:r w:rsidR="00EC0B9F" w:rsidRPr="00EC0B9F">
        <w:rPr>
          <w:kern w:val="0"/>
        </w:rPr>
        <w:t xml:space="preserve"> </w:t>
      </w:r>
      <w:r w:rsidR="00630167">
        <w:rPr>
          <w:rFonts w:hint="eastAsia"/>
          <w:kern w:val="0"/>
          <w:lang w:eastAsia="zh-HK"/>
        </w:rPr>
        <w:t>With the enrichments, t</w:t>
      </w:r>
      <w:r w:rsidR="00EC0B9F">
        <w:rPr>
          <w:rFonts w:hint="eastAsia"/>
          <w:bCs/>
          <w:color w:val="000000"/>
          <w:kern w:val="0"/>
        </w:rPr>
        <w:t xml:space="preserve">he coexistence of sustained </w:t>
      </w:r>
      <w:r w:rsidR="00EC0B9F">
        <w:rPr>
          <w:bCs/>
          <w:color w:val="000000"/>
          <w:kern w:val="0"/>
        </w:rPr>
        <w:t>growth</w:t>
      </w:r>
      <w:r w:rsidR="00EC0B9F">
        <w:rPr>
          <w:rFonts w:hint="eastAsia"/>
          <w:bCs/>
          <w:color w:val="000000"/>
          <w:kern w:val="0"/>
        </w:rPr>
        <w:t>, decline and stagnation across countries and time becomes obvious and the target of public policies for achieving sustained growth is also clear and precise.</w:t>
      </w:r>
    </w:p>
    <w:p w:rsidR="00DC64E4" w:rsidRPr="00E567C5" w:rsidRDefault="00E567C5" w:rsidP="00DC64E4">
      <w:pPr>
        <w:autoSpaceDE w:val="0"/>
        <w:autoSpaceDN w:val="0"/>
        <w:adjustRightInd w:val="0"/>
        <w:spacing w:line="360" w:lineRule="auto"/>
        <w:ind w:firstLineChars="600" w:firstLine="1440"/>
        <w:jc w:val="both"/>
        <w:rPr>
          <w:kern w:val="0"/>
        </w:rPr>
      </w:pPr>
      <w:r>
        <w:rPr>
          <w:rFonts w:hint="eastAsia"/>
          <w:bCs/>
          <w:color w:val="000000"/>
          <w:kern w:val="0"/>
        </w:rPr>
        <w:t xml:space="preserve"> </w:t>
      </w:r>
      <w:r w:rsidR="00DC64E4">
        <w:rPr>
          <w:rFonts w:hint="eastAsia"/>
          <w:bCs/>
          <w:color w:val="000000"/>
          <w:kern w:val="0"/>
        </w:rPr>
        <w:t>T</w:t>
      </w:r>
      <w:r w:rsidR="009A1981">
        <w:rPr>
          <w:rFonts w:hint="eastAsia"/>
          <w:bCs/>
          <w:color w:val="000000"/>
          <w:kern w:val="0"/>
        </w:rPr>
        <w:t xml:space="preserve">he </w:t>
      </w:r>
      <w:r w:rsidR="00DC64E4" w:rsidRPr="003629D5">
        <w:rPr>
          <w:rFonts w:hint="eastAsia"/>
          <w:bCs/>
          <w:color w:val="000000"/>
          <w:kern w:val="0"/>
        </w:rPr>
        <w:t>divergence</w:t>
      </w:r>
      <w:r w:rsidR="00DE5AB9">
        <w:rPr>
          <w:rFonts w:hint="eastAsia"/>
          <w:bCs/>
          <w:color w:val="000000"/>
          <w:kern w:val="0"/>
        </w:rPr>
        <w:t xml:space="preserve"> of our model from the</w:t>
      </w:r>
      <w:r w:rsidR="00AE4675">
        <w:rPr>
          <w:rFonts w:hint="eastAsia"/>
          <w:bCs/>
          <w:color w:val="000000"/>
          <w:kern w:val="0"/>
        </w:rPr>
        <w:t xml:space="preserve"> </w:t>
      </w:r>
      <w:r w:rsidR="00630167">
        <w:rPr>
          <w:rFonts w:hint="eastAsia"/>
          <w:bCs/>
          <w:color w:val="000000"/>
          <w:kern w:val="0"/>
          <w:lang w:eastAsia="zh-HK"/>
        </w:rPr>
        <w:t xml:space="preserve">current </w:t>
      </w:r>
      <w:r w:rsidR="00DC64E4" w:rsidRPr="003629D5">
        <w:rPr>
          <w:rFonts w:hint="eastAsia"/>
          <w:bCs/>
          <w:color w:val="000000"/>
          <w:kern w:val="0"/>
        </w:rPr>
        <w:t xml:space="preserve">endogenous growth </w:t>
      </w:r>
      <w:r w:rsidR="00AE4675">
        <w:rPr>
          <w:rFonts w:hint="eastAsia"/>
          <w:bCs/>
          <w:color w:val="000000"/>
          <w:kern w:val="0"/>
        </w:rPr>
        <w:t xml:space="preserve">theories such as </w:t>
      </w:r>
      <w:proofErr w:type="spellStart"/>
      <w:r w:rsidR="00AE4675">
        <w:rPr>
          <w:rFonts w:hint="eastAsia"/>
          <w:bCs/>
          <w:color w:val="000000"/>
          <w:kern w:val="0"/>
        </w:rPr>
        <w:t>Romer</w:t>
      </w:r>
      <w:proofErr w:type="spellEnd"/>
      <w:r w:rsidR="00AE4675">
        <w:rPr>
          <w:rFonts w:hint="eastAsia"/>
          <w:bCs/>
          <w:color w:val="000000"/>
          <w:kern w:val="0"/>
        </w:rPr>
        <w:t xml:space="preserve"> (1990)</w:t>
      </w:r>
      <w:r w:rsidR="00DC64E4" w:rsidRPr="003629D5">
        <w:rPr>
          <w:rFonts w:hint="eastAsia"/>
          <w:bCs/>
          <w:color w:val="000000"/>
          <w:kern w:val="0"/>
        </w:rPr>
        <w:t xml:space="preserve"> is that sustained growth is driven by profit-maximizing entrepreneurs</w:t>
      </w:r>
      <w:r w:rsidR="00CF4A4F">
        <w:rPr>
          <w:rFonts w:hint="eastAsia"/>
          <w:bCs/>
          <w:color w:val="000000"/>
          <w:kern w:val="0"/>
        </w:rPr>
        <w:t xml:space="preserve"> under a price taking sticky competitive market structure</w:t>
      </w:r>
      <w:r w:rsidR="00A73A19">
        <w:rPr>
          <w:rFonts w:hint="eastAsia"/>
          <w:bCs/>
          <w:color w:val="000000"/>
          <w:kern w:val="0"/>
        </w:rPr>
        <w:t xml:space="preserve">. </w:t>
      </w:r>
      <w:r w:rsidR="00D948FE">
        <w:rPr>
          <w:rFonts w:hint="eastAsia"/>
          <w:bCs/>
          <w:color w:val="000000"/>
          <w:kern w:val="0"/>
          <w:lang w:eastAsia="zh-HK"/>
        </w:rPr>
        <w:t>Under the market structure, t</w:t>
      </w:r>
      <w:r w:rsidR="00630167">
        <w:rPr>
          <w:bCs/>
          <w:color w:val="000000"/>
          <w:kern w:val="0"/>
          <w:lang w:eastAsia="zh-HK"/>
        </w:rPr>
        <w:t>hey</w:t>
      </w:r>
      <w:r w:rsidR="00D948FE">
        <w:rPr>
          <w:rFonts w:hint="eastAsia"/>
          <w:bCs/>
          <w:color w:val="000000"/>
          <w:kern w:val="0"/>
          <w:lang w:eastAsia="zh-HK"/>
        </w:rPr>
        <w:t xml:space="preserve"> </w:t>
      </w:r>
      <w:r w:rsidR="00630167">
        <w:rPr>
          <w:rFonts w:hint="eastAsia"/>
          <w:bCs/>
          <w:color w:val="000000"/>
          <w:kern w:val="0"/>
          <w:lang w:eastAsia="zh-HK"/>
        </w:rPr>
        <w:t>innovate</w:t>
      </w:r>
      <w:r w:rsidR="00D948FE">
        <w:rPr>
          <w:rFonts w:hint="eastAsia"/>
          <w:bCs/>
          <w:color w:val="000000"/>
          <w:kern w:val="0"/>
          <w:lang w:eastAsia="zh-HK"/>
        </w:rPr>
        <w:t xml:space="preserve"> in order to capture the innovative </w:t>
      </w:r>
      <w:r w:rsidR="00630167">
        <w:rPr>
          <w:rFonts w:hint="eastAsia"/>
          <w:bCs/>
          <w:color w:val="000000"/>
          <w:kern w:val="0"/>
          <w:lang w:eastAsia="zh-HK"/>
        </w:rPr>
        <w:t xml:space="preserve">quasi-rent or </w:t>
      </w:r>
      <w:r w:rsidR="00C80DCC">
        <w:rPr>
          <w:rFonts w:hint="eastAsia"/>
          <w:bCs/>
          <w:color w:val="000000"/>
          <w:kern w:val="0"/>
          <w:lang w:eastAsia="zh-HK"/>
        </w:rPr>
        <w:t xml:space="preserve">to </w:t>
      </w:r>
      <w:r w:rsidR="00630167">
        <w:rPr>
          <w:rFonts w:hint="eastAsia"/>
          <w:bCs/>
          <w:color w:val="000000"/>
          <w:kern w:val="0"/>
          <w:lang w:eastAsia="zh-HK"/>
        </w:rPr>
        <w:t xml:space="preserve">catch up for survival. </w:t>
      </w:r>
      <w:r>
        <w:rPr>
          <w:rFonts w:hint="eastAsia"/>
          <w:bCs/>
          <w:color w:val="000000"/>
          <w:kern w:val="0"/>
        </w:rPr>
        <w:t>The framework</w:t>
      </w:r>
      <w:r w:rsidR="00317D88">
        <w:rPr>
          <w:rFonts w:hint="eastAsia"/>
          <w:bCs/>
          <w:color w:val="000000"/>
          <w:kern w:val="0"/>
        </w:rPr>
        <w:t xml:space="preserve"> is</w:t>
      </w:r>
      <w:r w:rsidR="00AE4675">
        <w:rPr>
          <w:rFonts w:hint="eastAsia"/>
          <w:bCs/>
          <w:color w:val="000000"/>
          <w:kern w:val="0"/>
        </w:rPr>
        <w:t xml:space="preserve"> more straight-forward </w:t>
      </w:r>
      <w:r w:rsidR="00A73A19">
        <w:rPr>
          <w:rFonts w:hint="eastAsia"/>
          <w:bCs/>
          <w:color w:val="000000"/>
          <w:kern w:val="0"/>
        </w:rPr>
        <w:t>than the mo</w:t>
      </w:r>
      <w:r w:rsidR="00DE5AB9">
        <w:rPr>
          <w:rFonts w:hint="eastAsia"/>
          <w:bCs/>
          <w:color w:val="000000"/>
          <w:kern w:val="0"/>
        </w:rPr>
        <w:t>nopolistic</w:t>
      </w:r>
      <w:r w:rsidR="00A73A19">
        <w:rPr>
          <w:rFonts w:hint="eastAsia"/>
          <w:bCs/>
          <w:color w:val="000000"/>
          <w:kern w:val="0"/>
        </w:rPr>
        <w:t xml:space="preserve"> R&amp;D framework. </w:t>
      </w:r>
      <w:r w:rsidR="00A73A19">
        <w:rPr>
          <w:bCs/>
          <w:color w:val="000000"/>
          <w:kern w:val="0"/>
        </w:rPr>
        <w:t>T</w:t>
      </w:r>
      <w:r w:rsidR="0067325B">
        <w:rPr>
          <w:rFonts w:hint="eastAsia"/>
          <w:bCs/>
          <w:color w:val="000000"/>
          <w:kern w:val="0"/>
        </w:rPr>
        <w:t>he</w:t>
      </w:r>
      <w:r w:rsidR="00A73A19">
        <w:rPr>
          <w:rFonts w:hint="eastAsia"/>
          <w:bCs/>
          <w:color w:val="000000"/>
          <w:kern w:val="0"/>
        </w:rPr>
        <w:t xml:space="preserve"> </w:t>
      </w:r>
      <w:r w:rsidR="00A73A19">
        <w:rPr>
          <w:bCs/>
          <w:color w:val="000000"/>
          <w:kern w:val="0"/>
        </w:rPr>
        <w:t>implications</w:t>
      </w:r>
      <w:r w:rsidR="00317D88">
        <w:rPr>
          <w:rFonts w:hint="eastAsia"/>
          <w:bCs/>
          <w:color w:val="000000"/>
          <w:kern w:val="0"/>
        </w:rPr>
        <w:t xml:space="preserve"> </w:t>
      </w:r>
      <w:r w:rsidR="0067325B">
        <w:rPr>
          <w:rFonts w:hint="eastAsia"/>
          <w:bCs/>
          <w:color w:val="000000"/>
          <w:kern w:val="0"/>
        </w:rPr>
        <w:t xml:space="preserve">from the model </w:t>
      </w:r>
      <w:r w:rsidR="00317D88">
        <w:rPr>
          <w:rFonts w:hint="eastAsia"/>
          <w:bCs/>
          <w:color w:val="000000"/>
          <w:kern w:val="0"/>
        </w:rPr>
        <w:t>are also</w:t>
      </w:r>
      <w:r w:rsidR="00A73A19">
        <w:rPr>
          <w:rFonts w:hint="eastAsia"/>
          <w:bCs/>
          <w:color w:val="000000"/>
          <w:kern w:val="0"/>
        </w:rPr>
        <w:t xml:space="preserve"> richer</w:t>
      </w:r>
      <w:r w:rsidR="003021AC">
        <w:rPr>
          <w:rFonts w:hint="eastAsia"/>
          <w:bCs/>
          <w:color w:val="000000"/>
          <w:kern w:val="0"/>
          <w:lang w:eastAsia="zh-HK"/>
        </w:rPr>
        <w:t>,</w:t>
      </w:r>
      <w:r w:rsidR="0067325B">
        <w:rPr>
          <w:rFonts w:hint="eastAsia"/>
          <w:bCs/>
          <w:color w:val="000000"/>
          <w:kern w:val="0"/>
        </w:rPr>
        <w:t xml:space="preserve"> </w:t>
      </w:r>
      <w:r w:rsidR="00317D88">
        <w:rPr>
          <w:rFonts w:hint="eastAsia"/>
          <w:bCs/>
          <w:color w:val="000000"/>
          <w:kern w:val="0"/>
        </w:rPr>
        <w:t>have stronger explanatory power</w:t>
      </w:r>
      <w:r w:rsidR="003021AC">
        <w:rPr>
          <w:rFonts w:hint="eastAsia"/>
          <w:bCs/>
          <w:color w:val="000000"/>
          <w:kern w:val="0"/>
          <w:lang w:eastAsia="zh-HK"/>
        </w:rPr>
        <w:t xml:space="preserve"> and empirical contents</w:t>
      </w:r>
      <w:r w:rsidR="00A73A19">
        <w:rPr>
          <w:rFonts w:hint="eastAsia"/>
          <w:bCs/>
          <w:color w:val="000000"/>
          <w:kern w:val="0"/>
        </w:rPr>
        <w:t>.</w:t>
      </w:r>
      <w:r w:rsidR="00DC64E4">
        <w:rPr>
          <w:rFonts w:hint="eastAsia"/>
          <w:bCs/>
          <w:color w:val="000000"/>
          <w:kern w:val="0"/>
        </w:rPr>
        <w:t xml:space="preserve"> </w:t>
      </w:r>
      <w:r w:rsidR="00DC64E4" w:rsidRPr="003629D5">
        <w:rPr>
          <w:rFonts w:hint="eastAsia"/>
          <w:bCs/>
          <w:color w:val="000000"/>
          <w:kern w:val="0"/>
        </w:rPr>
        <w:t>T</w:t>
      </w:r>
      <w:r w:rsidR="00334531">
        <w:rPr>
          <w:rFonts w:hint="eastAsia"/>
          <w:bCs/>
          <w:color w:val="000000"/>
          <w:kern w:val="0"/>
        </w:rPr>
        <w:t>he</w:t>
      </w:r>
      <w:r w:rsidR="00DC64E4">
        <w:rPr>
          <w:rFonts w:hint="eastAsia"/>
          <w:bCs/>
          <w:color w:val="000000"/>
          <w:kern w:val="0"/>
        </w:rPr>
        <w:t xml:space="preserve"> </w:t>
      </w:r>
      <w:r w:rsidR="00AE4675">
        <w:rPr>
          <w:rFonts w:hint="eastAsia"/>
          <w:bCs/>
          <w:color w:val="000000"/>
          <w:kern w:val="0"/>
        </w:rPr>
        <w:t xml:space="preserve">growth </w:t>
      </w:r>
      <w:r w:rsidR="00DC64E4">
        <w:rPr>
          <w:rFonts w:hint="eastAsia"/>
          <w:bCs/>
          <w:color w:val="000000"/>
          <w:kern w:val="0"/>
        </w:rPr>
        <w:t>determining</w:t>
      </w:r>
      <w:r w:rsidR="0090232C">
        <w:rPr>
          <w:rFonts w:hint="eastAsia"/>
          <w:bCs/>
          <w:color w:val="000000"/>
          <w:kern w:val="0"/>
        </w:rPr>
        <w:t xml:space="preserve"> factors</w:t>
      </w:r>
      <w:r w:rsidR="0090232C">
        <w:rPr>
          <w:rFonts w:hint="eastAsia"/>
          <w:bCs/>
          <w:color w:val="000000"/>
          <w:kern w:val="0"/>
          <w:lang w:eastAsia="zh-HK"/>
        </w:rPr>
        <w:t xml:space="preserve"> implied</w:t>
      </w:r>
      <w:r w:rsidR="005D07BA">
        <w:rPr>
          <w:rFonts w:hint="eastAsia"/>
          <w:bCs/>
          <w:color w:val="000000"/>
          <w:kern w:val="0"/>
        </w:rPr>
        <w:t xml:space="preserve"> by</w:t>
      </w:r>
      <w:r w:rsidR="00DC64E4" w:rsidRPr="003629D5">
        <w:rPr>
          <w:rFonts w:hint="eastAsia"/>
          <w:bCs/>
          <w:color w:val="000000"/>
          <w:kern w:val="0"/>
        </w:rPr>
        <w:t xml:space="preserve"> </w:t>
      </w:r>
      <w:r w:rsidR="003021AC">
        <w:rPr>
          <w:bCs/>
          <w:color w:val="000000"/>
          <w:kern w:val="0"/>
          <w:lang w:eastAsia="zh-HK"/>
        </w:rPr>
        <w:t>the</w:t>
      </w:r>
      <w:r w:rsidR="003021AC">
        <w:rPr>
          <w:rFonts w:hint="eastAsia"/>
          <w:bCs/>
          <w:color w:val="000000"/>
          <w:kern w:val="0"/>
          <w:lang w:eastAsia="zh-HK"/>
        </w:rPr>
        <w:t xml:space="preserve"> </w:t>
      </w:r>
      <w:r w:rsidR="005F4797">
        <w:rPr>
          <w:rFonts w:hint="eastAsia"/>
          <w:bCs/>
          <w:color w:val="000000"/>
          <w:kern w:val="0"/>
          <w:lang w:eastAsia="zh-HK"/>
        </w:rPr>
        <w:t xml:space="preserve">current </w:t>
      </w:r>
      <w:r w:rsidR="00DC64E4" w:rsidRPr="003629D5">
        <w:rPr>
          <w:rFonts w:hint="eastAsia"/>
          <w:bCs/>
          <w:color w:val="000000"/>
          <w:kern w:val="0"/>
        </w:rPr>
        <w:t xml:space="preserve">endogenous growth models such as </w:t>
      </w:r>
      <w:r w:rsidR="00DC64E4">
        <w:rPr>
          <w:rFonts w:hint="eastAsia"/>
          <w:bCs/>
          <w:color w:val="000000"/>
          <w:kern w:val="0"/>
        </w:rPr>
        <w:t>R&amp;D activities</w:t>
      </w:r>
      <w:r w:rsidR="005D07BA">
        <w:rPr>
          <w:rFonts w:hint="eastAsia"/>
          <w:bCs/>
          <w:color w:val="000000"/>
          <w:kern w:val="0"/>
        </w:rPr>
        <w:t xml:space="preserve">, </w:t>
      </w:r>
      <w:r w:rsidR="00C51051">
        <w:rPr>
          <w:rFonts w:hint="eastAsia"/>
          <w:bCs/>
          <w:color w:val="000000"/>
          <w:kern w:val="0"/>
        </w:rPr>
        <w:t>government supports</w:t>
      </w:r>
      <w:r w:rsidR="00C51051">
        <w:rPr>
          <w:rFonts w:hint="eastAsia"/>
          <w:bCs/>
          <w:color w:val="000000"/>
          <w:kern w:val="0"/>
          <w:lang w:eastAsia="zh-HK"/>
        </w:rPr>
        <w:t xml:space="preserve"> and</w:t>
      </w:r>
      <w:r w:rsidR="00DC64E4" w:rsidRPr="003629D5">
        <w:rPr>
          <w:rFonts w:hint="eastAsia"/>
          <w:bCs/>
          <w:color w:val="000000"/>
          <w:kern w:val="0"/>
        </w:rPr>
        <w:t xml:space="preserve"> human capital</w:t>
      </w:r>
      <w:r w:rsidR="005D07BA">
        <w:rPr>
          <w:rFonts w:hint="eastAsia"/>
          <w:bCs/>
          <w:color w:val="000000"/>
          <w:kern w:val="0"/>
        </w:rPr>
        <w:t xml:space="preserve"> </w:t>
      </w:r>
      <w:r w:rsidR="009A1981">
        <w:rPr>
          <w:rFonts w:hint="eastAsia"/>
          <w:bCs/>
          <w:color w:val="000000"/>
          <w:kern w:val="0"/>
        </w:rPr>
        <w:t>become</w:t>
      </w:r>
      <w:r w:rsidR="00DC64E4" w:rsidRPr="003629D5">
        <w:rPr>
          <w:rFonts w:hint="eastAsia"/>
          <w:bCs/>
          <w:color w:val="000000"/>
          <w:kern w:val="0"/>
        </w:rPr>
        <w:t xml:space="preserve"> neither necessary nor sufficient to sustained growth</w:t>
      </w:r>
      <w:r w:rsidR="00DC64E4">
        <w:rPr>
          <w:rFonts w:hint="eastAsia"/>
          <w:bCs/>
          <w:color w:val="000000"/>
          <w:kern w:val="0"/>
        </w:rPr>
        <w:t>.</w:t>
      </w:r>
      <w:r>
        <w:rPr>
          <w:rFonts w:hint="eastAsia"/>
          <w:bCs/>
        </w:rPr>
        <w:t xml:space="preserve"> </w:t>
      </w:r>
      <w:r w:rsidR="00CF4A4F">
        <w:rPr>
          <w:rFonts w:hint="eastAsia"/>
          <w:kern w:val="0"/>
        </w:rPr>
        <w:t>We</w:t>
      </w:r>
      <w:r w:rsidR="00EC0B9F">
        <w:rPr>
          <w:rFonts w:hint="eastAsia"/>
          <w:kern w:val="0"/>
        </w:rPr>
        <w:t xml:space="preserve"> instill technical meaning </w:t>
      </w:r>
      <w:r w:rsidR="00CF4A4F">
        <w:rPr>
          <w:rFonts w:hint="eastAsia"/>
          <w:kern w:val="0"/>
        </w:rPr>
        <w:t>in</w:t>
      </w:r>
      <w:r w:rsidR="00EC0B9F">
        <w:rPr>
          <w:rFonts w:hint="eastAsia"/>
          <w:kern w:val="0"/>
        </w:rPr>
        <w:t xml:space="preserve">to the technology component in the CDOPF and explain the automatic </w:t>
      </w:r>
      <w:r w:rsidR="00F90245">
        <w:rPr>
          <w:rFonts w:hint="eastAsia"/>
          <w:kern w:val="0"/>
        </w:rPr>
        <w:t xml:space="preserve">technical progress </w:t>
      </w:r>
      <w:r w:rsidR="00EC0B9F">
        <w:rPr>
          <w:rFonts w:hint="eastAsia"/>
          <w:kern w:val="0"/>
        </w:rPr>
        <w:t xml:space="preserve">directly from the profit motive of entrepreneurs in their production process. </w:t>
      </w:r>
      <w:r w:rsidR="00334531" w:rsidRPr="00E60D08">
        <w:t>T</w:t>
      </w:r>
      <w:r w:rsidR="00334531" w:rsidRPr="00E60D08">
        <w:rPr>
          <w:kern w:val="0"/>
        </w:rPr>
        <w:t xml:space="preserve">his </w:t>
      </w:r>
      <w:r w:rsidR="00334531">
        <w:rPr>
          <w:rFonts w:hint="eastAsia"/>
          <w:kern w:val="0"/>
        </w:rPr>
        <w:t>Schumpeterian Cobb Douglas Production Function (SCDOPF) is the direct extension of the CDOPF. It</w:t>
      </w:r>
      <w:r w:rsidR="00EC0B9F">
        <w:rPr>
          <w:rFonts w:hint="eastAsia"/>
          <w:kern w:val="0"/>
        </w:rPr>
        <w:t xml:space="preserve"> is</w:t>
      </w:r>
      <w:r>
        <w:rPr>
          <w:rFonts w:hint="eastAsia"/>
          <w:kern w:val="0"/>
        </w:rPr>
        <w:t xml:space="preserve"> </w:t>
      </w:r>
      <w:r w:rsidRPr="00E60D08">
        <w:rPr>
          <w:kern w:val="0"/>
        </w:rPr>
        <w:t xml:space="preserve">highly transparent and </w:t>
      </w:r>
      <w:r>
        <w:rPr>
          <w:kern w:val="0"/>
        </w:rPr>
        <w:t>operational</w:t>
      </w:r>
      <w:r>
        <w:rPr>
          <w:rFonts w:hint="eastAsia"/>
          <w:kern w:val="0"/>
        </w:rPr>
        <w:t xml:space="preserve"> which makes m</w:t>
      </w:r>
      <w:r>
        <w:t>any importan</w:t>
      </w:r>
      <w:r>
        <w:rPr>
          <w:rFonts w:hint="eastAsia"/>
        </w:rPr>
        <w:t>t issues on economic growth and development</w:t>
      </w:r>
      <w:r>
        <w:rPr>
          <w:bCs/>
          <w:kern w:val="0"/>
        </w:rPr>
        <w:t xml:space="preserve"> ha</w:t>
      </w:r>
      <w:r>
        <w:rPr>
          <w:rFonts w:hint="eastAsia"/>
          <w:bCs/>
          <w:kern w:val="0"/>
        </w:rPr>
        <w:t>ve</w:t>
      </w:r>
      <w:r>
        <w:rPr>
          <w:bCs/>
          <w:kern w:val="0"/>
        </w:rPr>
        <w:t xml:space="preserve"> obvious</w:t>
      </w:r>
      <w:r>
        <w:rPr>
          <w:rFonts w:hint="eastAsia"/>
          <w:bCs/>
          <w:kern w:val="0"/>
        </w:rPr>
        <w:t xml:space="preserve"> and</w:t>
      </w:r>
      <w:r>
        <w:rPr>
          <w:bCs/>
          <w:kern w:val="0"/>
        </w:rPr>
        <w:t xml:space="preserve"> straight-forward</w:t>
      </w:r>
      <w:r>
        <w:rPr>
          <w:rFonts w:hint="eastAsia"/>
          <w:bCs/>
          <w:kern w:val="0"/>
        </w:rPr>
        <w:t xml:space="preserve"> answers.</w:t>
      </w:r>
      <w:r w:rsidRPr="003629D5">
        <w:rPr>
          <w:rFonts w:hint="eastAsia"/>
          <w:bCs/>
          <w:color w:val="000000"/>
          <w:kern w:val="0"/>
        </w:rPr>
        <w:t xml:space="preserve"> </w:t>
      </w:r>
      <w:r w:rsidR="00CF4A4F">
        <w:rPr>
          <w:rFonts w:hint="eastAsia"/>
          <w:bCs/>
          <w:color w:val="000000"/>
          <w:kern w:val="0"/>
        </w:rPr>
        <w:t>T</w:t>
      </w:r>
      <w:r w:rsidR="00CF4A4F" w:rsidRPr="00520E70">
        <w:rPr>
          <w:kern w:val="0"/>
        </w:rPr>
        <w:t xml:space="preserve">he voluminous literature questing for sustained growth is gauged into </w:t>
      </w:r>
      <w:r w:rsidR="00CF4A4F">
        <w:rPr>
          <w:rFonts w:hint="eastAsia"/>
          <w:kern w:val="0"/>
        </w:rPr>
        <w:t xml:space="preserve">the level and effectiveness of </w:t>
      </w:r>
      <w:r w:rsidR="00CF4A4F">
        <w:rPr>
          <w:kern w:val="0"/>
        </w:rPr>
        <w:t>entrepreneurial</w:t>
      </w:r>
      <w:r w:rsidR="00CF4A4F">
        <w:rPr>
          <w:rFonts w:hint="eastAsia"/>
          <w:kern w:val="0"/>
        </w:rPr>
        <w:t xml:space="preserve"> activities that drive the growth </w:t>
      </w:r>
      <w:r w:rsidR="00630167">
        <w:rPr>
          <w:rFonts w:hint="eastAsia"/>
          <w:kern w:val="0"/>
          <w:lang w:eastAsia="zh-HK"/>
        </w:rPr>
        <w:t xml:space="preserve">rate </w:t>
      </w:r>
      <w:r w:rsidR="00CF4A4F">
        <w:rPr>
          <w:kern w:val="0"/>
        </w:rPr>
        <w:t>of tools variety</w:t>
      </w:r>
      <w:r w:rsidR="00CF4A4F">
        <w:rPr>
          <w:rFonts w:hint="eastAsia"/>
          <w:kern w:val="0"/>
        </w:rPr>
        <w:t>.</w:t>
      </w:r>
    </w:p>
    <w:p w:rsidR="00DC64E4" w:rsidRPr="0086090D" w:rsidRDefault="00DC64E4" w:rsidP="00DC64E4">
      <w:pPr>
        <w:autoSpaceDE w:val="0"/>
        <w:autoSpaceDN w:val="0"/>
        <w:adjustRightInd w:val="0"/>
        <w:spacing w:line="360" w:lineRule="auto"/>
        <w:ind w:firstLineChars="600" w:firstLine="1440"/>
        <w:jc w:val="both"/>
        <w:rPr>
          <w:bCs/>
        </w:rPr>
      </w:pPr>
      <w:r w:rsidRPr="00A378F3">
        <w:rPr>
          <w:kern w:val="0"/>
        </w:rPr>
        <w:t>The rest of the paper is organized as follows. Section 2 derives the</w:t>
      </w:r>
      <w:r>
        <w:rPr>
          <w:rFonts w:hint="eastAsia"/>
          <w:kern w:val="0"/>
        </w:rPr>
        <w:t xml:space="preserve"> </w:t>
      </w:r>
      <w:r w:rsidRPr="00A378F3">
        <w:rPr>
          <w:kern w:val="0"/>
        </w:rPr>
        <w:t>SCDOPF by incorporating the role of</w:t>
      </w:r>
      <w:r w:rsidR="0008111B">
        <w:rPr>
          <w:rFonts w:hint="eastAsia"/>
          <w:kern w:val="0"/>
        </w:rPr>
        <w:t xml:space="preserve"> </w:t>
      </w:r>
      <w:r w:rsidRPr="00A378F3">
        <w:rPr>
          <w:kern w:val="0"/>
        </w:rPr>
        <w:t xml:space="preserve">entrepreneurs, </w:t>
      </w:r>
      <w:r w:rsidR="0008111B" w:rsidRPr="00A378F3">
        <w:rPr>
          <w:kern w:val="0"/>
        </w:rPr>
        <w:t xml:space="preserve">tools variety, </w:t>
      </w:r>
      <w:r>
        <w:rPr>
          <w:rFonts w:hint="eastAsia"/>
          <w:kern w:val="0"/>
        </w:rPr>
        <w:t xml:space="preserve">competition through innovations </w:t>
      </w:r>
      <w:r w:rsidRPr="00A378F3">
        <w:rPr>
          <w:kern w:val="0"/>
        </w:rPr>
        <w:t xml:space="preserve">and </w:t>
      </w:r>
      <w:r w:rsidRPr="00A378F3">
        <w:rPr>
          <w:kern w:val="0"/>
        </w:rPr>
        <w:lastRenderedPageBreak/>
        <w:t xml:space="preserve">the mechanism of tools </w:t>
      </w:r>
      <w:r>
        <w:rPr>
          <w:kern w:val="0"/>
        </w:rPr>
        <w:t>multiplication into the</w:t>
      </w:r>
      <w:r w:rsidRPr="00A378F3">
        <w:rPr>
          <w:kern w:val="0"/>
        </w:rPr>
        <w:t xml:space="preserve"> CDOPF.</w:t>
      </w:r>
      <w:r w:rsidRPr="0086090D">
        <w:rPr>
          <w:bCs/>
        </w:rPr>
        <w:t xml:space="preserve"> </w:t>
      </w:r>
      <w:r>
        <w:rPr>
          <w:rFonts w:hint="eastAsia"/>
          <w:bCs/>
        </w:rPr>
        <w:t>It is followed by the discussion about its d</w:t>
      </w:r>
      <w:r w:rsidRPr="0086090D">
        <w:rPr>
          <w:bCs/>
        </w:rPr>
        <w:t xml:space="preserve">irect </w:t>
      </w:r>
      <w:r>
        <w:rPr>
          <w:rFonts w:hint="eastAsia"/>
          <w:bCs/>
        </w:rPr>
        <w:t>i</w:t>
      </w:r>
      <w:r>
        <w:rPr>
          <w:bCs/>
        </w:rPr>
        <w:t xml:space="preserve">mplications </w:t>
      </w:r>
      <w:r>
        <w:rPr>
          <w:rFonts w:hint="eastAsia"/>
          <w:bCs/>
        </w:rPr>
        <w:t>on some important i</w:t>
      </w:r>
      <w:r w:rsidRPr="0086090D">
        <w:rPr>
          <w:rFonts w:hint="eastAsia"/>
          <w:bCs/>
        </w:rPr>
        <w:t>ssue</w:t>
      </w:r>
      <w:r w:rsidRPr="0086090D">
        <w:rPr>
          <w:bCs/>
        </w:rPr>
        <w:t xml:space="preserve">s of </w:t>
      </w:r>
      <w:r>
        <w:rPr>
          <w:rFonts w:hint="eastAsia"/>
          <w:bCs/>
        </w:rPr>
        <w:t>e</w:t>
      </w:r>
      <w:r w:rsidRPr="0086090D">
        <w:rPr>
          <w:bCs/>
        </w:rPr>
        <w:t xml:space="preserve">conomic </w:t>
      </w:r>
      <w:r>
        <w:rPr>
          <w:rFonts w:hint="eastAsia"/>
          <w:bCs/>
        </w:rPr>
        <w:t>development and g</w:t>
      </w:r>
      <w:r w:rsidRPr="0086090D">
        <w:rPr>
          <w:bCs/>
        </w:rPr>
        <w:t>rowth</w:t>
      </w:r>
      <w:r>
        <w:rPr>
          <w:rFonts w:hint="eastAsia"/>
          <w:bCs/>
        </w:rPr>
        <w:t>. The final section concludes the paper.</w:t>
      </w:r>
    </w:p>
    <w:p w:rsidR="00DC64E4" w:rsidRPr="00697838" w:rsidRDefault="00DC64E4" w:rsidP="00DC64E4">
      <w:pPr>
        <w:jc w:val="both"/>
      </w:pPr>
    </w:p>
    <w:p w:rsidR="00DC64E4" w:rsidRPr="0038029F" w:rsidRDefault="00DC64E4" w:rsidP="00DC64E4">
      <w:pPr>
        <w:autoSpaceDE w:val="0"/>
        <w:autoSpaceDN w:val="0"/>
        <w:adjustRightInd w:val="0"/>
        <w:jc w:val="both"/>
        <w:rPr>
          <w:b/>
          <w:kern w:val="0"/>
        </w:rPr>
      </w:pPr>
      <w:r w:rsidRPr="0038029F">
        <w:rPr>
          <w:rFonts w:hint="eastAsia"/>
          <w:b/>
          <w:kern w:val="0"/>
        </w:rPr>
        <w:t xml:space="preserve">2. </w:t>
      </w:r>
      <w:r>
        <w:rPr>
          <w:rFonts w:hint="eastAsia"/>
          <w:b/>
          <w:kern w:val="0"/>
        </w:rPr>
        <w:t xml:space="preserve">Entrepreneurs, Tools Varity, Sticky Competition </w:t>
      </w:r>
      <w:r w:rsidRPr="0038029F">
        <w:rPr>
          <w:rFonts w:hint="eastAsia"/>
          <w:b/>
          <w:kern w:val="0"/>
        </w:rPr>
        <w:t xml:space="preserve">and </w:t>
      </w:r>
      <w:r>
        <w:rPr>
          <w:rFonts w:hint="eastAsia"/>
          <w:b/>
          <w:kern w:val="0"/>
        </w:rPr>
        <w:t>SCDOPT</w:t>
      </w:r>
      <w:r w:rsidRPr="0038029F">
        <w:rPr>
          <w:rFonts w:hint="eastAsia"/>
          <w:b/>
          <w:kern w:val="0"/>
        </w:rPr>
        <w:t xml:space="preserve"> </w:t>
      </w:r>
    </w:p>
    <w:p w:rsidR="00DC64E4" w:rsidRPr="00BA328A" w:rsidRDefault="00DC64E4" w:rsidP="00DC64E4">
      <w:pPr>
        <w:jc w:val="both"/>
        <w:rPr>
          <w:bCs/>
          <w:kern w:val="0"/>
          <w:sz w:val="20"/>
          <w:szCs w:val="20"/>
        </w:rPr>
      </w:pPr>
      <w:r>
        <w:rPr>
          <w:kern w:val="0"/>
          <w:sz w:val="20"/>
          <w:szCs w:val="20"/>
        </w:rPr>
        <w:t>‘</w:t>
      </w:r>
      <w:r w:rsidRPr="00BA328A">
        <w:rPr>
          <w:kern w:val="0"/>
          <w:sz w:val="20"/>
          <w:szCs w:val="20"/>
        </w:rPr>
        <w:t>Economic leadership in particu</w:t>
      </w:r>
      <w:r>
        <w:rPr>
          <w:kern w:val="0"/>
          <w:sz w:val="20"/>
          <w:szCs w:val="20"/>
        </w:rPr>
        <w:t>lar must be distinguished from “</w:t>
      </w:r>
      <w:r w:rsidRPr="00BA328A">
        <w:rPr>
          <w:kern w:val="0"/>
          <w:sz w:val="20"/>
          <w:szCs w:val="20"/>
        </w:rPr>
        <w:t>invention.</w:t>
      </w:r>
      <w:r>
        <w:rPr>
          <w:kern w:val="0"/>
          <w:sz w:val="20"/>
          <w:szCs w:val="20"/>
        </w:rPr>
        <w:t>”</w:t>
      </w:r>
      <w:r w:rsidRPr="00BA328A">
        <w:rPr>
          <w:kern w:val="0"/>
          <w:sz w:val="20"/>
          <w:szCs w:val="20"/>
        </w:rPr>
        <w:t xml:space="preserve"> As long as they are not carried into practice, inventions are economically irrelevant. And to carry any improvement into effect is a task entirely different from the inventing of it, and a task, moreover, requiring entirely different kinds of aptitudes. Although entrepreneurs of course may be inventors just as they may be capitalists, they are inventors not by nature of their function but by coincidence … It is, therefore, not advisable, and it may be downright misleading, to stress the element of invent</w:t>
      </w:r>
      <w:r>
        <w:rPr>
          <w:kern w:val="0"/>
          <w:sz w:val="20"/>
          <w:szCs w:val="20"/>
        </w:rPr>
        <w:t>ion as much as many writers do.’</w:t>
      </w:r>
      <w:r w:rsidRPr="00BA328A">
        <w:rPr>
          <w:kern w:val="0"/>
          <w:sz w:val="20"/>
          <w:szCs w:val="20"/>
        </w:rPr>
        <w:t xml:space="preserve">  &lt;</w:t>
      </w:r>
      <w:r w:rsidR="00334531">
        <w:rPr>
          <w:rFonts w:hint="eastAsia"/>
          <w:kern w:val="0"/>
          <w:sz w:val="20"/>
          <w:szCs w:val="20"/>
        </w:rPr>
        <w:t xml:space="preserve"> </w:t>
      </w:r>
      <w:r w:rsidRPr="00BA328A">
        <w:rPr>
          <w:kern w:val="0"/>
          <w:sz w:val="20"/>
          <w:szCs w:val="20"/>
        </w:rPr>
        <w:t>Schumpeter, 1934</w:t>
      </w:r>
      <w:r w:rsidR="00334531">
        <w:rPr>
          <w:rFonts w:hint="eastAsia"/>
          <w:kern w:val="0"/>
          <w:sz w:val="20"/>
          <w:szCs w:val="20"/>
        </w:rPr>
        <w:t xml:space="preserve"> </w:t>
      </w:r>
      <w:r w:rsidRPr="00BA328A">
        <w:rPr>
          <w:kern w:val="0"/>
          <w:sz w:val="20"/>
          <w:szCs w:val="20"/>
        </w:rPr>
        <w:t>&gt;</w:t>
      </w:r>
    </w:p>
    <w:p w:rsidR="00DC64E4" w:rsidRPr="0063327B" w:rsidRDefault="00DC64E4" w:rsidP="00DC64E4">
      <w:pPr>
        <w:jc w:val="both"/>
        <w:rPr>
          <w:bCs/>
          <w:kern w:val="0"/>
          <w:sz w:val="21"/>
          <w:szCs w:val="21"/>
        </w:rPr>
      </w:pPr>
    </w:p>
    <w:p w:rsidR="00DC64E4" w:rsidRPr="008A2141" w:rsidRDefault="00DC64E4" w:rsidP="00DC64E4">
      <w:pPr>
        <w:autoSpaceDE w:val="0"/>
        <w:autoSpaceDN w:val="0"/>
        <w:adjustRightInd w:val="0"/>
        <w:spacing w:line="360" w:lineRule="auto"/>
        <w:ind w:firstLineChars="600" w:firstLine="1440"/>
        <w:jc w:val="both"/>
        <w:rPr>
          <w:rFonts w:ascii="TimesNewRoman" w:hAnsi="TimesNewRoman" w:cs="TimesNewRoman"/>
          <w:kern w:val="0"/>
        </w:rPr>
      </w:pPr>
      <w:r w:rsidRPr="00E60D08">
        <w:t>A theory of economic growth is a dynamic theory of production</w:t>
      </w:r>
      <w:r>
        <w:rPr>
          <w:rFonts w:hint="eastAsia"/>
        </w:rPr>
        <w:t>. I</w:t>
      </w:r>
      <w:r w:rsidRPr="00E60D08">
        <w:t xml:space="preserve">t investigates how the input-output relationship changes over time. A major focus of researches on economic growth is therefore searching for a production function that can capture the fundamental </w:t>
      </w:r>
      <w:r>
        <w:t>inputs in</w:t>
      </w:r>
      <w:r>
        <w:rPr>
          <w:rFonts w:hint="eastAsia"/>
        </w:rPr>
        <w:t xml:space="preserve"> </w:t>
      </w:r>
      <w:r>
        <w:t>production</w:t>
      </w:r>
      <w:r w:rsidRPr="00E60D08">
        <w:t xml:space="preserve"> as well as how and why they might change over time.</w:t>
      </w:r>
      <w:r>
        <w:rPr>
          <w:rFonts w:hint="eastAsia"/>
        </w:rPr>
        <w:t xml:space="preserve"> In recent decades, the endogenous growth theory can be considered as the effort to establish a production function that can </w:t>
      </w:r>
      <w:r>
        <w:t>explain</w:t>
      </w:r>
      <w:r>
        <w:rPr>
          <w:rFonts w:hint="eastAsia"/>
        </w:rPr>
        <w:t xml:space="preserve"> sustained e</w:t>
      </w:r>
      <w:r w:rsidRPr="003F1A3A">
        <w:t xml:space="preserve">conomic growth. </w:t>
      </w:r>
      <w:r w:rsidRPr="003F1A3A">
        <w:rPr>
          <w:kern w:val="0"/>
        </w:rPr>
        <w:t xml:space="preserve">The simplest theoretical model of endogenous growth is the </w:t>
      </w:r>
      <w:r w:rsidRPr="003F1A3A">
        <w:rPr>
          <w:i/>
          <w:iCs/>
          <w:kern w:val="0"/>
        </w:rPr>
        <w:t xml:space="preserve">AK </w:t>
      </w:r>
      <w:r w:rsidRPr="003F1A3A">
        <w:rPr>
          <w:kern w:val="0"/>
        </w:rPr>
        <w:t>mode</w:t>
      </w:r>
      <w:r>
        <w:rPr>
          <w:rFonts w:hint="eastAsia"/>
          <w:kern w:val="0"/>
        </w:rPr>
        <w:t>l</w:t>
      </w:r>
      <w:r w:rsidRPr="003F1A3A">
        <w:rPr>
          <w:kern w:val="0"/>
        </w:rPr>
        <w:t xml:space="preserve"> of </w:t>
      </w:r>
      <w:proofErr w:type="spellStart"/>
      <w:r w:rsidRPr="003F1A3A">
        <w:rPr>
          <w:kern w:val="0"/>
        </w:rPr>
        <w:t>Rebelo</w:t>
      </w:r>
      <w:proofErr w:type="spellEnd"/>
      <w:r w:rsidRPr="003F1A3A">
        <w:rPr>
          <w:kern w:val="0"/>
        </w:rPr>
        <w:t xml:space="preserve"> (1991) where he </w:t>
      </w:r>
      <w:r>
        <w:rPr>
          <w:kern w:val="0"/>
        </w:rPr>
        <w:t xml:space="preserve">postulated that </w:t>
      </w:r>
      <w:r>
        <w:rPr>
          <w:rFonts w:hint="eastAsia"/>
          <w:kern w:val="0"/>
        </w:rPr>
        <w:t>output is</w:t>
      </w:r>
      <w:r w:rsidRPr="003F1A3A">
        <w:rPr>
          <w:kern w:val="0"/>
        </w:rPr>
        <w:t xml:space="preserve"> proportional to a broad concept of capital (</w:t>
      </w:r>
      <w:r w:rsidRPr="003F1A3A">
        <w:rPr>
          <w:rFonts w:eastAsia="MTMI"/>
          <w:i/>
          <w:iCs/>
          <w:kern w:val="0"/>
        </w:rPr>
        <w:t>K</w:t>
      </w:r>
      <w:r w:rsidRPr="003F1A3A">
        <w:rPr>
          <w:kern w:val="0"/>
        </w:rPr>
        <w:t>) that</w:t>
      </w:r>
      <w:r w:rsidRPr="003F1A3A">
        <w:rPr>
          <w:rFonts w:eastAsia="MTMI"/>
          <w:i/>
          <w:iCs/>
          <w:kern w:val="0"/>
        </w:rPr>
        <w:t xml:space="preserve"> </w:t>
      </w:r>
      <w:r w:rsidRPr="003F1A3A">
        <w:rPr>
          <w:kern w:val="0"/>
        </w:rPr>
        <w:t>could</w:t>
      </w:r>
      <w:r>
        <w:rPr>
          <w:kern w:val="0"/>
        </w:rPr>
        <w:t xml:space="preserve"> include</w:t>
      </w:r>
      <w:r w:rsidRPr="003F1A3A">
        <w:rPr>
          <w:kern w:val="0"/>
        </w:rPr>
        <w:t xml:space="preserve"> st</w:t>
      </w:r>
      <w:r>
        <w:rPr>
          <w:kern w:val="0"/>
        </w:rPr>
        <w:t xml:space="preserve">ock of knowledge, technology, </w:t>
      </w:r>
      <w:r>
        <w:rPr>
          <w:rFonts w:hint="eastAsia"/>
          <w:kern w:val="0"/>
        </w:rPr>
        <w:t>and</w:t>
      </w:r>
      <w:r w:rsidRPr="003F1A3A">
        <w:rPr>
          <w:kern w:val="0"/>
        </w:rPr>
        <w:t xml:space="preserve"> organizational technique</w:t>
      </w:r>
      <w:r>
        <w:rPr>
          <w:rFonts w:hint="eastAsia"/>
          <w:kern w:val="0"/>
        </w:rPr>
        <w:t xml:space="preserve">. Capital </w:t>
      </w:r>
      <w:r w:rsidRPr="003F1A3A">
        <w:rPr>
          <w:kern w:val="0"/>
        </w:rPr>
        <w:t xml:space="preserve">can </w:t>
      </w:r>
      <w:r>
        <w:rPr>
          <w:rFonts w:hint="eastAsia"/>
          <w:kern w:val="0"/>
        </w:rPr>
        <w:t xml:space="preserve">therefore </w:t>
      </w:r>
      <w:r w:rsidRPr="003F1A3A">
        <w:rPr>
          <w:kern w:val="0"/>
        </w:rPr>
        <w:t>be built up over time witho</w:t>
      </w:r>
      <w:r w:rsidRPr="000C4F4E">
        <w:rPr>
          <w:kern w:val="0"/>
        </w:rPr>
        <w:t>ut limit</w:t>
      </w:r>
      <w:r>
        <w:rPr>
          <w:rFonts w:hint="eastAsia"/>
          <w:kern w:val="0"/>
        </w:rPr>
        <w:t xml:space="preserve"> that makes sustained growth possible</w:t>
      </w:r>
      <w:r w:rsidRPr="000C4F4E">
        <w:rPr>
          <w:kern w:val="0"/>
        </w:rPr>
        <w:t xml:space="preserve">. </w:t>
      </w:r>
      <w:proofErr w:type="spellStart"/>
      <w:r w:rsidRPr="000C4F4E">
        <w:rPr>
          <w:rFonts w:ascii="TimesNewRoman" w:hAnsi="TimesNewRoman" w:cs="TimesNewRoman"/>
          <w:kern w:val="0"/>
        </w:rPr>
        <w:t>Romer</w:t>
      </w:r>
      <w:proofErr w:type="spellEnd"/>
      <w:r w:rsidRPr="000C4F4E">
        <w:rPr>
          <w:rFonts w:ascii="TimesNewRoman" w:hAnsi="TimesNewRoman" w:cs="TimesNewRoman"/>
          <w:kern w:val="0"/>
        </w:rPr>
        <w:t xml:space="preserve"> (1986 and 1990</w:t>
      </w:r>
      <w:r w:rsidRPr="000C4F4E">
        <w:rPr>
          <w:rFonts w:ascii="TimesNewRoman" w:hAnsi="TimesNewRoman" w:cs="TimesNewRoman" w:hint="eastAsia"/>
          <w:kern w:val="0"/>
        </w:rPr>
        <w:t xml:space="preserve">) </w:t>
      </w:r>
      <w:r w:rsidRPr="000C4F4E">
        <w:rPr>
          <w:rFonts w:ascii="TimesNewRoman" w:hAnsi="TimesNewRoman" w:cs="TimesNewRoman"/>
          <w:kern w:val="0"/>
        </w:rPr>
        <w:t xml:space="preserve">attempts to </w:t>
      </w:r>
      <w:r>
        <w:rPr>
          <w:rFonts w:ascii="TimesNewRoman" w:hAnsi="TimesNewRoman" w:cs="TimesNewRoman" w:hint="eastAsia"/>
          <w:kern w:val="0"/>
        </w:rPr>
        <w:t xml:space="preserve">introduce the possibility of sustained growth </w:t>
      </w:r>
      <w:r w:rsidRPr="000C4F4E">
        <w:rPr>
          <w:rFonts w:ascii="TimesNewRoman" w:hAnsi="TimesNewRoman" w:cs="TimesNewRoman"/>
          <w:kern w:val="0"/>
        </w:rPr>
        <w:t xml:space="preserve">by invoking </w:t>
      </w:r>
      <w:r w:rsidRPr="000C4F4E">
        <w:rPr>
          <w:rFonts w:ascii="TimesNewRoman" w:hAnsi="TimesNewRoman" w:cs="TimesNewRoman" w:hint="eastAsia"/>
          <w:kern w:val="0"/>
        </w:rPr>
        <w:t>knowledge</w:t>
      </w:r>
      <w:r>
        <w:rPr>
          <w:rFonts w:ascii="TimesNewRoman" w:hAnsi="TimesNewRoman" w:cs="TimesNewRoman" w:hint="eastAsia"/>
          <w:kern w:val="0"/>
        </w:rPr>
        <w:t xml:space="preserve"> or human capital</w:t>
      </w:r>
      <w:r w:rsidRPr="000C4F4E">
        <w:rPr>
          <w:rFonts w:ascii="TimesNewRoman" w:hAnsi="TimesNewRoman" w:cs="TimesNewRoman" w:hint="eastAsia"/>
          <w:kern w:val="0"/>
        </w:rPr>
        <w:t xml:space="preserve"> as </w:t>
      </w:r>
      <w:r w:rsidRPr="000C4F4E">
        <w:rPr>
          <w:rFonts w:ascii="TimesNewRoman" w:hAnsi="TimesNewRoman" w:cs="TimesNewRoman"/>
          <w:kern w:val="0"/>
        </w:rPr>
        <w:t>a</w:t>
      </w:r>
      <w:r w:rsidRPr="000C4F4E">
        <w:rPr>
          <w:rFonts w:ascii="TimesNewRoman" w:hAnsi="TimesNewRoman" w:cs="TimesNewRoman" w:hint="eastAsia"/>
          <w:kern w:val="0"/>
        </w:rPr>
        <w:t>n additional</w:t>
      </w:r>
      <w:r w:rsidRPr="000C4F4E">
        <w:rPr>
          <w:rFonts w:ascii="TimesNewRoman" w:hAnsi="TimesNewRoman" w:cs="TimesNewRoman"/>
          <w:kern w:val="0"/>
        </w:rPr>
        <w:t xml:space="preserve"> factor of production</w:t>
      </w:r>
      <w:r>
        <w:rPr>
          <w:rFonts w:ascii="TimesNewRoman" w:hAnsi="TimesNewRoman" w:cs="TimesNewRoman" w:hint="eastAsia"/>
          <w:kern w:val="0"/>
        </w:rPr>
        <w:t xml:space="preserve"> which </w:t>
      </w:r>
      <w:r w:rsidRPr="000C4F4E">
        <w:rPr>
          <w:rFonts w:ascii="TimesNewRoman" w:hAnsi="TimesNewRoman" w:cs="TimesNewRoman" w:hint="eastAsia"/>
          <w:kern w:val="0"/>
        </w:rPr>
        <w:t>does not subject to the law of</w:t>
      </w:r>
      <w:r>
        <w:rPr>
          <w:rFonts w:ascii="TimesNewRoman" w:hAnsi="TimesNewRoman" w:cs="TimesNewRoman"/>
          <w:kern w:val="0"/>
        </w:rPr>
        <w:t xml:space="preserve"> diminishing</w:t>
      </w:r>
      <w:r>
        <w:rPr>
          <w:rFonts w:ascii="TimesNewRoman" w:hAnsi="TimesNewRoman" w:cs="TimesNewRoman" w:hint="eastAsia"/>
          <w:kern w:val="0"/>
        </w:rPr>
        <w:t xml:space="preserve"> productiv</w:t>
      </w:r>
      <w:r w:rsidRPr="00D60981">
        <w:rPr>
          <w:rFonts w:ascii="TimesNewRoman" w:hAnsi="TimesNewRoman" w:cs="TimesNewRoman" w:hint="eastAsia"/>
          <w:kern w:val="0"/>
        </w:rPr>
        <w:t>ity</w:t>
      </w:r>
      <w:r w:rsidRPr="00D60981">
        <w:rPr>
          <w:rFonts w:ascii="TimesNewRoman" w:hAnsi="TimesNewRoman" w:cs="TimesNewRoman"/>
          <w:kern w:val="0"/>
        </w:rPr>
        <w:t>.</w:t>
      </w:r>
      <w:r w:rsidRPr="00D60981">
        <w:rPr>
          <w:rFonts w:hint="eastAsia"/>
          <w:lang w:val="en-GB"/>
        </w:rPr>
        <w:t xml:space="preserve"> </w:t>
      </w:r>
      <w:r w:rsidRPr="00D60981">
        <w:rPr>
          <w:bCs/>
        </w:rPr>
        <w:t>The specification</w:t>
      </w:r>
      <w:r w:rsidRPr="00D60981">
        <w:rPr>
          <w:rFonts w:hint="eastAsia"/>
          <w:bCs/>
        </w:rPr>
        <w:t xml:space="preserve"> in </w:t>
      </w:r>
      <w:proofErr w:type="spellStart"/>
      <w:r w:rsidRPr="00D60981">
        <w:rPr>
          <w:rFonts w:hint="eastAsia"/>
          <w:bCs/>
        </w:rPr>
        <w:t>Romer</w:t>
      </w:r>
      <w:proofErr w:type="spellEnd"/>
      <w:r w:rsidRPr="00D60981">
        <w:rPr>
          <w:rFonts w:hint="eastAsia"/>
          <w:bCs/>
        </w:rPr>
        <w:t xml:space="preserve"> (1990)</w:t>
      </w:r>
      <w:r w:rsidRPr="00D60981">
        <w:rPr>
          <w:bCs/>
        </w:rPr>
        <w:t xml:space="preserve"> emphasizes the importance </w:t>
      </w:r>
      <w:r w:rsidR="005B41B4">
        <w:rPr>
          <w:bCs/>
        </w:rPr>
        <w:t xml:space="preserve">of </w:t>
      </w:r>
      <w:r w:rsidR="005B41B4">
        <w:rPr>
          <w:rFonts w:hint="eastAsia"/>
          <w:bCs/>
        </w:rPr>
        <w:t>R&amp;D</w:t>
      </w:r>
      <w:r w:rsidRPr="00D60981">
        <w:rPr>
          <w:bCs/>
        </w:rPr>
        <w:t xml:space="preserve"> </w:t>
      </w:r>
      <w:r w:rsidRPr="00D60981">
        <w:rPr>
          <w:rFonts w:hint="eastAsia"/>
          <w:bCs/>
        </w:rPr>
        <w:t xml:space="preserve">while </w:t>
      </w:r>
      <w:proofErr w:type="spellStart"/>
      <w:r w:rsidRPr="00D60981">
        <w:rPr>
          <w:rFonts w:hint="eastAsia"/>
          <w:bCs/>
        </w:rPr>
        <w:t>Romer</w:t>
      </w:r>
      <w:proofErr w:type="spellEnd"/>
      <w:r w:rsidRPr="00D60981">
        <w:rPr>
          <w:rFonts w:hint="eastAsia"/>
          <w:bCs/>
        </w:rPr>
        <w:t xml:space="preserve"> (1986)</w:t>
      </w:r>
      <w:r w:rsidRPr="00D60981">
        <w:rPr>
          <w:bCs/>
        </w:rPr>
        <w:t xml:space="preserve"> show</w:t>
      </w:r>
      <w:r w:rsidRPr="00D60981">
        <w:rPr>
          <w:rFonts w:hint="eastAsia"/>
          <w:bCs/>
        </w:rPr>
        <w:t>s</w:t>
      </w:r>
      <w:r w:rsidRPr="00D60981">
        <w:rPr>
          <w:bCs/>
        </w:rPr>
        <w:t xml:space="preserve"> that </w:t>
      </w:r>
      <w:r w:rsidR="002343E0">
        <w:rPr>
          <w:rFonts w:hint="eastAsia"/>
          <w:bCs/>
        </w:rPr>
        <w:t xml:space="preserve">specialization and </w:t>
      </w:r>
      <w:r w:rsidRPr="00D60981">
        <w:rPr>
          <w:bCs/>
        </w:rPr>
        <w:t xml:space="preserve">scale </w:t>
      </w:r>
      <w:r w:rsidR="00334531">
        <w:rPr>
          <w:rFonts w:hint="eastAsia"/>
          <w:bCs/>
        </w:rPr>
        <w:t>are</w:t>
      </w:r>
      <w:r w:rsidRPr="00D60981">
        <w:rPr>
          <w:bCs/>
        </w:rPr>
        <w:t xml:space="preserve"> important determinant</w:t>
      </w:r>
      <w:r w:rsidR="00334531">
        <w:rPr>
          <w:rFonts w:hint="eastAsia"/>
          <w:bCs/>
        </w:rPr>
        <w:t>s</w:t>
      </w:r>
      <w:r w:rsidRPr="00D60981">
        <w:rPr>
          <w:bCs/>
        </w:rPr>
        <w:t xml:space="preserve"> of the rate of growth. </w:t>
      </w:r>
      <w:r w:rsidRPr="00D60981">
        <w:rPr>
          <w:rFonts w:hint="eastAsia"/>
          <w:bCs/>
        </w:rPr>
        <w:t>As a result of the change</w:t>
      </w:r>
      <w:r w:rsidR="008F30AA">
        <w:rPr>
          <w:rFonts w:hint="eastAsia"/>
          <w:bCs/>
        </w:rPr>
        <w:t>s</w:t>
      </w:r>
      <w:r w:rsidRPr="00D60981">
        <w:rPr>
          <w:rFonts w:hint="eastAsia"/>
          <w:bCs/>
        </w:rPr>
        <w:t xml:space="preserve"> in assumption, h</w:t>
      </w:r>
      <w:r>
        <w:rPr>
          <w:rFonts w:hint="eastAsia"/>
          <w:bCs/>
        </w:rPr>
        <w:t>uman capital becomes the determining</w:t>
      </w:r>
      <w:r w:rsidRPr="00D60981">
        <w:rPr>
          <w:rFonts w:hint="eastAsia"/>
          <w:bCs/>
        </w:rPr>
        <w:t xml:space="preserve"> factor of sustained growth</w:t>
      </w:r>
      <w:r w:rsidRPr="00BB576E">
        <w:rPr>
          <w:rFonts w:hint="eastAsia"/>
          <w:bCs/>
        </w:rPr>
        <w:t xml:space="preserve"> </w:t>
      </w:r>
      <w:r w:rsidRPr="00D60981">
        <w:rPr>
          <w:rFonts w:hint="eastAsia"/>
          <w:bCs/>
        </w:rPr>
        <w:t xml:space="preserve">in his later contribution </w:t>
      </w:r>
      <w:r>
        <w:rPr>
          <w:rFonts w:hint="eastAsia"/>
          <w:bCs/>
        </w:rPr>
        <w:t xml:space="preserve">instead of country </w:t>
      </w:r>
      <w:r w:rsidR="00C71752">
        <w:rPr>
          <w:rFonts w:hint="eastAsia"/>
          <w:bCs/>
        </w:rPr>
        <w:t>or population size</w:t>
      </w:r>
      <w:r>
        <w:rPr>
          <w:rFonts w:hint="eastAsia"/>
          <w:bCs/>
        </w:rPr>
        <w:t xml:space="preserve"> </w:t>
      </w:r>
      <w:r w:rsidR="0090232C">
        <w:rPr>
          <w:rFonts w:hint="eastAsia"/>
          <w:bCs/>
          <w:lang w:eastAsia="zh-HK"/>
        </w:rPr>
        <w:t xml:space="preserve">as </w:t>
      </w:r>
      <w:r>
        <w:rPr>
          <w:rFonts w:hint="eastAsia"/>
          <w:bCs/>
        </w:rPr>
        <w:t xml:space="preserve">in </w:t>
      </w:r>
      <w:proofErr w:type="spellStart"/>
      <w:r w:rsidRPr="00D60981">
        <w:rPr>
          <w:rFonts w:hint="eastAsia"/>
          <w:bCs/>
        </w:rPr>
        <w:t>Romer</w:t>
      </w:r>
      <w:proofErr w:type="spellEnd"/>
      <w:r w:rsidRPr="00D60981">
        <w:rPr>
          <w:rFonts w:hint="eastAsia"/>
          <w:bCs/>
        </w:rPr>
        <w:t xml:space="preserve"> </w:t>
      </w:r>
      <w:r w:rsidRPr="00D60981">
        <w:rPr>
          <w:rFonts w:hint="eastAsia"/>
          <w:bCs/>
        </w:rPr>
        <w:lastRenderedPageBreak/>
        <w:t>(1986).</w:t>
      </w:r>
      <w:r>
        <w:rPr>
          <w:rFonts w:hint="eastAsia"/>
          <w:bCs/>
        </w:rPr>
        <w:t xml:space="preserve"> </w:t>
      </w:r>
      <w:r>
        <w:rPr>
          <w:rFonts w:hint="eastAsia"/>
          <w:lang w:val="en-GB"/>
        </w:rPr>
        <w:t>The contribution</w:t>
      </w:r>
      <w:r w:rsidRPr="000C4F4E">
        <w:rPr>
          <w:rFonts w:hint="eastAsia"/>
          <w:lang w:val="en-GB"/>
        </w:rPr>
        <w:t xml:space="preserve">s initiate various attempts to </w:t>
      </w:r>
      <w:proofErr w:type="spellStart"/>
      <w:r w:rsidRPr="000C4F4E">
        <w:rPr>
          <w:rFonts w:hint="eastAsia"/>
          <w:lang w:val="en-GB"/>
        </w:rPr>
        <w:t>endogenize</w:t>
      </w:r>
      <w:proofErr w:type="spellEnd"/>
      <w:r>
        <w:rPr>
          <w:rFonts w:hint="eastAsia"/>
          <w:lang w:val="en-GB"/>
        </w:rPr>
        <w:t xml:space="preserve"> technical progress and to find other possible causes of sustained economic g</w:t>
      </w:r>
      <w:r w:rsidRPr="00D622CF">
        <w:rPr>
          <w:rFonts w:hint="eastAsia"/>
          <w:lang w:val="en-GB"/>
        </w:rPr>
        <w:t xml:space="preserve">rowth such as </w:t>
      </w:r>
      <w:r w:rsidRPr="00D622CF">
        <w:rPr>
          <w:rFonts w:hint="eastAsia"/>
          <w:kern w:val="0"/>
        </w:rPr>
        <w:t xml:space="preserve">product </w:t>
      </w:r>
      <w:r w:rsidRPr="00D622CF">
        <w:rPr>
          <w:kern w:val="0"/>
        </w:rPr>
        <w:t>quality improving innovation</w:t>
      </w:r>
      <w:r w:rsidRPr="00D622CF">
        <w:rPr>
          <w:rFonts w:hint="eastAsia"/>
          <w:kern w:val="0"/>
        </w:rPr>
        <w:t>s</w:t>
      </w:r>
      <w:r>
        <w:rPr>
          <w:rFonts w:hint="eastAsia"/>
          <w:kern w:val="0"/>
        </w:rPr>
        <w:t xml:space="preserve"> as modeled in </w:t>
      </w:r>
      <w:r>
        <w:rPr>
          <w:kern w:val="0"/>
        </w:rPr>
        <w:t>Grossman</w:t>
      </w:r>
      <w:r>
        <w:rPr>
          <w:rFonts w:hint="eastAsia"/>
          <w:kern w:val="0"/>
        </w:rPr>
        <w:t xml:space="preserve"> </w:t>
      </w:r>
      <w:r>
        <w:rPr>
          <w:kern w:val="0"/>
        </w:rPr>
        <w:t>and</w:t>
      </w:r>
      <w:r>
        <w:rPr>
          <w:rFonts w:hint="eastAsia"/>
          <w:kern w:val="0"/>
        </w:rPr>
        <w:t xml:space="preserve"> </w:t>
      </w:r>
      <w:proofErr w:type="spellStart"/>
      <w:r w:rsidRPr="00733972">
        <w:rPr>
          <w:kern w:val="0"/>
        </w:rPr>
        <w:t>Helpman</w:t>
      </w:r>
      <w:proofErr w:type="spellEnd"/>
      <w:r>
        <w:rPr>
          <w:rFonts w:hint="eastAsia"/>
          <w:kern w:val="0"/>
        </w:rPr>
        <w:t xml:space="preserve"> (</w:t>
      </w:r>
      <w:smartTag w:uri="urn:schemas-microsoft-com:office:smarttags" w:element="chmetcnv">
        <w:smartTagPr>
          <w:attr w:name="UnitName" w:val="a"/>
          <w:attr w:name="SourceValue" w:val="1991"/>
          <w:attr w:name="HasSpace" w:val="False"/>
          <w:attr w:name="Negative" w:val="False"/>
          <w:attr w:name="NumberType" w:val="1"/>
          <w:attr w:name="TCSC" w:val="0"/>
        </w:smartTagPr>
        <w:r w:rsidRPr="00733972">
          <w:rPr>
            <w:kern w:val="0"/>
          </w:rPr>
          <w:t>1991</w:t>
        </w:r>
        <w:r>
          <w:rPr>
            <w:rFonts w:hint="eastAsia"/>
            <w:kern w:val="0"/>
          </w:rPr>
          <w:t>a</w:t>
        </w:r>
      </w:smartTag>
      <w:r>
        <w:rPr>
          <w:rFonts w:hint="eastAsia"/>
          <w:kern w:val="0"/>
        </w:rPr>
        <w:t xml:space="preserve">) and </w:t>
      </w:r>
      <w:proofErr w:type="spellStart"/>
      <w:r w:rsidRPr="00733972">
        <w:rPr>
          <w:kern w:val="0"/>
        </w:rPr>
        <w:t>Aghion</w:t>
      </w:r>
      <w:proofErr w:type="spellEnd"/>
      <w:r w:rsidRPr="00C86817">
        <w:rPr>
          <w:kern w:val="0"/>
        </w:rPr>
        <w:t xml:space="preserve"> and </w:t>
      </w:r>
      <w:proofErr w:type="spellStart"/>
      <w:r w:rsidRPr="00C86817">
        <w:rPr>
          <w:kern w:val="0"/>
        </w:rPr>
        <w:t>Howitt</w:t>
      </w:r>
      <w:proofErr w:type="spellEnd"/>
      <w:r>
        <w:rPr>
          <w:rFonts w:hint="eastAsia"/>
          <w:kern w:val="0"/>
        </w:rPr>
        <w:t xml:space="preserve"> (</w:t>
      </w:r>
      <w:r w:rsidRPr="00C86817">
        <w:rPr>
          <w:kern w:val="0"/>
        </w:rPr>
        <w:t>1992</w:t>
      </w:r>
      <w:r w:rsidRPr="00733972">
        <w:rPr>
          <w:kern w:val="0"/>
        </w:rPr>
        <w:t>)</w:t>
      </w:r>
      <w:r w:rsidRPr="008A2141">
        <w:rPr>
          <w:kern w:val="0"/>
        </w:rPr>
        <w:t>.</w:t>
      </w:r>
    </w:p>
    <w:p w:rsidR="00DC64E4" w:rsidRPr="000C4F4E" w:rsidRDefault="005B41B4" w:rsidP="00DC64E4">
      <w:pPr>
        <w:widowControl/>
        <w:spacing w:line="360" w:lineRule="auto"/>
        <w:ind w:firstLineChars="600" w:firstLine="1440"/>
        <w:jc w:val="both"/>
        <w:outlineLvl w:val="3"/>
        <w:rPr>
          <w:bCs/>
          <w:color w:val="000000"/>
          <w:kern w:val="0"/>
        </w:rPr>
      </w:pPr>
      <w:r>
        <w:rPr>
          <w:rFonts w:hint="eastAsia"/>
        </w:rPr>
        <w:t>However, there is</w:t>
      </w:r>
      <w:r w:rsidR="00DC64E4" w:rsidRPr="008A2141">
        <w:rPr>
          <w:rFonts w:hint="eastAsia"/>
        </w:rPr>
        <w:t xml:space="preserve"> no shortage of negative comments on the</w:t>
      </w:r>
      <w:r w:rsidR="00DC64E4">
        <w:rPr>
          <w:rFonts w:hint="eastAsia"/>
        </w:rPr>
        <w:t xml:space="preserve"> endogenous growth models</w:t>
      </w:r>
      <w:r w:rsidR="00DC64E4" w:rsidRPr="008A2141">
        <w:rPr>
          <w:rFonts w:hint="eastAsia"/>
        </w:rPr>
        <w:t>. For instance, a</w:t>
      </w:r>
      <w:r w:rsidR="00DC64E4" w:rsidRPr="008A2141">
        <w:rPr>
          <w:rFonts w:hint="eastAsia"/>
          <w:bCs/>
          <w:color w:val="000000"/>
          <w:kern w:val="0"/>
        </w:rPr>
        <w:t xml:space="preserve">s observed in </w:t>
      </w:r>
      <w:r w:rsidR="00DC64E4" w:rsidRPr="008A2141">
        <w:rPr>
          <w:bCs/>
          <w:color w:val="000000"/>
          <w:kern w:val="0"/>
        </w:rPr>
        <w:t>J</w:t>
      </w:r>
      <w:r w:rsidR="00DC64E4" w:rsidRPr="008A2141">
        <w:rPr>
          <w:rFonts w:hint="eastAsia"/>
          <w:bCs/>
          <w:color w:val="000000"/>
          <w:kern w:val="0"/>
        </w:rPr>
        <w:t>ones (1995),</w:t>
      </w:r>
      <w:r w:rsidR="00DC64E4" w:rsidRPr="008A2141">
        <w:rPr>
          <w:bCs/>
          <w:color w:val="000000"/>
          <w:kern w:val="0"/>
        </w:rPr>
        <w:t xml:space="preserve"> the endogenous growth literature has turned to a class of models in which growth is driven by technological change that</w:t>
      </w:r>
      <w:r w:rsidR="00DC64E4">
        <w:rPr>
          <w:rFonts w:hint="eastAsia"/>
          <w:bCs/>
          <w:color w:val="000000"/>
          <w:kern w:val="0"/>
        </w:rPr>
        <w:t xml:space="preserve"> in turn determined by</w:t>
      </w:r>
      <w:r w:rsidR="00F90245">
        <w:rPr>
          <w:rFonts w:hint="eastAsia"/>
          <w:bCs/>
          <w:color w:val="000000"/>
          <w:kern w:val="0"/>
        </w:rPr>
        <w:t xml:space="preserve"> R&amp;D</w:t>
      </w:r>
      <w:r w:rsidR="00DC64E4" w:rsidRPr="008A2141">
        <w:rPr>
          <w:bCs/>
          <w:color w:val="000000"/>
          <w:kern w:val="0"/>
        </w:rPr>
        <w:t xml:space="preserve"> efforts of profit-maximizing agents</w:t>
      </w:r>
      <w:r w:rsidR="006D1F5D">
        <w:rPr>
          <w:rFonts w:hint="eastAsia"/>
          <w:bCs/>
          <w:color w:val="000000"/>
          <w:kern w:val="0"/>
        </w:rPr>
        <w:t xml:space="preserve"> in</w:t>
      </w:r>
      <w:r w:rsidR="00F90245">
        <w:rPr>
          <w:rFonts w:hint="eastAsia"/>
          <w:bCs/>
          <w:color w:val="000000"/>
          <w:kern w:val="0"/>
        </w:rPr>
        <w:t xml:space="preserve"> </w:t>
      </w:r>
      <w:r w:rsidR="00FC791F">
        <w:rPr>
          <w:rFonts w:hint="eastAsia"/>
          <w:bCs/>
          <w:color w:val="000000"/>
          <w:kern w:val="0"/>
        </w:rPr>
        <w:t>a monopolistic</w:t>
      </w:r>
      <w:r w:rsidR="006D1F5D">
        <w:rPr>
          <w:rFonts w:hint="eastAsia"/>
          <w:bCs/>
          <w:color w:val="000000"/>
          <w:kern w:val="0"/>
        </w:rPr>
        <w:t xml:space="preserve"> R&amp;D sector</w:t>
      </w:r>
      <w:r w:rsidR="00DC64E4" w:rsidRPr="008A2141">
        <w:rPr>
          <w:rFonts w:hint="eastAsia"/>
          <w:bCs/>
          <w:color w:val="000000"/>
          <w:kern w:val="0"/>
        </w:rPr>
        <w:t>.</w:t>
      </w:r>
      <w:r w:rsidR="00DC64E4">
        <w:rPr>
          <w:rFonts w:hint="eastAsia"/>
          <w:bCs/>
        </w:rPr>
        <w:t xml:space="preserve"> I</w:t>
      </w:r>
      <w:r w:rsidR="00DC64E4">
        <w:rPr>
          <w:rFonts w:ascii="TimesNewRoman" w:hAnsi="TimesNewRoman" w:cs="TimesNewRoman" w:hint="eastAsia"/>
          <w:kern w:val="0"/>
        </w:rPr>
        <w:t>ntroducing hum</w:t>
      </w:r>
      <w:r w:rsidR="000E6BCA">
        <w:rPr>
          <w:rFonts w:ascii="TimesNewRoman" w:hAnsi="TimesNewRoman" w:cs="TimesNewRoman" w:hint="eastAsia"/>
          <w:kern w:val="0"/>
        </w:rPr>
        <w:t>an capital and the</w:t>
      </w:r>
      <w:r w:rsidR="00DC64E4">
        <w:rPr>
          <w:rFonts w:ascii="TimesNewRoman" w:hAnsi="TimesNewRoman" w:cs="TimesNewRoman" w:hint="eastAsia"/>
          <w:kern w:val="0"/>
        </w:rPr>
        <w:t xml:space="preserve"> R&amp;D sector as the driver</w:t>
      </w:r>
      <w:r>
        <w:rPr>
          <w:rFonts w:ascii="TimesNewRoman" w:hAnsi="TimesNewRoman" w:cs="TimesNewRoman" w:hint="eastAsia"/>
          <w:kern w:val="0"/>
        </w:rPr>
        <w:t>s</w:t>
      </w:r>
      <w:r w:rsidR="00DC64E4">
        <w:rPr>
          <w:rFonts w:ascii="TimesNewRoman" w:hAnsi="TimesNewRoman" w:cs="TimesNewRoman" w:hint="eastAsia"/>
          <w:kern w:val="0"/>
        </w:rPr>
        <w:t xml:space="preserve"> of technical progress</w:t>
      </w:r>
      <w:r w:rsidR="00DC64E4">
        <w:rPr>
          <w:rFonts w:hint="eastAsia"/>
          <w:bCs/>
          <w:color w:val="000000"/>
          <w:kern w:val="0"/>
        </w:rPr>
        <w:t xml:space="preserve"> has made the implications from the models highly sensitive to their specific assumptions. In addition, the models fail to generate supportive empirical literature and the </w:t>
      </w:r>
      <w:r w:rsidR="00DC64E4">
        <w:rPr>
          <w:bCs/>
          <w:color w:val="000000"/>
          <w:kern w:val="0"/>
        </w:rPr>
        <w:t>implications</w:t>
      </w:r>
      <w:r w:rsidR="00DC64E4">
        <w:rPr>
          <w:rFonts w:hint="eastAsia"/>
          <w:bCs/>
          <w:color w:val="000000"/>
          <w:kern w:val="0"/>
        </w:rPr>
        <w:t xml:space="preserve"> can easily be refuted by casual observatio</w:t>
      </w:r>
      <w:r w:rsidR="00DC64E4" w:rsidRPr="008078F1">
        <w:rPr>
          <w:rFonts w:hint="eastAsia"/>
          <w:bCs/>
          <w:color w:val="000000"/>
          <w:kern w:val="0"/>
        </w:rPr>
        <w:t xml:space="preserve">ns. </w:t>
      </w:r>
      <w:r w:rsidR="008078F1" w:rsidRPr="008078F1">
        <w:rPr>
          <w:rFonts w:hint="eastAsia"/>
        </w:rPr>
        <w:t xml:space="preserve">After a thorough review on the endogenous growth models, Pack (1994) concluded that: </w:t>
      </w:r>
      <w:r w:rsidR="00B14083">
        <w:t>‘</w:t>
      </w:r>
      <w:r w:rsidR="008078F1" w:rsidRPr="008078F1">
        <w:rPr>
          <w:kern w:val="0"/>
        </w:rPr>
        <w:t>the long-term imprint of</w:t>
      </w:r>
      <w:r w:rsidR="008078F1" w:rsidRPr="008078F1">
        <w:rPr>
          <w:rFonts w:hint="eastAsia"/>
          <w:kern w:val="0"/>
        </w:rPr>
        <w:t xml:space="preserve"> </w:t>
      </w:r>
      <w:r w:rsidR="008078F1" w:rsidRPr="008078F1">
        <w:rPr>
          <w:kern w:val="0"/>
        </w:rPr>
        <w:t>any growth theory must ultimately depend on the extent to which it generates</w:t>
      </w:r>
      <w:r w:rsidR="008078F1" w:rsidRPr="008078F1">
        <w:rPr>
          <w:rFonts w:hint="eastAsia"/>
          <w:kern w:val="0"/>
        </w:rPr>
        <w:t xml:space="preserve"> </w:t>
      </w:r>
      <w:r w:rsidR="008078F1" w:rsidRPr="008078F1">
        <w:rPr>
          <w:kern w:val="0"/>
        </w:rPr>
        <w:t>a productive empirical literature. In this task, endogenous growth theory has</w:t>
      </w:r>
      <w:r w:rsidR="008078F1" w:rsidRPr="008078F1">
        <w:rPr>
          <w:rFonts w:hint="eastAsia"/>
          <w:kern w:val="0"/>
        </w:rPr>
        <w:t xml:space="preserve"> </w:t>
      </w:r>
      <w:r w:rsidR="008078F1" w:rsidRPr="008078F1">
        <w:rPr>
          <w:kern w:val="0"/>
        </w:rPr>
        <w:t>led to little tested empirical knowledge</w:t>
      </w:r>
      <w:r w:rsidR="008078F1">
        <w:rPr>
          <w:rFonts w:hint="eastAsia"/>
          <w:kern w:val="0"/>
        </w:rPr>
        <w:t>.</w:t>
      </w:r>
      <w:r w:rsidR="00B14083">
        <w:rPr>
          <w:kern w:val="0"/>
        </w:rPr>
        <w:t>’</w:t>
      </w:r>
      <w:r w:rsidR="008078F1">
        <w:rPr>
          <w:rFonts w:hint="eastAsia"/>
          <w:kern w:val="0"/>
        </w:rPr>
        <w:t xml:space="preserve"> </w:t>
      </w:r>
      <w:r w:rsidR="00DC64E4" w:rsidRPr="008078F1">
        <w:rPr>
          <w:rFonts w:hint="eastAsia"/>
          <w:bCs/>
          <w:color w:val="000000"/>
          <w:kern w:val="0"/>
        </w:rPr>
        <w:t>Obviously, the</w:t>
      </w:r>
      <w:r w:rsidR="00DC64E4">
        <w:rPr>
          <w:rFonts w:hint="eastAsia"/>
          <w:bCs/>
          <w:color w:val="000000"/>
          <w:kern w:val="0"/>
        </w:rPr>
        <w:t xml:space="preserve">re is a lot of room to advance in </w:t>
      </w:r>
      <w:r w:rsidR="00DC64E4">
        <w:rPr>
          <w:bCs/>
          <w:color w:val="000000"/>
          <w:kern w:val="0"/>
        </w:rPr>
        <w:t>the</w:t>
      </w:r>
      <w:r w:rsidR="00DC64E4">
        <w:rPr>
          <w:rFonts w:hint="eastAsia"/>
          <w:bCs/>
          <w:color w:val="000000"/>
          <w:kern w:val="0"/>
        </w:rPr>
        <w:t xml:space="preserve"> endo</w:t>
      </w:r>
      <w:r w:rsidR="002C65D5">
        <w:rPr>
          <w:rFonts w:hint="eastAsia"/>
          <w:bCs/>
          <w:color w:val="000000"/>
          <w:kern w:val="0"/>
        </w:rPr>
        <w:t xml:space="preserve">genous growth literature by making the </w:t>
      </w:r>
      <w:r>
        <w:rPr>
          <w:rFonts w:hint="eastAsia"/>
          <w:bCs/>
          <w:color w:val="000000"/>
          <w:kern w:val="0"/>
        </w:rPr>
        <w:t>implications less restricted by</w:t>
      </w:r>
      <w:r w:rsidR="002C65D5">
        <w:rPr>
          <w:rFonts w:hint="eastAsia"/>
          <w:bCs/>
          <w:color w:val="000000"/>
          <w:kern w:val="0"/>
        </w:rPr>
        <w:t xml:space="preserve"> the assumptions and parameters in the models while at the same time, having</w:t>
      </w:r>
      <w:r w:rsidR="002343E0">
        <w:rPr>
          <w:rFonts w:hint="eastAsia"/>
          <w:bCs/>
          <w:color w:val="000000"/>
          <w:kern w:val="0"/>
        </w:rPr>
        <w:t xml:space="preserve"> </w:t>
      </w:r>
      <w:r w:rsidR="002C65D5">
        <w:rPr>
          <w:rFonts w:hint="eastAsia"/>
          <w:bCs/>
          <w:color w:val="000000"/>
          <w:kern w:val="0"/>
        </w:rPr>
        <w:t>stronger explanatory power on</w:t>
      </w:r>
      <w:r w:rsidR="00743856">
        <w:rPr>
          <w:rFonts w:hint="eastAsia"/>
          <w:bCs/>
          <w:color w:val="000000"/>
          <w:kern w:val="0"/>
        </w:rPr>
        <w:t xml:space="preserve"> the</w:t>
      </w:r>
      <w:r w:rsidR="00B14083">
        <w:rPr>
          <w:rFonts w:hint="eastAsia"/>
          <w:bCs/>
          <w:color w:val="000000"/>
          <w:kern w:val="0"/>
        </w:rPr>
        <w:t xml:space="preserve"> </w:t>
      </w:r>
      <w:r w:rsidR="00743856">
        <w:rPr>
          <w:rFonts w:hint="eastAsia"/>
          <w:bCs/>
          <w:color w:val="000000"/>
          <w:kern w:val="0"/>
        </w:rPr>
        <w:t>real world phenomena</w:t>
      </w:r>
      <w:r w:rsidR="002343E0">
        <w:rPr>
          <w:rFonts w:hint="eastAsia"/>
          <w:bCs/>
          <w:color w:val="000000"/>
          <w:kern w:val="0"/>
        </w:rPr>
        <w:t xml:space="preserve"> related to the</w:t>
      </w:r>
      <w:r w:rsidR="006D1F5D">
        <w:rPr>
          <w:rFonts w:hint="eastAsia"/>
          <w:bCs/>
          <w:color w:val="000000"/>
          <w:kern w:val="0"/>
        </w:rPr>
        <w:t xml:space="preserve"> </w:t>
      </w:r>
      <w:r>
        <w:rPr>
          <w:rFonts w:hint="eastAsia"/>
          <w:bCs/>
          <w:color w:val="000000"/>
          <w:kern w:val="0"/>
        </w:rPr>
        <w:t xml:space="preserve">causes </w:t>
      </w:r>
      <w:r w:rsidR="006D1F5D">
        <w:rPr>
          <w:rFonts w:hint="eastAsia"/>
          <w:bCs/>
          <w:color w:val="000000"/>
          <w:kern w:val="0"/>
        </w:rPr>
        <w:t>and</w:t>
      </w:r>
      <w:r w:rsidR="002343E0">
        <w:rPr>
          <w:rFonts w:hint="eastAsia"/>
          <w:bCs/>
          <w:color w:val="000000"/>
          <w:kern w:val="0"/>
        </w:rPr>
        <w:t xml:space="preserve"> mechanism of sustained economic growth.</w:t>
      </w:r>
      <w:r w:rsidR="006C2195">
        <w:rPr>
          <w:rFonts w:hint="eastAsia"/>
          <w:bCs/>
          <w:color w:val="000000"/>
          <w:kern w:val="0"/>
        </w:rPr>
        <w:t xml:space="preserve"> </w:t>
      </w:r>
    </w:p>
    <w:p w:rsidR="00DC64E4" w:rsidRPr="00DA5F05" w:rsidRDefault="00DC64E4" w:rsidP="00DC64E4">
      <w:pPr>
        <w:autoSpaceDE w:val="0"/>
        <w:autoSpaceDN w:val="0"/>
        <w:adjustRightInd w:val="0"/>
        <w:jc w:val="both"/>
        <w:rPr>
          <w:b/>
          <w:color w:val="FF0000"/>
          <w:kern w:val="0"/>
        </w:rPr>
      </w:pPr>
    </w:p>
    <w:p w:rsidR="00DC64E4" w:rsidRPr="007C3493" w:rsidRDefault="00DC64E4" w:rsidP="00DC64E4">
      <w:pPr>
        <w:autoSpaceDE w:val="0"/>
        <w:autoSpaceDN w:val="0"/>
        <w:adjustRightInd w:val="0"/>
        <w:jc w:val="both"/>
        <w:rPr>
          <w:b/>
          <w:bCs/>
          <w:kern w:val="0"/>
        </w:rPr>
      </w:pPr>
      <w:proofErr w:type="gramStart"/>
      <w:r w:rsidRPr="007C3493">
        <w:rPr>
          <w:rFonts w:hint="eastAsia"/>
          <w:b/>
          <w:bCs/>
          <w:kern w:val="0"/>
        </w:rPr>
        <w:t xml:space="preserve">2.1  </w:t>
      </w:r>
      <w:r w:rsidRPr="007C3493">
        <w:rPr>
          <w:rFonts w:ascii="MathPackOne" w:hAnsi="MathPackOne" w:cs="MathPackOne"/>
          <w:b/>
          <w:kern w:val="0"/>
        </w:rPr>
        <w:t>I</w:t>
      </w:r>
      <w:r w:rsidRPr="007C3493">
        <w:rPr>
          <w:rFonts w:ascii="MathPackOne" w:hAnsi="MathPackOne" w:cs="MathPackOne" w:hint="eastAsia"/>
          <w:b/>
          <w:kern w:val="0"/>
        </w:rPr>
        <w:t>nnovation</w:t>
      </w:r>
      <w:proofErr w:type="gramEnd"/>
      <w:r>
        <w:rPr>
          <w:rFonts w:ascii="MathPackOne" w:hAnsi="MathPackOne" w:cs="MathPackOne" w:hint="eastAsia"/>
          <w:b/>
          <w:kern w:val="0"/>
        </w:rPr>
        <w:t xml:space="preserve">, </w:t>
      </w:r>
      <w:r w:rsidRPr="007C3493">
        <w:rPr>
          <w:rFonts w:hint="eastAsia"/>
          <w:b/>
          <w:bCs/>
          <w:kern w:val="0"/>
        </w:rPr>
        <w:t>Entrepreneur</w:t>
      </w:r>
      <w:r>
        <w:rPr>
          <w:rFonts w:ascii="MathPackOne" w:hAnsi="MathPackOne" w:cs="MathPackOne" w:hint="eastAsia"/>
          <w:b/>
          <w:kern w:val="0"/>
        </w:rPr>
        <w:t xml:space="preserve"> and</w:t>
      </w:r>
      <w:r w:rsidRPr="007C3493">
        <w:rPr>
          <w:rFonts w:hint="eastAsia"/>
          <w:b/>
          <w:bCs/>
          <w:kern w:val="0"/>
        </w:rPr>
        <w:t xml:space="preserve"> Tools Variety</w:t>
      </w:r>
    </w:p>
    <w:p w:rsidR="00DC64E4" w:rsidRPr="00E75D06" w:rsidRDefault="00DC64E4" w:rsidP="00DC64E4">
      <w:pPr>
        <w:autoSpaceDE w:val="0"/>
        <w:autoSpaceDN w:val="0"/>
        <w:adjustRightInd w:val="0"/>
        <w:jc w:val="both"/>
        <w:rPr>
          <w:bCs/>
          <w:sz w:val="20"/>
          <w:szCs w:val="20"/>
        </w:rPr>
      </w:pPr>
      <w:r w:rsidRPr="00E75D06">
        <w:rPr>
          <w:bCs/>
          <w:sz w:val="20"/>
          <w:szCs w:val="20"/>
        </w:rPr>
        <w:t xml:space="preserve">"Anything that we have to learn to do we learn by the actual doing of it: people become builders by building and instrumentalists by playing instruments." </w:t>
      </w:r>
      <w:r>
        <w:rPr>
          <w:rFonts w:hint="eastAsia"/>
          <w:bCs/>
          <w:sz w:val="20"/>
          <w:szCs w:val="20"/>
        </w:rPr>
        <w:t xml:space="preserve"> </w:t>
      </w:r>
      <w:proofErr w:type="gramStart"/>
      <w:r>
        <w:rPr>
          <w:rFonts w:hint="eastAsia"/>
          <w:bCs/>
          <w:sz w:val="20"/>
          <w:szCs w:val="20"/>
        </w:rPr>
        <w:t>&lt;</w:t>
      </w:r>
      <w:r w:rsidRPr="00E75D06">
        <w:rPr>
          <w:bCs/>
          <w:sz w:val="20"/>
          <w:szCs w:val="20"/>
        </w:rPr>
        <w:t>Ar</w:t>
      </w:r>
      <w:r>
        <w:rPr>
          <w:bCs/>
          <w:sz w:val="20"/>
          <w:szCs w:val="20"/>
        </w:rPr>
        <w:t>istotle</w:t>
      </w:r>
      <w:r>
        <w:rPr>
          <w:rFonts w:hint="eastAsia"/>
          <w:bCs/>
          <w:sz w:val="20"/>
          <w:szCs w:val="20"/>
        </w:rPr>
        <w:t>.</w:t>
      </w:r>
      <w:proofErr w:type="gramEnd"/>
      <w:r>
        <w:rPr>
          <w:rFonts w:hint="eastAsia"/>
          <w:bCs/>
          <w:sz w:val="20"/>
          <w:szCs w:val="20"/>
        </w:rPr>
        <w:t xml:space="preserve"> </w:t>
      </w:r>
      <w:r w:rsidRPr="00E75D06">
        <w:rPr>
          <w:rFonts w:hint="eastAsia"/>
          <w:bCs/>
          <w:sz w:val="20"/>
          <w:szCs w:val="20"/>
        </w:rPr>
        <w:t xml:space="preserve">Cited in: </w:t>
      </w:r>
      <w:proofErr w:type="spellStart"/>
      <w:r w:rsidRPr="00E75D06">
        <w:rPr>
          <w:bCs/>
          <w:sz w:val="20"/>
          <w:szCs w:val="20"/>
        </w:rPr>
        <w:t>D</w:t>
      </w:r>
      <w:r w:rsidRPr="00E75D06">
        <w:rPr>
          <w:rFonts w:hint="eastAsia"/>
          <w:bCs/>
          <w:sz w:val="20"/>
          <w:szCs w:val="20"/>
        </w:rPr>
        <w:t>asgupta</w:t>
      </w:r>
      <w:proofErr w:type="spellEnd"/>
      <w:r w:rsidRPr="00E75D06">
        <w:rPr>
          <w:bCs/>
          <w:sz w:val="20"/>
          <w:szCs w:val="20"/>
        </w:rPr>
        <w:t xml:space="preserve"> and</w:t>
      </w:r>
      <w:r w:rsidRPr="00E75D06">
        <w:rPr>
          <w:rFonts w:hint="eastAsia"/>
          <w:bCs/>
          <w:sz w:val="20"/>
          <w:szCs w:val="20"/>
        </w:rPr>
        <w:t xml:space="preserve"> </w:t>
      </w:r>
      <w:proofErr w:type="spellStart"/>
      <w:r w:rsidRPr="00E75D06">
        <w:rPr>
          <w:bCs/>
          <w:sz w:val="20"/>
          <w:szCs w:val="20"/>
        </w:rPr>
        <w:t>S</w:t>
      </w:r>
      <w:r w:rsidRPr="00E75D06">
        <w:rPr>
          <w:rFonts w:hint="eastAsia"/>
          <w:bCs/>
          <w:sz w:val="20"/>
          <w:szCs w:val="20"/>
        </w:rPr>
        <w:t>tiglitz</w:t>
      </w:r>
      <w:proofErr w:type="spellEnd"/>
      <w:r w:rsidRPr="00E75D06">
        <w:rPr>
          <w:rFonts w:hint="eastAsia"/>
          <w:bCs/>
          <w:sz w:val="20"/>
          <w:szCs w:val="20"/>
        </w:rPr>
        <w:t xml:space="preserve"> (1988)</w:t>
      </w:r>
      <w:r>
        <w:rPr>
          <w:rFonts w:hint="eastAsia"/>
          <w:bCs/>
          <w:sz w:val="20"/>
          <w:szCs w:val="20"/>
        </w:rPr>
        <w:t>&gt;</w:t>
      </w:r>
    </w:p>
    <w:p w:rsidR="00DC64E4" w:rsidRPr="001620C3" w:rsidRDefault="00DC64E4" w:rsidP="00DC64E4">
      <w:pPr>
        <w:autoSpaceDE w:val="0"/>
        <w:autoSpaceDN w:val="0"/>
        <w:adjustRightInd w:val="0"/>
        <w:jc w:val="both"/>
        <w:rPr>
          <w:bCs/>
        </w:rPr>
      </w:pPr>
    </w:p>
    <w:p w:rsidR="00DC64E4" w:rsidRDefault="00DC64E4" w:rsidP="00DC64E4">
      <w:pPr>
        <w:autoSpaceDE w:val="0"/>
        <w:autoSpaceDN w:val="0"/>
        <w:adjustRightInd w:val="0"/>
        <w:spacing w:line="360" w:lineRule="auto"/>
        <w:ind w:firstLineChars="600" w:firstLine="1440"/>
        <w:jc w:val="both"/>
        <w:rPr>
          <w:lang w:eastAsia="zh-HK"/>
        </w:rPr>
      </w:pPr>
      <w:r w:rsidRPr="00E36DDD">
        <w:rPr>
          <w:kern w:val="0"/>
        </w:rPr>
        <w:t>Schumpeter</w:t>
      </w:r>
      <w:r>
        <w:rPr>
          <w:rFonts w:hint="eastAsia"/>
          <w:kern w:val="0"/>
        </w:rPr>
        <w:t xml:space="preserve"> (1934) emphatically </w:t>
      </w:r>
      <w:r w:rsidRPr="00E36DDD">
        <w:rPr>
          <w:kern w:val="0"/>
        </w:rPr>
        <w:t>disting</w:t>
      </w:r>
      <w:r>
        <w:rPr>
          <w:kern w:val="0"/>
        </w:rPr>
        <w:t>uishes</w:t>
      </w:r>
      <w:r>
        <w:rPr>
          <w:rFonts w:hint="eastAsia"/>
          <w:kern w:val="0"/>
        </w:rPr>
        <w:t xml:space="preserve"> innovations from </w:t>
      </w:r>
      <w:r w:rsidRPr="00E36DDD">
        <w:rPr>
          <w:kern w:val="0"/>
        </w:rPr>
        <w:t>inventions. An invention is an idea, a sketch or model for a new or improved device, product, process or system. Such inventions do not necessarily lead to technical innovations. In fact, the majori</w:t>
      </w:r>
      <w:r>
        <w:rPr>
          <w:kern w:val="0"/>
        </w:rPr>
        <w:t>ty do not. An innovation in</w:t>
      </w:r>
      <w:r>
        <w:rPr>
          <w:rFonts w:hint="eastAsia"/>
          <w:kern w:val="0"/>
        </w:rPr>
        <w:t xml:space="preserve"> </w:t>
      </w:r>
      <w:r w:rsidRPr="00E36DDD">
        <w:rPr>
          <w:kern w:val="0"/>
        </w:rPr>
        <w:t xml:space="preserve">economic sense is accomplished only with the first commercial </w:t>
      </w:r>
      <w:r w:rsidRPr="00E36DDD">
        <w:rPr>
          <w:kern w:val="0"/>
        </w:rPr>
        <w:lastRenderedPageBreak/>
        <w:t>transaction involving the new</w:t>
      </w:r>
      <w:r>
        <w:rPr>
          <w:rFonts w:hint="eastAsia"/>
          <w:kern w:val="0"/>
        </w:rPr>
        <w:t xml:space="preserve"> production method, device, </w:t>
      </w:r>
      <w:r>
        <w:rPr>
          <w:kern w:val="0"/>
        </w:rPr>
        <w:t>product</w:t>
      </w:r>
      <w:r>
        <w:rPr>
          <w:rFonts w:hint="eastAsia"/>
          <w:kern w:val="0"/>
        </w:rPr>
        <w:t xml:space="preserve"> </w:t>
      </w:r>
      <w:r w:rsidRPr="00E36DDD">
        <w:rPr>
          <w:kern w:val="0"/>
        </w:rPr>
        <w:t xml:space="preserve">is completed. The chain of events from invention to economic application is often long and </w:t>
      </w:r>
      <w:r>
        <w:rPr>
          <w:rFonts w:hint="eastAsia"/>
          <w:kern w:val="0"/>
        </w:rPr>
        <w:t>risky</w:t>
      </w:r>
      <w:r w:rsidRPr="00E36DDD">
        <w:rPr>
          <w:kern w:val="0"/>
        </w:rPr>
        <w:t>. Schumpeter</w:t>
      </w:r>
      <w:r>
        <w:rPr>
          <w:kern w:val="0"/>
        </w:rPr>
        <w:t xml:space="preserve"> always stress</w:t>
      </w:r>
      <w:r>
        <w:rPr>
          <w:rFonts w:hint="eastAsia"/>
          <w:kern w:val="0"/>
        </w:rPr>
        <w:t>es</w:t>
      </w:r>
      <w:r w:rsidRPr="00E36DDD">
        <w:rPr>
          <w:kern w:val="0"/>
        </w:rPr>
        <w:t xml:space="preserve"> the crucial role</w:t>
      </w:r>
      <w:r>
        <w:rPr>
          <w:kern w:val="0"/>
        </w:rPr>
        <w:t xml:space="preserve"> of</w:t>
      </w:r>
      <w:r w:rsidRPr="00E36DDD">
        <w:rPr>
          <w:kern w:val="0"/>
        </w:rPr>
        <w:t xml:space="preserve"> entrepreneur</w:t>
      </w:r>
      <w:r>
        <w:rPr>
          <w:rFonts w:hint="eastAsia"/>
          <w:kern w:val="0"/>
        </w:rPr>
        <w:t>s</w:t>
      </w:r>
      <w:r w:rsidRPr="00E36DDD">
        <w:rPr>
          <w:kern w:val="0"/>
        </w:rPr>
        <w:t xml:space="preserve"> in this complex innovative process.</w:t>
      </w:r>
      <w:r w:rsidRPr="00D578CD">
        <w:rPr>
          <w:bCs/>
          <w:kern w:val="0"/>
        </w:rPr>
        <w:t xml:space="preserve"> </w:t>
      </w:r>
      <w:r w:rsidRPr="00E60D08">
        <w:rPr>
          <w:bCs/>
          <w:kern w:val="0"/>
        </w:rPr>
        <w:t>As stated in Schumpeter (</w:t>
      </w:r>
      <w:r>
        <w:rPr>
          <w:rFonts w:hint="eastAsia"/>
          <w:bCs/>
          <w:kern w:val="0"/>
        </w:rPr>
        <w:t>1934</w:t>
      </w:r>
      <w:r w:rsidRPr="00E60D08">
        <w:rPr>
          <w:bCs/>
          <w:kern w:val="0"/>
        </w:rPr>
        <w:t>)</w:t>
      </w:r>
      <w:r>
        <w:rPr>
          <w:rFonts w:hint="eastAsia"/>
          <w:bCs/>
          <w:kern w:val="0"/>
        </w:rPr>
        <w:t>,</w:t>
      </w:r>
      <w:r w:rsidRPr="00E60D08">
        <w:rPr>
          <w:bCs/>
          <w:kern w:val="0"/>
        </w:rPr>
        <w:t xml:space="preserve"> the carrying out new combinations can no more be a vocation than the making and execution of strate</w:t>
      </w:r>
      <w:r>
        <w:rPr>
          <w:bCs/>
          <w:kern w:val="0"/>
        </w:rPr>
        <w:t>gic</w:t>
      </w:r>
      <w:r w:rsidRPr="00E60D08">
        <w:rPr>
          <w:bCs/>
          <w:kern w:val="0"/>
        </w:rPr>
        <w:t xml:space="preserve"> decisions</w:t>
      </w:r>
      <w:r>
        <w:rPr>
          <w:rFonts w:hint="eastAsia"/>
          <w:bCs/>
          <w:kern w:val="0"/>
        </w:rPr>
        <w:t>. Th</w:t>
      </w:r>
      <w:r w:rsidRPr="00E60D08">
        <w:rPr>
          <w:bCs/>
          <w:kern w:val="0"/>
        </w:rPr>
        <w:t>e entrepreneur’s essential function must always appear mixed up with other kinds of activity</w:t>
      </w:r>
      <w:r>
        <w:rPr>
          <w:rFonts w:hint="eastAsia"/>
          <w:bCs/>
          <w:kern w:val="0"/>
        </w:rPr>
        <w:t>. However, e</w:t>
      </w:r>
      <w:r w:rsidRPr="00E60D08">
        <w:rPr>
          <w:bCs/>
          <w:kern w:val="0"/>
        </w:rPr>
        <w:t>veryone is an entr</w:t>
      </w:r>
      <w:r>
        <w:rPr>
          <w:bCs/>
          <w:kern w:val="0"/>
        </w:rPr>
        <w:t xml:space="preserve">epreneur only when he actually </w:t>
      </w:r>
      <w:r w:rsidRPr="00E60D08">
        <w:rPr>
          <w:bCs/>
          <w:kern w:val="0"/>
        </w:rPr>
        <w:t>carries out new combinations</w:t>
      </w:r>
      <w:r>
        <w:rPr>
          <w:rFonts w:hint="eastAsia"/>
          <w:bCs/>
          <w:kern w:val="0"/>
        </w:rPr>
        <w:t xml:space="preserve">. </w:t>
      </w:r>
      <w:r w:rsidRPr="00733972">
        <w:rPr>
          <w:bCs/>
          <w:kern w:val="0"/>
        </w:rPr>
        <w:t>In this sec</w:t>
      </w:r>
      <w:r w:rsidR="00FC791F">
        <w:rPr>
          <w:bCs/>
          <w:kern w:val="0"/>
        </w:rPr>
        <w:t>tion, we e</w:t>
      </w:r>
      <w:r w:rsidR="00FC791F">
        <w:rPr>
          <w:rFonts w:hint="eastAsia"/>
          <w:bCs/>
          <w:kern w:val="0"/>
        </w:rPr>
        <w:t>x</w:t>
      </w:r>
      <w:r w:rsidR="00600D70">
        <w:rPr>
          <w:rFonts w:hint="eastAsia"/>
          <w:bCs/>
          <w:kern w:val="0"/>
        </w:rPr>
        <w:t>tend</w:t>
      </w:r>
      <w:r>
        <w:rPr>
          <w:bCs/>
          <w:kern w:val="0"/>
        </w:rPr>
        <w:t xml:space="preserve"> the</w:t>
      </w:r>
      <w:r>
        <w:rPr>
          <w:rFonts w:hint="eastAsia"/>
          <w:bCs/>
          <w:kern w:val="0"/>
        </w:rPr>
        <w:t xml:space="preserve"> CDOPF </w:t>
      </w:r>
      <w:r w:rsidRPr="00733972">
        <w:rPr>
          <w:bCs/>
          <w:kern w:val="0"/>
        </w:rPr>
        <w:t>by incorporating the insights of Schumpeter (1934) relating to the role of tool</w:t>
      </w:r>
      <w:r>
        <w:rPr>
          <w:bCs/>
          <w:kern w:val="0"/>
        </w:rPr>
        <w:t>s, the nature of innovations</w:t>
      </w:r>
      <w:r>
        <w:rPr>
          <w:rFonts w:hint="eastAsia"/>
          <w:bCs/>
          <w:kern w:val="0"/>
        </w:rPr>
        <w:t>,</w:t>
      </w:r>
      <w:r w:rsidRPr="00733972">
        <w:rPr>
          <w:bCs/>
          <w:kern w:val="0"/>
        </w:rPr>
        <w:t xml:space="preserve"> </w:t>
      </w:r>
      <w:r>
        <w:rPr>
          <w:rFonts w:hint="eastAsia"/>
          <w:bCs/>
          <w:kern w:val="0"/>
        </w:rPr>
        <w:t xml:space="preserve">the function of </w:t>
      </w:r>
      <w:r w:rsidRPr="00733972">
        <w:rPr>
          <w:bCs/>
          <w:kern w:val="0"/>
        </w:rPr>
        <w:t>entrepreneur</w:t>
      </w:r>
      <w:r>
        <w:rPr>
          <w:rFonts w:hint="eastAsia"/>
          <w:bCs/>
          <w:kern w:val="0"/>
        </w:rPr>
        <w:t>s and competition through innovations in economic development process.</w:t>
      </w:r>
      <w:r w:rsidRPr="00733972">
        <w:rPr>
          <w:bCs/>
          <w:kern w:val="0"/>
        </w:rPr>
        <w:t xml:space="preserve"> T</w:t>
      </w:r>
      <w:r>
        <w:rPr>
          <w:bCs/>
          <w:kern w:val="0"/>
        </w:rPr>
        <w:t xml:space="preserve">he most common type </w:t>
      </w:r>
      <w:r>
        <w:rPr>
          <w:rFonts w:hint="eastAsia"/>
          <w:bCs/>
          <w:kern w:val="0"/>
        </w:rPr>
        <w:t>of</w:t>
      </w:r>
      <w:r w:rsidRPr="00733972">
        <w:rPr>
          <w:bCs/>
          <w:kern w:val="0"/>
        </w:rPr>
        <w:t xml:space="preserve"> innovations is the introduction of new tools variety that can raise the productivity of the firm. </w:t>
      </w:r>
      <w:r w:rsidRPr="00733972">
        <w:rPr>
          <w:kern w:val="0"/>
        </w:rPr>
        <w:t>Real-world examples in</w:t>
      </w:r>
      <w:r>
        <w:rPr>
          <w:kern w:val="0"/>
        </w:rPr>
        <w:t xml:space="preserve">clude steam engine, </w:t>
      </w:r>
      <w:r>
        <w:rPr>
          <w:rFonts w:hint="eastAsia"/>
          <w:kern w:val="0"/>
        </w:rPr>
        <w:t>train</w:t>
      </w:r>
      <w:r>
        <w:rPr>
          <w:kern w:val="0"/>
        </w:rPr>
        <w:t>, and</w:t>
      </w:r>
      <w:r w:rsidRPr="00733972">
        <w:rPr>
          <w:kern w:val="0"/>
        </w:rPr>
        <w:t xml:space="preserve"> computer that generate new mix</w:t>
      </w:r>
      <w:r w:rsidR="00173D82">
        <w:rPr>
          <w:rFonts w:hint="eastAsia"/>
          <w:kern w:val="0"/>
          <w:lang w:eastAsia="zh-HK"/>
        </w:rPr>
        <w:t>es</w:t>
      </w:r>
      <w:r w:rsidR="001B4E06">
        <w:rPr>
          <w:kern w:val="0"/>
        </w:rPr>
        <w:t xml:space="preserve"> of tools variety for </w:t>
      </w:r>
      <w:r w:rsidR="001B4E06">
        <w:rPr>
          <w:rFonts w:hint="eastAsia"/>
          <w:kern w:val="0"/>
        </w:rPr>
        <w:t>communication</w:t>
      </w:r>
      <w:r w:rsidRPr="00733972">
        <w:rPr>
          <w:kern w:val="0"/>
        </w:rPr>
        <w:t>, transportation,</w:t>
      </w:r>
      <w:r>
        <w:rPr>
          <w:kern w:val="0"/>
        </w:rPr>
        <w:t xml:space="preserve"> education</w:t>
      </w:r>
      <w:r>
        <w:rPr>
          <w:rFonts w:hint="eastAsia"/>
          <w:kern w:val="0"/>
        </w:rPr>
        <w:t>, manufacturing</w:t>
      </w:r>
      <w:r>
        <w:rPr>
          <w:kern w:val="0"/>
        </w:rPr>
        <w:t xml:space="preserve"> and finance</w:t>
      </w:r>
      <w:r>
        <w:rPr>
          <w:rFonts w:hint="eastAsia"/>
          <w:kern w:val="0"/>
        </w:rPr>
        <w:t>. They</w:t>
      </w:r>
      <w:r w:rsidRPr="00733972">
        <w:rPr>
          <w:kern w:val="0"/>
        </w:rPr>
        <w:t xml:space="preserve"> substantially lower </w:t>
      </w:r>
      <w:r w:rsidR="001B4E06">
        <w:rPr>
          <w:kern w:val="0"/>
        </w:rPr>
        <w:t xml:space="preserve">the costs for satisfying </w:t>
      </w:r>
      <w:r w:rsidR="001B4E06">
        <w:rPr>
          <w:rFonts w:hint="eastAsia"/>
          <w:kern w:val="0"/>
        </w:rPr>
        <w:t>many</w:t>
      </w:r>
      <w:r w:rsidRPr="00733972">
        <w:rPr>
          <w:kern w:val="0"/>
        </w:rPr>
        <w:t xml:space="preserve"> n</w:t>
      </w:r>
      <w:r>
        <w:rPr>
          <w:kern w:val="0"/>
        </w:rPr>
        <w:t>eeds and wants. Of course,</w:t>
      </w:r>
      <w:r>
        <w:rPr>
          <w:rFonts w:hint="eastAsia"/>
          <w:kern w:val="0"/>
        </w:rPr>
        <w:t xml:space="preserve"> </w:t>
      </w:r>
      <w:r w:rsidRPr="00733972">
        <w:rPr>
          <w:kern w:val="0"/>
        </w:rPr>
        <w:t>innovations need not be as revolutionary as the exa</w:t>
      </w:r>
      <w:r>
        <w:rPr>
          <w:kern w:val="0"/>
        </w:rPr>
        <w:t>mples</w:t>
      </w:r>
      <w:r>
        <w:rPr>
          <w:rFonts w:hint="eastAsia"/>
          <w:kern w:val="0"/>
        </w:rPr>
        <w:t>.</w:t>
      </w:r>
      <w:r>
        <w:rPr>
          <w:kern w:val="0"/>
        </w:rPr>
        <w:t xml:space="preserve"> </w:t>
      </w:r>
      <w:r>
        <w:rPr>
          <w:rFonts w:hint="eastAsia"/>
          <w:kern w:val="0"/>
        </w:rPr>
        <w:t>M</w:t>
      </w:r>
      <w:r>
        <w:rPr>
          <w:kern w:val="0"/>
        </w:rPr>
        <w:t>ost innovations are just</w:t>
      </w:r>
      <w:r>
        <w:rPr>
          <w:rFonts w:hint="eastAsia"/>
          <w:kern w:val="0"/>
        </w:rPr>
        <w:t xml:space="preserve"> incremental</w:t>
      </w:r>
      <w:r>
        <w:rPr>
          <w:kern w:val="0"/>
        </w:rPr>
        <w:t xml:space="preserve"> improvements based on</w:t>
      </w:r>
      <w:r w:rsidRPr="00733972">
        <w:rPr>
          <w:kern w:val="0"/>
        </w:rPr>
        <w:t xml:space="preserve"> old production methods. </w:t>
      </w:r>
      <w:r w:rsidRPr="00733972">
        <w:rPr>
          <w:bCs/>
          <w:kern w:val="0"/>
        </w:rPr>
        <w:t xml:space="preserve">In the production process, </w:t>
      </w:r>
      <w:r>
        <w:rPr>
          <w:rFonts w:hint="eastAsia"/>
          <w:bCs/>
          <w:kern w:val="0"/>
        </w:rPr>
        <w:t xml:space="preserve">a routine job of </w:t>
      </w:r>
      <w:r w:rsidRPr="00733972">
        <w:rPr>
          <w:bCs/>
          <w:kern w:val="0"/>
        </w:rPr>
        <w:t>entrepreneurs</w:t>
      </w:r>
      <w:r>
        <w:rPr>
          <w:rFonts w:hint="eastAsia"/>
          <w:bCs/>
          <w:kern w:val="0"/>
        </w:rPr>
        <w:t xml:space="preserve"> is to</w:t>
      </w:r>
      <w:r w:rsidRPr="00733972">
        <w:rPr>
          <w:bCs/>
          <w:kern w:val="0"/>
        </w:rPr>
        <w:t xml:space="preserve"> select an optimal combination of tools to minimize/maximize cost/</w:t>
      </w:r>
      <w:r>
        <w:rPr>
          <w:bCs/>
          <w:kern w:val="0"/>
        </w:rPr>
        <w:t>profit</w:t>
      </w:r>
      <w:r w:rsidR="001B4E06">
        <w:rPr>
          <w:bCs/>
          <w:kern w:val="0"/>
        </w:rPr>
        <w:t xml:space="preserve">. In </w:t>
      </w:r>
      <w:r w:rsidR="001B4E06">
        <w:rPr>
          <w:rFonts w:hint="eastAsia"/>
          <w:bCs/>
          <w:kern w:val="0"/>
        </w:rPr>
        <w:t>a</w:t>
      </w:r>
      <w:r w:rsidRPr="00733972">
        <w:rPr>
          <w:bCs/>
          <w:kern w:val="0"/>
        </w:rPr>
        <w:t xml:space="preserve"> competitive environment with imitation lag, entrepreneurs are </w:t>
      </w:r>
      <w:r>
        <w:rPr>
          <w:rFonts w:hint="eastAsia"/>
          <w:bCs/>
          <w:kern w:val="0"/>
        </w:rPr>
        <w:t xml:space="preserve">supported and </w:t>
      </w:r>
      <w:r w:rsidRPr="00733972">
        <w:rPr>
          <w:bCs/>
          <w:kern w:val="0"/>
        </w:rPr>
        <w:t xml:space="preserve">induced to </w:t>
      </w:r>
      <w:r>
        <w:rPr>
          <w:bCs/>
          <w:kern w:val="0"/>
        </w:rPr>
        <w:t>innovate by</w:t>
      </w:r>
      <w:r w:rsidRPr="009E29A5">
        <w:rPr>
          <w:bCs/>
          <w:kern w:val="0"/>
        </w:rPr>
        <w:t xml:space="preserve"> </w:t>
      </w:r>
      <w:r>
        <w:rPr>
          <w:rFonts w:hint="eastAsia"/>
          <w:bCs/>
          <w:kern w:val="0"/>
        </w:rPr>
        <w:t xml:space="preserve">innovative </w:t>
      </w:r>
      <w:r w:rsidRPr="009E29A5">
        <w:rPr>
          <w:bCs/>
          <w:kern w:val="0"/>
        </w:rPr>
        <w:t xml:space="preserve">quasi-rent and/or </w:t>
      </w:r>
      <w:r w:rsidRPr="009E29A5">
        <w:rPr>
          <w:rFonts w:hint="eastAsia"/>
          <w:bCs/>
          <w:kern w:val="0"/>
        </w:rPr>
        <w:t xml:space="preserve">are </w:t>
      </w:r>
      <w:r w:rsidRPr="009E29A5">
        <w:rPr>
          <w:bCs/>
          <w:kern w:val="0"/>
        </w:rPr>
        <w:t>pressed to innovate</w:t>
      </w:r>
      <w:r w:rsidR="00173D82">
        <w:rPr>
          <w:rFonts w:hint="eastAsia"/>
          <w:bCs/>
          <w:kern w:val="0"/>
          <w:lang w:eastAsia="zh-HK"/>
        </w:rPr>
        <w:t xml:space="preserve"> and catch up</w:t>
      </w:r>
      <w:r w:rsidRPr="009E29A5">
        <w:rPr>
          <w:bCs/>
          <w:kern w:val="0"/>
        </w:rPr>
        <w:t xml:space="preserve"> for </w:t>
      </w:r>
      <w:r w:rsidR="001B4E06">
        <w:rPr>
          <w:rFonts w:hint="eastAsia"/>
          <w:bCs/>
          <w:kern w:val="0"/>
        </w:rPr>
        <w:t xml:space="preserve">long-run </w:t>
      </w:r>
      <w:r w:rsidRPr="009E29A5">
        <w:rPr>
          <w:bCs/>
          <w:kern w:val="0"/>
        </w:rPr>
        <w:t>survival</w:t>
      </w:r>
      <w:r w:rsidR="00E609EE">
        <w:rPr>
          <w:rFonts w:hint="eastAsia"/>
          <w:bCs/>
          <w:kern w:val="0"/>
          <w:lang w:eastAsia="zh-HK"/>
        </w:rPr>
        <w:t>.</w:t>
      </w:r>
    </w:p>
    <w:p w:rsidR="00DC64E4" w:rsidRPr="003A4BC0" w:rsidRDefault="00DC64E4" w:rsidP="00DC64E4">
      <w:pPr>
        <w:autoSpaceDE w:val="0"/>
        <w:autoSpaceDN w:val="0"/>
        <w:adjustRightInd w:val="0"/>
        <w:spacing w:line="360" w:lineRule="auto"/>
        <w:ind w:firstLineChars="600" w:firstLine="1440"/>
        <w:jc w:val="both"/>
        <w:rPr>
          <w:kern w:val="0"/>
        </w:rPr>
      </w:pPr>
      <w:r w:rsidRPr="00733972">
        <w:t>T</w:t>
      </w:r>
      <w:r w:rsidR="00EF5781">
        <w:t>here are two fundamental inputs</w:t>
      </w:r>
      <w:r w:rsidR="00EF5781" w:rsidRPr="00733972">
        <w:t xml:space="preserve"> in the model</w:t>
      </w:r>
      <w:r w:rsidR="00EF5781">
        <w:rPr>
          <w:rFonts w:hint="eastAsia"/>
          <w:lang w:eastAsia="zh-HK"/>
        </w:rPr>
        <w:t>,</w:t>
      </w:r>
      <w:r w:rsidRPr="00733972">
        <w:t xml:space="preserve"> labor and a set of tools that generate capital services.</w:t>
      </w:r>
      <w:r w:rsidRPr="00733972">
        <w:rPr>
          <w:rStyle w:val="a8"/>
        </w:rPr>
        <w:footnoteReference w:id="1"/>
      </w:r>
      <w:r w:rsidRPr="00733972">
        <w:t xml:space="preserve"> Behind the production scene is entrepreneur who is responsible for decision-making, risk-taking and most importantly, conducting innovative activities</w:t>
      </w:r>
      <w:r>
        <w:rPr>
          <w:rFonts w:hint="eastAsia"/>
        </w:rPr>
        <w:t xml:space="preserve">. Innovation is defined as </w:t>
      </w:r>
      <w:r w:rsidRPr="00733972">
        <w:rPr>
          <w:kern w:val="0"/>
        </w:rPr>
        <w:t>introd</w:t>
      </w:r>
      <w:r>
        <w:rPr>
          <w:kern w:val="0"/>
        </w:rPr>
        <w:t xml:space="preserve">ucing a new mix of </w:t>
      </w:r>
      <w:r w:rsidRPr="00733972">
        <w:rPr>
          <w:kern w:val="0"/>
        </w:rPr>
        <w:t>tools</w:t>
      </w:r>
      <w:r w:rsidR="00B9522A">
        <w:rPr>
          <w:rFonts w:hint="eastAsia"/>
          <w:kern w:val="0"/>
        </w:rPr>
        <w:t xml:space="preserve"> </w:t>
      </w:r>
      <w:r>
        <w:rPr>
          <w:rFonts w:hint="eastAsia"/>
          <w:kern w:val="0"/>
        </w:rPr>
        <w:t xml:space="preserve">in the production process that can </w:t>
      </w:r>
      <w:r w:rsidRPr="00733972">
        <w:rPr>
          <w:kern w:val="0"/>
        </w:rPr>
        <w:lastRenderedPageBreak/>
        <w:t xml:space="preserve">raise the productivity of capital service. </w:t>
      </w:r>
      <w:r>
        <w:rPr>
          <w:rFonts w:hint="eastAsia"/>
        </w:rPr>
        <w:t>The</w:t>
      </w:r>
      <w:r w:rsidRPr="00733972">
        <w:t xml:space="preserve"> output level (</w:t>
      </w:r>
      <w:proofErr w:type="spellStart"/>
      <w:r w:rsidR="00677EFE">
        <w:rPr>
          <w:rFonts w:hint="eastAsia"/>
          <w:lang w:eastAsia="zh-HK"/>
        </w:rPr>
        <w:t>Q</w:t>
      </w:r>
      <w:r w:rsidRPr="00692D7B">
        <w:rPr>
          <w:i/>
          <w:vertAlign w:val="subscript"/>
        </w:rPr>
        <w:t>j</w:t>
      </w:r>
      <w:proofErr w:type="spellEnd"/>
      <w:r w:rsidRPr="00733972">
        <w:t>) depends on the amount of capital service (</w:t>
      </w:r>
      <w:proofErr w:type="spellStart"/>
      <w:r w:rsidRPr="00692D7B">
        <w:rPr>
          <w:i/>
        </w:rPr>
        <w:t>K</w:t>
      </w:r>
      <w:r w:rsidRPr="00692D7B">
        <w:rPr>
          <w:i/>
          <w:vertAlign w:val="subscript"/>
        </w:rPr>
        <w:t>j</w:t>
      </w:r>
      <w:proofErr w:type="spellEnd"/>
      <w:r w:rsidRPr="00733972">
        <w:t>) and labor (</w:t>
      </w:r>
      <w:proofErr w:type="spellStart"/>
      <w:r w:rsidRPr="00692D7B">
        <w:rPr>
          <w:i/>
        </w:rPr>
        <w:t>L</w:t>
      </w:r>
      <w:r w:rsidRPr="00692D7B">
        <w:rPr>
          <w:i/>
          <w:vertAlign w:val="subscript"/>
        </w:rPr>
        <w:t>j</w:t>
      </w:r>
      <w:proofErr w:type="spellEnd"/>
      <w:r>
        <w:t xml:space="preserve">) employed by </w:t>
      </w:r>
      <w:r>
        <w:rPr>
          <w:rFonts w:hint="eastAsia"/>
        </w:rPr>
        <w:t>representative</w:t>
      </w:r>
      <w:r w:rsidRPr="00733972">
        <w:t xml:space="preserve"> firm </w:t>
      </w:r>
      <w:r w:rsidRPr="00102FCF">
        <w:rPr>
          <w:i/>
        </w:rPr>
        <w:t>j</w:t>
      </w:r>
      <w:r w:rsidRPr="00733972">
        <w:t>, such that:</w:t>
      </w:r>
    </w:p>
    <w:p w:rsidR="00DC64E4" w:rsidRPr="00733972" w:rsidRDefault="00677EFE" w:rsidP="00DC64E4">
      <w:pPr>
        <w:spacing w:line="360" w:lineRule="auto"/>
        <w:ind w:firstLineChars="750" w:firstLine="1800"/>
      </w:pPr>
      <w:r w:rsidRPr="00733972">
        <w:rPr>
          <w:position w:val="-14"/>
        </w:rPr>
        <w:object w:dxaOrig="14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1.8pt" o:ole="">
            <v:imagedata r:id="rId10" o:title=""/>
          </v:shape>
          <o:OLEObject Type="Embed" ProgID="Equation.3" ShapeID="_x0000_i1025" DrawAspect="Content" ObjectID="_1408440297" r:id="rId11"/>
        </w:object>
      </w:r>
      <w:r w:rsidR="00DC64E4">
        <w:t xml:space="preserve"> </w:t>
      </w:r>
      <w:proofErr w:type="gramStart"/>
      <w:r w:rsidR="00DC64E4">
        <w:t>with</w:t>
      </w:r>
      <w:proofErr w:type="gramEnd"/>
      <w:r w:rsidR="00DC64E4" w:rsidRPr="00733972">
        <w:sym w:font="箟鉜ԇ箠鈜ԇ管队" w:char="F061"/>
      </w:r>
      <w:r w:rsidR="00DC64E4" w:rsidRPr="00692D7B">
        <w:rPr>
          <w:i/>
        </w:rPr>
        <w:sym w:font="Symbol" w:char="F061"/>
      </w:r>
      <w:r w:rsidR="00DC64E4" w:rsidRPr="00733972">
        <w:t xml:space="preserve"> + </w:t>
      </w:r>
      <w:r w:rsidR="00DC64E4" w:rsidRPr="00692D7B">
        <w:rPr>
          <w:i/>
        </w:rPr>
        <w:sym w:font="Symbol" w:char="F062"/>
      </w:r>
      <w:r w:rsidR="00DC64E4">
        <w:t xml:space="preserve"> = 1 ; and 0</w:t>
      </w:r>
      <w:r w:rsidR="00DC64E4">
        <w:rPr>
          <w:rFonts w:hint="eastAsia"/>
        </w:rPr>
        <w:t xml:space="preserve"> &lt; </w:t>
      </w:r>
      <w:r w:rsidR="00DC64E4" w:rsidRPr="00692D7B">
        <w:rPr>
          <w:i/>
        </w:rPr>
        <w:sym w:font="Symbol" w:char="F061"/>
      </w:r>
      <w:r w:rsidR="00DC64E4">
        <w:rPr>
          <w:rFonts w:hint="eastAsia"/>
        </w:rPr>
        <w:t xml:space="preserve"> &lt;</w:t>
      </w:r>
      <w:r w:rsidR="00D530B3">
        <w:t xml:space="preserve"> 1 </w:t>
      </w:r>
      <w:r w:rsidR="00D530B3">
        <w:rPr>
          <w:rFonts w:hint="eastAsia"/>
        </w:rPr>
        <w:t>.</w:t>
      </w:r>
      <w:r w:rsidR="00DC64E4" w:rsidRPr="00733972">
        <w:t xml:space="preserve">             </w:t>
      </w:r>
      <w:r w:rsidR="004B1BE0">
        <w:rPr>
          <w:rFonts w:hint="eastAsia"/>
          <w:lang w:eastAsia="zh-HK"/>
        </w:rPr>
        <w:t xml:space="preserve"> </w:t>
      </w:r>
      <w:r w:rsidR="00DC64E4" w:rsidRPr="00733972">
        <w:t xml:space="preserve">(E1)            </w:t>
      </w:r>
    </w:p>
    <w:p w:rsidR="00DC64E4" w:rsidRDefault="00DC64E4" w:rsidP="00DC64E4">
      <w:pPr>
        <w:spacing w:line="360" w:lineRule="auto"/>
        <w:jc w:val="both"/>
      </w:pPr>
      <w:r>
        <w:rPr>
          <w:rFonts w:hint="eastAsia"/>
        </w:rPr>
        <w:t>I</w:t>
      </w:r>
      <w:r w:rsidRPr="00733972">
        <w:t>n order to introduce the contribution of innovations</w:t>
      </w:r>
      <w:r>
        <w:rPr>
          <w:rFonts w:hint="eastAsia"/>
        </w:rPr>
        <w:t xml:space="preserve"> in the production process</w:t>
      </w:r>
      <w:r w:rsidRPr="00733972">
        <w:t>,</w:t>
      </w:r>
      <w:r>
        <w:rPr>
          <w:rFonts w:hint="eastAsia"/>
        </w:rPr>
        <w:t xml:space="preserve"> we follow </w:t>
      </w:r>
      <w:r w:rsidRPr="00733972">
        <w:t>the product/input variety literature</w:t>
      </w:r>
      <w:r>
        <w:rPr>
          <w:rFonts w:hint="eastAsia"/>
        </w:rPr>
        <w:t xml:space="preserve"> attributed</w:t>
      </w:r>
      <w:r w:rsidR="00B9522A">
        <w:rPr>
          <w:rFonts w:hint="eastAsia"/>
        </w:rPr>
        <w:t xml:space="preserve"> to Dixit and </w:t>
      </w:r>
      <w:proofErr w:type="spellStart"/>
      <w:r w:rsidR="00B9522A">
        <w:rPr>
          <w:rFonts w:hint="eastAsia"/>
        </w:rPr>
        <w:t>Stiglitz</w:t>
      </w:r>
      <w:proofErr w:type="spellEnd"/>
      <w:r w:rsidR="00B9522A">
        <w:rPr>
          <w:rFonts w:hint="eastAsia"/>
        </w:rPr>
        <w:t xml:space="preserve"> (1977). A combination of tools </w:t>
      </w:r>
      <w:r w:rsidRPr="00733972">
        <w:t>is agg</w:t>
      </w:r>
      <w:r>
        <w:t>regated by the CES function</w:t>
      </w:r>
      <w:r>
        <w:rPr>
          <w:rFonts w:hint="eastAsia"/>
        </w:rPr>
        <w:t xml:space="preserve"> that</w:t>
      </w:r>
      <w:r w:rsidRPr="00733972">
        <w:t xml:space="preserve"> gives a positive value to an increase in tools variety</w:t>
      </w:r>
      <w:r w:rsidRPr="004B74BF">
        <w:t xml:space="preserve"> </w:t>
      </w:r>
      <w:r>
        <w:rPr>
          <w:rFonts w:hint="eastAsia"/>
        </w:rPr>
        <w:t xml:space="preserve">in generating the </w:t>
      </w:r>
      <w:r w:rsidRPr="00733972">
        <w:t>capital service, such that:</w:t>
      </w:r>
    </w:p>
    <w:p w:rsidR="00DC64E4" w:rsidRPr="00733972" w:rsidRDefault="00DC64E4" w:rsidP="00DC64E4">
      <w:pPr>
        <w:spacing w:line="360" w:lineRule="auto"/>
        <w:ind w:firstLineChars="1250" w:firstLine="3000"/>
        <w:jc w:val="both"/>
      </w:pPr>
      <w:r w:rsidRPr="00692D7B">
        <w:rPr>
          <w:position w:val="-24"/>
        </w:rPr>
        <w:object w:dxaOrig="1780" w:dyaOrig="520">
          <v:shape id="_x0000_i1026" type="#_x0000_t75" style="width:89.25pt;height:25.85pt" o:ole="">
            <v:imagedata r:id="rId12" o:title=""/>
          </v:shape>
          <o:OLEObject Type="Embed" ProgID="Equation.3" ShapeID="_x0000_i1026" DrawAspect="Content" ObjectID="_1408440298" r:id="rId13"/>
        </w:object>
      </w:r>
      <w:r w:rsidR="00D530B3">
        <w:rPr>
          <w:rFonts w:hint="eastAsia"/>
        </w:rPr>
        <w:t>,</w:t>
      </w:r>
      <w:r w:rsidRPr="00733972">
        <w:t xml:space="preserve">           </w:t>
      </w:r>
      <w:r>
        <w:rPr>
          <w:rFonts w:hint="eastAsia"/>
        </w:rPr>
        <w:t xml:space="preserve">  </w:t>
      </w:r>
      <w:r w:rsidRPr="00733972">
        <w:t xml:space="preserve">               </w:t>
      </w:r>
      <w:r w:rsidR="004B1BE0">
        <w:rPr>
          <w:rFonts w:hint="eastAsia"/>
          <w:lang w:eastAsia="zh-HK"/>
        </w:rPr>
        <w:t xml:space="preserve"> </w:t>
      </w:r>
      <w:r w:rsidRPr="00733972">
        <w:t>(E2)</w:t>
      </w:r>
    </w:p>
    <w:p w:rsidR="00DC64E4" w:rsidRPr="00733972" w:rsidRDefault="00DC64E4" w:rsidP="00DC64E4">
      <w:pPr>
        <w:spacing w:line="360" w:lineRule="auto"/>
        <w:jc w:val="both"/>
        <w:rPr>
          <w:bCs/>
        </w:rPr>
      </w:pPr>
      <w:proofErr w:type="gramStart"/>
      <w:r w:rsidRPr="00733972">
        <w:t>with</w:t>
      </w:r>
      <w:proofErr w:type="gramEnd"/>
      <w:r w:rsidRPr="00733972">
        <w:t xml:space="preserve"> 0 </w:t>
      </w:r>
      <w:r>
        <w:rPr>
          <w:rFonts w:hint="eastAsia"/>
        </w:rPr>
        <w:t>&lt;</w:t>
      </w:r>
      <w:r w:rsidRPr="00692D7B">
        <w:rPr>
          <w:rFonts w:hint="eastAsia"/>
          <w:i/>
        </w:rPr>
        <w:sym w:font="Symbol" w:char="F071"/>
      </w:r>
      <w:r>
        <w:rPr>
          <w:rFonts w:hint="eastAsia"/>
        </w:rPr>
        <w:t xml:space="preserve"> &lt;</w:t>
      </w:r>
      <w:r w:rsidRPr="00733972">
        <w:t xml:space="preserve"> 1 and, </w:t>
      </w:r>
      <w:proofErr w:type="spellStart"/>
      <w:r w:rsidRPr="00763304">
        <w:rPr>
          <w:i/>
        </w:rPr>
        <w:t>i</w:t>
      </w:r>
      <w:proofErr w:type="spellEnd"/>
      <w:r w:rsidRPr="00733972">
        <w:t xml:space="preserve"> = </w:t>
      </w:r>
      <w:r w:rsidRPr="00763304">
        <w:rPr>
          <w:i/>
        </w:rPr>
        <w:t>1</w:t>
      </w:r>
      <w:r w:rsidRPr="00733972">
        <w:t xml:space="preserve"> to</w:t>
      </w:r>
      <w:r w:rsidRPr="00763304">
        <w:rPr>
          <w:i/>
        </w:rPr>
        <w:t xml:space="preserve"> </w:t>
      </w:r>
      <w:proofErr w:type="spellStart"/>
      <w:r w:rsidRPr="00763304">
        <w:rPr>
          <w:i/>
        </w:rPr>
        <w:t>v</w:t>
      </w:r>
      <w:r w:rsidRPr="00763304">
        <w:rPr>
          <w:rFonts w:hint="eastAsia"/>
          <w:i/>
          <w:vertAlign w:val="subscript"/>
        </w:rPr>
        <w:t>j</w:t>
      </w:r>
      <w:proofErr w:type="spellEnd"/>
      <w:r>
        <w:rPr>
          <w:rFonts w:hint="eastAsia"/>
        </w:rPr>
        <w:t>.</w:t>
      </w:r>
      <w:r w:rsidRPr="00733972">
        <w:rPr>
          <w:rStyle w:val="a8"/>
        </w:rPr>
        <w:footnoteReference w:id="2"/>
      </w:r>
    </w:p>
    <w:p w:rsidR="006C2195" w:rsidRDefault="006C2195" w:rsidP="00DC64E4">
      <w:pPr>
        <w:autoSpaceDE w:val="0"/>
        <w:autoSpaceDN w:val="0"/>
        <w:adjustRightInd w:val="0"/>
        <w:spacing w:line="360" w:lineRule="auto"/>
        <w:jc w:val="both"/>
        <w:rPr>
          <w:kern w:val="0"/>
        </w:rPr>
      </w:pPr>
    </w:p>
    <w:p w:rsidR="00DC64E4" w:rsidRPr="00C44A5A" w:rsidRDefault="00DC64E4" w:rsidP="00DC64E4">
      <w:pPr>
        <w:autoSpaceDE w:val="0"/>
        <w:autoSpaceDN w:val="0"/>
        <w:adjustRightInd w:val="0"/>
        <w:spacing w:line="360" w:lineRule="auto"/>
        <w:jc w:val="both"/>
      </w:pPr>
      <w:r w:rsidRPr="00733972">
        <w:rPr>
          <w:kern w:val="0"/>
        </w:rPr>
        <w:t xml:space="preserve">The parameter </w:t>
      </w:r>
      <w:r w:rsidRPr="00D62125">
        <w:rPr>
          <w:i/>
          <w:kern w:val="0"/>
        </w:rPr>
        <w:sym w:font="Symbol" w:char="F071"/>
      </w:r>
      <w:r w:rsidRPr="00733972">
        <w:rPr>
          <w:kern w:val="0"/>
        </w:rPr>
        <w:t xml:space="preserve"> is greater than zero and less than one</w:t>
      </w:r>
      <w:r w:rsidRPr="00A91417">
        <w:rPr>
          <w:kern w:val="0"/>
        </w:rPr>
        <w:t xml:space="preserve"> </w:t>
      </w:r>
      <w:r>
        <w:rPr>
          <w:rFonts w:hint="eastAsia"/>
          <w:kern w:val="0"/>
        </w:rPr>
        <w:t xml:space="preserve">that </w:t>
      </w:r>
      <w:r w:rsidRPr="00733972">
        <w:rPr>
          <w:kern w:val="0"/>
        </w:rPr>
        <w:t>govern</w:t>
      </w:r>
      <w:r>
        <w:rPr>
          <w:rFonts w:hint="eastAsia"/>
          <w:kern w:val="0"/>
        </w:rPr>
        <w:t xml:space="preserve">s </w:t>
      </w:r>
      <w:r w:rsidRPr="00733972">
        <w:rPr>
          <w:kern w:val="0"/>
        </w:rPr>
        <w:t xml:space="preserve">the elasticity of substitution between the tools. </w:t>
      </w:r>
      <w:r w:rsidRPr="00733972">
        <w:rPr>
          <w:bCs/>
        </w:rPr>
        <w:t xml:space="preserve">A higher value of </w:t>
      </w:r>
      <w:r w:rsidRPr="00D62125">
        <w:rPr>
          <w:bCs/>
          <w:i/>
        </w:rPr>
        <w:sym w:font="Symbol" w:char="F071"/>
      </w:r>
      <w:r w:rsidRPr="00733972">
        <w:rPr>
          <w:bCs/>
        </w:rPr>
        <w:t xml:space="preserve"> indicates that the tools variety </w:t>
      </w:r>
      <w:r>
        <w:rPr>
          <w:rFonts w:hint="eastAsia"/>
          <w:bCs/>
        </w:rPr>
        <w:t>(</w:t>
      </w:r>
      <w:proofErr w:type="spellStart"/>
      <w:r>
        <w:rPr>
          <w:rFonts w:hint="eastAsia"/>
          <w:bCs/>
          <w:i/>
        </w:rPr>
        <w:t>X</w:t>
      </w:r>
      <w:r>
        <w:rPr>
          <w:rFonts w:hint="eastAsia"/>
          <w:bCs/>
          <w:i/>
          <w:vertAlign w:val="subscript"/>
        </w:rPr>
        <w:t>ij</w:t>
      </w:r>
      <w:proofErr w:type="spellEnd"/>
      <w:r>
        <w:rPr>
          <w:rFonts w:hint="eastAsia"/>
          <w:bCs/>
        </w:rPr>
        <w:t xml:space="preserve">) </w:t>
      </w:r>
      <w:r w:rsidRPr="00733972">
        <w:rPr>
          <w:bCs/>
        </w:rPr>
        <w:t xml:space="preserve">can be more easily substituted for each other in the production of capital services while a lower values of </w:t>
      </w:r>
      <w:r w:rsidRPr="009E7E0B">
        <w:rPr>
          <w:bCs/>
          <w:i/>
        </w:rPr>
        <w:sym w:font="Symbol" w:char="F071"/>
      </w:r>
      <w:r w:rsidRPr="00733972">
        <w:rPr>
          <w:bCs/>
        </w:rPr>
        <w:t xml:space="preserve"> correspond to greater differentiation am</w:t>
      </w:r>
      <w:r>
        <w:rPr>
          <w:bCs/>
        </w:rPr>
        <w:t>ong the set of tools.</w:t>
      </w:r>
      <w:r w:rsidRPr="00C44A5A">
        <w:rPr>
          <w:bCs/>
        </w:rPr>
        <w:t xml:space="preserve"> The </w:t>
      </w:r>
      <w:r w:rsidRPr="00C44A5A">
        <w:rPr>
          <w:rFonts w:hint="eastAsia"/>
        </w:rPr>
        <w:t xml:space="preserve">capital service function has </w:t>
      </w:r>
      <w:r w:rsidRPr="00C44A5A">
        <w:t xml:space="preserve">identical structure as in Dixit and </w:t>
      </w:r>
      <w:proofErr w:type="spellStart"/>
      <w:r w:rsidRPr="00C44A5A">
        <w:t>Stiglitz</w:t>
      </w:r>
      <w:proofErr w:type="spellEnd"/>
      <w:r w:rsidRPr="00C44A5A">
        <w:t xml:space="preserve"> (1977) that are followed closely by the others</w:t>
      </w:r>
      <w:r w:rsidRPr="00C44A5A">
        <w:rPr>
          <w:rFonts w:hint="eastAsia"/>
        </w:rPr>
        <w:t>.</w:t>
      </w:r>
      <w:r w:rsidRPr="00C44A5A">
        <w:t xml:space="preserve"> </w:t>
      </w:r>
      <w:r w:rsidRPr="00C44A5A">
        <w:rPr>
          <w:rFonts w:hint="eastAsia"/>
        </w:rPr>
        <w:t>Similar</w:t>
      </w:r>
      <w:r w:rsidRPr="00C44A5A">
        <w:t xml:space="preserve"> functional form is then adopted</w:t>
      </w:r>
      <w:r w:rsidRPr="00C44A5A">
        <w:rPr>
          <w:rFonts w:hint="eastAsia"/>
        </w:rPr>
        <w:t xml:space="preserve"> in</w:t>
      </w:r>
      <w:r w:rsidRPr="00C44A5A">
        <w:rPr>
          <w:bCs/>
        </w:rPr>
        <w:t xml:space="preserve"> the works </w:t>
      </w:r>
      <w:r w:rsidRPr="00C44A5A">
        <w:rPr>
          <w:rFonts w:hint="eastAsia"/>
          <w:bCs/>
        </w:rPr>
        <w:t>of</w:t>
      </w:r>
      <w:r w:rsidRPr="00C44A5A">
        <w:rPr>
          <w:bCs/>
        </w:rPr>
        <w:t xml:space="preserve"> </w:t>
      </w:r>
      <w:proofErr w:type="spellStart"/>
      <w:r w:rsidRPr="00C44A5A">
        <w:rPr>
          <w:bCs/>
        </w:rPr>
        <w:t>Ethier</w:t>
      </w:r>
      <w:proofErr w:type="spellEnd"/>
      <w:r w:rsidRPr="00C44A5A">
        <w:rPr>
          <w:bCs/>
        </w:rPr>
        <w:t xml:space="preserve"> (1982)</w:t>
      </w:r>
      <w:r w:rsidRPr="00C44A5A">
        <w:t xml:space="preserve"> for introducing the gains caused by</w:t>
      </w:r>
      <w:r w:rsidRPr="00C44A5A">
        <w:rPr>
          <w:rFonts w:hint="eastAsia"/>
        </w:rPr>
        <w:t xml:space="preserve"> </w:t>
      </w:r>
      <w:r w:rsidR="00E609EE">
        <w:rPr>
          <w:lang w:eastAsia="zh-HK"/>
        </w:rPr>
        <w:t>the</w:t>
      </w:r>
      <w:r w:rsidR="00E609EE">
        <w:rPr>
          <w:rFonts w:hint="eastAsia"/>
          <w:lang w:eastAsia="zh-HK"/>
        </w:rPr>
        <w:t xml:space="preserve"> </w:t>
      </w:r>
      <w:r w:rsidRPr="00C44A5A">
        <w:rPr>
          <w:rFonts w:hint="eastAsia"/>
        </w:rPr>
        <w:t>increase in</w:t>
      </w:r>
      <w:r w:rsidRPr="00C44A5A">
        <w:t xml:space="preserve"> input variety</w:t>
      </w:r>
      <w:r w:rsidRPr="00C44A5A">
        <w:rPr>
          <w:rFonts w:hint="eastAsia"/>
        </w:rPr>
        <w:t xml:space="preserve"> to study the implications on international trade</w:t>
      </w:r>
      <w:r w:rsidRPr="00C44A5A">
        <w:rPr>
          <w:bCs/>
        </w:rPr>
        <w:t xml:space="preserve">. </w:t>
      </w:r>
      <w:r w:rsidRPr="00C44A5A">
        <w:rPr>
          <w:rFonts w:hint="eastAsia"/>
        </w:rPr>
        <w:t>T</w:t>
      </w:r>
      <w:r w:rsidRPr="00C44A5A">
        <w:t>he</w:t>
      </w:r>
      <w:r w:rsidRPr="00C44A5A">
        <w:rPr>
          <w:rFonts w:hint="eastAsia"/>
        </w:rPr>
        <w:t xml:space="preserve"> conventional Cobb-Douglas production function treats all man-made tools for enhancing production are perfect substitutes that is equivalent to considering </w:t>
      </w:r>
      <w:r w:rsidRPr="00C44A5A">
        <w:rPr>
          <w:rFonts w:hint="eastAsia"/>
          <w:i/>
        </w:rPr>
        <w:sym w:font="Symbol" w:char="F071"/>
      </w:r>
      <w:r w:rsidRPr="00C44A5A">
        <w:rPr>
          <w:rFonts w:hint="eastAsia"/>
          <w:bCs/>
        </w:rPr>
        <w:t xml:space="preserve"> equals one.</w:t>
      </w:r>
      <w:r w:rsidRPr="00C44A5A">
        <w:rPr>
          <w:rStyle w:val="a8"/>
          <w:bCs/>
        </w:rPr>
        <w:footnoteReference w:id="3"/>
      </w:r>
      <w:r w:rsidRPr="00C44A5A">
        <w:t xml:space="preserve"> </w:t>
      </w:r>
    </w:p>
    <w:p w:rsidR="00DC64E4" w:rsidRPr="00733972" w:rsidRDefault="00DC64E4" w:rsidP="00DC64E4">
      <w:pPr>
        <w:spacing w:line="360" w:lineRule="auto"/>
        <w:ind w:firstLineChars="600" w:firstLine="1440"/>
        <w:jc w:val="both"/>
      </w:pPr>
      <w:r w:rsidRPr="00C44A5A">
        <w:lastRenderedPageBreak/>
        <w:t xml:space="preserve">The measurement </w:t>
      </w:r>
      <w:r w:rsidRPr="00C44A5A">
        <w:rPr>
          <w:rFonts w:hint="eastAsia"/>
        </w:rPr>
        <w:t xml:space="preserve">unit </w:t>
      </w:r>
      <w:r w:rsidRPr="00C44A5A">
        <w:t>of each tool is</w:t>
      </w:r>
      <w:r w:rsidRPr="00733972">
        <w:t xml:space="preserve"> normalized so that the unit price of each tool</w:t>
      </w:r>
      <w:r>
        <w:rPr>
          <w:rFonts w:hint="eastAsia"/>
        </w:rPr>
        <w:t xml:space="preserve"> </w:t>
      </w:r>
      <w:r w:rsidRPr="00733972">
        <w:t xml:space="preserve">equals to </w:t>
      </w:r>
      <w:r w:rsidRPr="009E7E0B">
        <w:rPr>
          <w:i/>
        </w:rPr>
        <w:t>r</w:t>
      </w:r>
      <w:r w:rsidRPr="00733972">
        <w:t>. For all output level, a profit-maximizing entrepreneur in firm</w:t>
      </w:r>
      <w:r w:rsidRPr="00102FCF">
        <w:rPr>
          <w:i/>
        </w:rPr>
        <w:t xml:space="preserve"> j </w:t>
      </w:r>
      <w:r w:rsidRPr="00733972">
        <w:t xml:space="preserve">choose an optimal level of each tool, </w:t>
      </w:r>
      <w:proofErr w:type="spellStart"/>
      <w:r w:rsidRPr="00692D7B">
        <w:rPr>
          <w:i/>
        </w:rPr>
        <w:t>X</w:t>
      </w:r>
      <w:r w:rsidRPr="00692D7B">
        <w:rPr>
          <w:i/>
          <w:vertAlign w:val="subscript"/>
        </w:rPr>
        <w:t>ij</w:t>
      </w:r>
      <w:proofErr w:type="spellEnd"/>
      <w:r w:rsidRPr="00692D7B">
        <w:rPr>
          <w:i/>
          <w:vertAlign w:val="superscript"/>
        </w:rPr>
        <w:t>*</w:t>
      </w:r>
      <w:r w:rsidRPr="00733972">
        <w:t xml:space="preserve">, </w:t>
      </w:r>
      <w:proofErr w:type="spellStart"/>
      <w:r w:rsidRPr="00763304">
        <w:rPr>
          <w:i/>
        </w:rPr>
        <w:t>i</w:t>
      </w:r>
      <w:proofErr w:type="spellEnd"/>
      <w:r w:rsidRPr="00763304">
        <w:rPr>
          <w:i/>
        </w:rPr>
        <w:t xml:space="preserve"> = 1…</w:t>
      </w:r>
      <w:r w:rsidRPr="00763304">
        <w:rPr>
          <w:rFonts w:hint="eastAsia"/>
          <w:i/>
        </w:rPr>
        <w:t>h</w:t>
      </w:r>
      <w:proofErr w:type="gramStart"/>
      <w:r w:rsidRPr="00763304">
        <w:rPr>
          <w:i/>
        </w:rPr>
        <w:t>,…</w:t>
      </w:r>
      <w:proofErr w:type="spellStart"/>
      <w:proofErr w:type="gramEnd"/>
      <w:r w:rsidRPr="00763304">
        <w:rPr>
          <w:i/>
        </w:rPr>
        <w:t>v</w:t>
      </w:r>
      <w:r>
        <w:rPr>
          <w:rFonts w:hint="eastAsia"/>
          <w:i/>
          <w:vertAlign w:val="subscript"/>
        </w:rPr>
        <w:t>j</w:t>
      </w:r>
      <w:proofErr w:type="spellEnd"/>
      <w:r>
        <w:rPr>
          <w:rFonts w:hint="eastAsia"/>
          <w:i/>
          <w:vertAlign w:val="subscript"/>
        </w:rPr>
        <w:t xml:space="preserve"> </w:t>
      </w:r>
      <w:r w:rsidRPr="00763304">
        <w:rPr>
          <w:i/>
        </w:rPr>
        <w:t xml:space="preserve">, </w:t>
      </w:r>
      <w:r w:rsidRPr="00733972">
        <w:t>to maximize the value of capital service</w:t>
      </w:r>
      <w:r w:rsidRPr="00DF528C">
        <w:rPr>
          <w:position w:val="-24"/>
        </w:rPr>
        <w:object w:dxaOrig="1820" w:dyaOrig="520">
          <v:shape id="_x0000_i1027" type="#_x0000_t75" style="width:90.75pt;height:25.85pt" o:ole="">
            <v:imagedata r:id="rId14" o:title=""/>
          </v:shape>
          <o:OLEObject Type="Embed" ProgID="Equation.3" ShapeID="_x0000_i1027" DrawAspect="Content" ObjectID="_1408440299" r:id="rId15"/>
        </w:object>
      </w:r>
      <w:r w:rsidRPr="00733972">
        <w:t xml:space="preserve">subject to a given </w:t>
      </w:r>
      <m:oMath>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X</m:t>
            </m:r>
          </m:sup>
        </m:sSubSup>
        <m:r>
          <w:rPr>
            <w:rFonts w:ascii="Cambria Math" w:hAnsi="Cambria Math"/>
          </w:rPr>
          <m:t xml:space="preserve"> </m:t>
        </m:r>
      </m:oMath>
      <w:r>
        <w:rPr>
          <w:rFonts w:hint="eastAsia"/>
        </w:rPr>
        <w:t>allocated for capital service</w:t>
      </w:r>
      <w:r>
        <w:t xml:space="preserve"> </w:t>
      </w:r>
      <w:r>
        <w:rPr>
          <w:rFonts w:hint="eastAsia"/>
        </w:rPr>
        <w:t xml:space="preserve">with </w:t>
      </w:r>
      <m:oMath>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X</m:t>
            </m:r>
          </m:sup>
        </m:sSubSup>
        <m:r>
          <w:rPr>
            <w:rFonts w:ascii="Cambria Math" w:hAnsi="Cambria Math"/>
          </w:rPr>
          <m:t xml:space="preserve"> </m:t>
        </m:r>
      </m:oMath>
      <w:r>
        <w:rPr>
          <w:rFonts w:hint="eastAsia"/>
        </w:rPr>
        <w:t>=</w:t>
      </w:r>
      <w:r w:rsidRPr="00692D7B">
        <w:rPr>
          <w:position w:val="-24"/>
        </w:rPr>
        <w:object w:dxaOrig="680" w:dyaOrig="480">
          <v:shape id="_x0000_i1028" type="#_x0000_t75" style="width:33.95pt;height:23.85pt" o:ole="">
            <v:imagedata r:id="rId16" o:title=""/>
          </v:shape>
          <o:OLEObject Type="Embed" ProgID="Equation.3" ShapeID="_x0000_i1028" DrawAspect="Content" ObjectID="_1408440300" r:id="rId17"/>
        </w:object>
      </w:r>
      <w:r>
        <w:rPr>
          <w:rFonts w:hint="eastAsia"/>
        </w:rPr>
        <w:t xml:space="preserve">. </w:t>
      </w:r>
      <w:r w:rsidRPr="00733972">
        <w:t>The first-order conditions</w:t>
      </w:r>
      <w:r>
        <w:rPr>
          <w:rFonts w:hint="eastAsia"/>
        </w:rPr>
        <w:t xml:space="preserve"> and t</w:t>
      </w:r>
      <w:r>
        <w:t>he symmetry impl</w:t>
      </w:r>
      <w:r>
        <w:rPr>
          <w:rFonts w:hint="eastAsia"/>
        </w:rPr>
        <w:t>y</w:t>
      </w:r>
      <w:r w:rsidRPr="00733972">
        <w:t xml:space="preserve"> that</w:t>
      </w:r>
      <w:r>
        <w:rPr>
          <w:rFonts w:hint="eastAsia"/>
        </w:rPr>
        <w:t xml:space="preserve"> for all</w:t>
      </w:r>
      <w:r w:rsidRPr="00646CC2">
        <w:rPr>
          <w:rFonts w:hint="eastAsia"/>
          <w:i/>
        </w:rPr>
        <w:t xml:space="preserve"> </w:t>
      </w:r>
      <w:proofErr w:type="spellStart"/>
      <w:r w:rsidRPr="00646CC2">
        <w:rPr>
          <w:rFonts w:hint="eastAsia"/>
          <w:i/>
        </w:rPr>
        <w:t>i</w:t>
      </w:r>
      <w:proofErr w:type="spellEnd"/>
      <w:r>
        <w:rPr>
          <w:rFonts w:hint="eastAsia"/>
        </w:rPr>
        <w:t>,</w:t>
      </w:r>
      <w:r w:rsidRPr="00733972">
        <w:t xml:space="preserve"> </w:t>
      </w:r>
      <w:proofErr w:type="spellStart"/>
      <w:r w:rsidRPr="00692D7B">
        <w:rPr>
          <w:i/>
        </w:rPr>
        <w:t>X</w:t>
      </w:r>
      <w:r w:rsidRPr="00692D7B">
        <w:rPr>
          <w:i/>
          <w:vertAlign w:val="subscript"/>
        </w:rPr>
        <w:t>ij</w:t>
      </w:r>
      <w:proofErr w:type="spellEnd"/>
      <w:r w:rsidRPr="00692D7B">
        <w:rPr>
          <w:i/>
          <w:vertAlign w:val="superscript"/>
        </w:rPr>
        <w:t xml:space="preserve">* </w:t>
      </w:r>
      <w:r w:rsidRPr="00692D7B">
        <w:rPr>
          <w:i/>
        </w:rPr>
        <w:t xml:space="preserve">= </w:t>
      </w:r>
      <w:proofErr w:type="spellStart"/>
      <w:r w:rsidRPr="00692D7B">
        <w:rPr>
          <w:i/>
        </w:rPr>
        <w:t>X</w:t>
      </w:r>
      <w:r w:rsidRPr="00692D7B">
        <w:rPr>
          <w:rFonts w:hint="eastAsia"/>
          <w:i/>
          <w:vertAlign w:val="subscript"/>
        </w:rPr>
        <w:t>h</w:t>
      </w:r>
      <w:r w:rsidRPr="00692D7B">
        <w:rPr>
          <w:i/>
          <w:vertAlign w:val="subscript"/>
        </w:rPr>
        <w:t>j</w:t>
      </w:r>
      <w:proofErr w:type="spellEnd"/>
      <w:r w:rsidRPr="00692D7B">
        <w:rPr>
          <w:i/>
          <w:vertAlign w:val="superscript"/>
        </w:rPr>
        <w:t>*</w:t>
      </w:r>
      <w:r w:rsidRPr="00692D7B">
        <w:rPr>
          <w:i/>
        </w:rPr>
        <w:t xml:space="preserve"> </w:t>
      </w:r>
      <w:r w:rsidR="001C5148">
        <w:rPr>
          <w:rFonts w:hint="eastAsia"/>
          <w:i/>
        </w:rPr>
        <w:t>=</w:t>
      </w:r>
      <w:r w:rsidRPr="00692D7B">
        <w:rPr>
          <w:i/>
        </w:rPr>
        <w:t xml:space="preserve"> </w:t>
      </w:r>
      <m:oMath>
        <m:sSubSup>
          <m:sSubSupPr>
            <m:ctrlPr>
              <w:rPr>
                <w:rFonts w:ascii="Cambria Math" w:hAnsi="Cambria Math"/>
              </w:rPr>
            </m:ctrlPr>
          </m:sSubSupPr>
          <m:e>
            <m:r>
              <w:rPr>
                <w:rFonts w:ascii="Cambria Math" w:hAnsi="Cambria Math"/>
              </w:rPr>
              <m:t>X</m:t>
            </m:r>
          </m:e>
          <m:sub>
            <m:r>
              <w:rPr>
                <w:rFonts w:ascii="Cambria Math" w:hAnsi="Cambria Math"/>
              </w:rPr>
              <m:t>j</m:t>
            </m:r>
          </m:sub>
          <m:sup>
            <m:r>
              <w:rPr>
                <w:rFonts w:ascii="Cambria Math" w:hAnsi="Cambria Math"/>
              </w:rPr>
              <m:t>*</m:t>
            </m:r>
          </m:sup>
        </m:sSubSup>
      </m:oMath>
      <w:r w:rsidRPr="00692D7B">
        <w:rPr>
          <w:i/>
        </w:rPr>
        <w:t>(r</w:t>
      </w:r>
      <w:proofErr w:type="gramStart"/>
      <w:r w:rsidRPr="00692D7B">
        <w:rPr>
          <w:i/>
        </w:rPr>
        <w:t xml:space="preserve">, </w:t>
      </w:r>
      <w:proofErr w:type="gramEnd"/>
      <m:oMath>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X</m:t>
            </m:r>
          </m:sup>
        </m:sSubSup>
        <m:r>
          <w:rPr>
            <w:rFonts w:ascii="Cambria Math" w:hAnsi="Cambria Math"/>
          </w:rPr>
          <m:t xml:space="preserve"> </m:t>
        </m:r>
      </m:oMath>
      <w:r w:rsidRPr="00692D7B">
        <w:rPr>
          <w:i/>
        </w:rPr>
        <w:t xml:space="preserve">, </w:t>
      </w:r>
      <w:proofErr w:type="spellStart"/>
      <w:r w:rsidRPr="00692D7B">
        <w:rPr>
          <w:i/>
        </w:rPr>
        <w:t>V</w:t>
      </w:r>
      <w:r w:rsidRPr="00692D7B">
        <w:rPr>
          <w:i/>
          <w:vertAlign w:val="subscript"/>
        </w:rPr>
        <w:t>j</w:t>
      </w:r>
      <w:proofErr w:type="spellEnd"/>
      <w:r w:rsidRPr="00692D7B">
        <w:rPr>
          <w:i/>
        </w:rPr>
        <w:t>)</w:t>
      </w:r>
      <w:r w:rsidRPr="00733972">
        <w:t>,</w:t>
      </w:r>
      <w:r>
        <w:rPr>
          <w:rFonts w:hint="eastAsia"/>
        </w:rPr>
        <w:t xml:space="preserve"> with </w:t>
      </w:r>
      <w:r w:rsidRPr="00552E26">
        <w:rPr>
          <w:position w:val="-24"/>
        </w:rPr>
        <w:object w:dxaOrig="820" w:dyaOrig="700">
          <v:shape id="_x0000_i1029" type="#_x0000_t75" style="width:41.6pt;height:35pt" o:ole="">
            <v:imagedata r:id="rId18" o:title=""/>
          </v:shape>
          <o:OLEObject Type="Embed" ProgID="Equation.3" ShapeID="_x0000_i1029" DrawAspect="Content" ObjectID="_1408440301" r:id="rId19"/>
        </w:object>
      </w:r>
      <w:r>
        <w:rPr>
          <w:rFonts w:hint="eastAsia"/>
        </w:rPr>
        <w:t xml:space="preserve">, </w:t>
      </w:r>
      <w:r w:rsidR="00ED358E" w:rsidRPr="00ED358E">
        <w:rPr>
          <w:position w:val="-34"/>
        </w:rPr>
        <w:object w:dxaOrig="880" w:dyaOrig="800">
          <v:shape id="_x0000_i1030" type="#_x0000_t75" style="width:44.6pt;height:40.05pt" o:ole="">
            <v:imagedata r:id="rId20" o:title=""/>
          </v:shape>
          <o:OLEObject Type="Embed" ProgID="Equation.DSMT4" ShapeID="_x0000_i1030" DrawAspect="Content" ObjectID="_1408440302" r:id="rId21"/>
        </w:object>
      </w:r>
      <w:r>
        <w:rPr>
          <w:rFonts w:hint="eastAsia"/>
        </w:rPr>
        <w:t xml:space="preserve">, </w:t>
      </w:r>
      <w:r w:rsidRPr="00552E26">
        <w:rPr>
          <w:position w:val="-32"/>
        </w:rPr>
        <w:object w:dxaOrig="820" w:dyaOrig="780">
          <v:shape id="_x0000_i1031" type="#_x0000_t75" style="width:41.6pt;height:39.05pt" o:ole="">
            <v:imagedata r:id="rId22" o:title=""/>
          </v:shape>
          <o:OLEObject Type="Embed" ProgID="Equation.3" ShapeID="_x0000_i1031" DrawAspect="Content" ObjectID="_1408440303" r:id="rId23"/>
        </w:object>
      </w:r>
      <w:r>
        <w:rPr>
          <w:rFonts w:hint="eastAsia"/>
        </w:rPr>
        <w:t xml:space="preserve">; where </w:t>
      </w:r>
      <w:proofErr w:type="spellStart"/>
      <w:r w:rsidRPr="00DF528C">
        <w:rPr>
          <w:i/>
        </w:rPr>
        <w:t>V</w:t>
      </w:r>
      <w:r w:rsidRPr="00DF528C">
        <w:rPr>
          <w:i/>
          <w:vertAlign w:val="subscript"/>
        </w:rPr>
        <w:t>j</w:t>
      </w:r>
      <w:proofErr w:type="spellEnd"/>
      <w:r w:rsidRPr="00733972">
        <w:t xml:space="preserve"> is the number of tools variety exogenously given to firm</w:t>
      </w:r>
      <w:r w:rsidRPr="00102FCF">
        <w:rPr>
          <w:i/>
        </w:rPr>
        <w:t xml:space="preserve"> j</w:t>
      </w:r>
      <w:r w:rsidRPr="00733972">
        <w:t xml:space="preserve">. Therefore, for all output level, </w:t>
      </w:r>
    </w:p>
    <w:p w:rsidR="00DC64E4" w:rsidRPr="00733972" w:rsidRDefault="00DC64E4" w:rsidP="00DC64E4">
      <w:pPr>
        <w:spacing w:line="360" w:lineRule="auto"/>
        <w:ind w:firstLineChars="1000" w:firstLine="2402"/>
      </w:pPr>
      <w:r w:rsidRPr="00DF528C">
        <w:rPr>
          <w:b/>
          <w:position w:val="-24"/>
        </w:rPr>
        <w:object w:dxaOrig="1920" w:dyaOrig="560">
          <v:shape id="_x0000_i1032" type="#_x0000_t75" style="width:95.85pt;height:27.4pt" o:ole="">
            <v:imagedata r:id="rId24" o:title=""/>
          </v:shape>
          <o:OLEObject Type="Embed" ProgID="Equation.3" ShapeID="_x0000_i1032" DrawAspect="Content" ObjectID="_1408440304" r:id="rId25"/>
        </w:object>
      </w:r>
      <w:r w:rsidRPr="00733972">
        <w:rPr>
          <w:b/>
        </w:rPr>
        <w:t xml:space="preserve"> </w:t>
      </w:r>
      <w:proofErr w:type="gramStart"/>
      <w:r w:rsidRPr="00733972">
        <w:rPr>
          <w:b/>
        </w:rPr>
        <w:t xml:space="preserve">= </w:t>
      </w:r>
      <w:r w:rsidRPr="00733972">
        <w:rPr>
          <w:b/>
          <w:position w:val="-14"/>
        </w:rPr>
        <w:object w:dxaOrig="820" w:dyaOrig="400">
          <v:shape id="_x0000_i1033" type="#_x0000_t75" style="width:41.6pt;height:19.75pt" o:ole="">
            <v:imagedata r:id="rId26" o:title=""/>
          </v:shape>
          <o:OLEObject Type="Embed" ProgID="Equation.3" ShapeID="_x0000_i1033" DrawAspect="Content" ObjectID="_1408440305" r:id="rId27"/>
        </w:object>
      </w:r>
      <w:r w:rsidRPr="00733972">
        <w:rPr>
          <w:b/>
        </w:rPr>
        <w:t xml:space="preserve"> </w:t>
      </w:r>
      <w:r w:rsidRPr="00733972">
        <w:t xml:space="preserve">,   </w:t>
      </w:r>
      <w:r>
        <w:rPr>
          <w:rFonts w:hint="eastAsia"/>
        </w:rPr>
        <w:t xml:space="preserve">    </w:t>
      </w:r>
      <w:r w:rsidRPr="00733972">
        <w:t xml:space="preserve">             </w:t>
      </w:r>
      <w:r w:rsidR="004B1BE0">
        <w:rPr>
          <w:rFonts w:hint="eastAsia"/>
          <w:lang w:eastAsia="zh-HK"/>
        </w:rPr>
        <w:t xml:space="preserve">  </w:t>
      </w:r>
      <w:r w:rsidRPr="00733972">
        <w:t>(E3)</w:t>
      </w:r>
    </w:p>
    <w:p w:rsidR="00DC64E4" w:rsidRDefault="00DC64E4" w:rsidP="00DC64E4">
      <w:pPr>
        <w:spacing w:line="360" w:lineRule="auto"/>
        <w:jc w:val="both"/>
      </w:pPr>
      <w:r w:rsidRPr="003B088C">
        <w:t>(E3) indicates</w:t>
      </w:r>
      <w:r w:rsidRPr="003B088C">
        <w:rPr>
          <w:kern w:val="0"/>
        </w:rPr>
        <w:t xml:space="preserve"> that the Dixit-</w:t>
      </w:r>
      <w:proofErr w:type="spellStart"/>
      <w:r w:rsidRPr="003B088C">
        <w:rPr>
          <w:kern w:val="0"/>
        </w:rPr>
        <w:t>Stig</w:t>
      </w:r>
      <w:r>
        <w:rPr>
          <w:kern w:val="0"/>
        </w:rPr>
        <w:t>litz</w:t>
      </w:r>
      <w:proofErr w:type="spellEnd"/>
      <w:r>
        <w:rPr>
          <w:kern w:val="0"/>
        </w:rPr>
        <w:t xml:space="preserve"> capital service function </w:t>
      </w:r>
      <w:r>
        <w:rPr>
          <w:rFonts w:hint="eastAsia"/>
          <w:kern w:val="0"/>
        </w:rPr>
        <w:t>can be</w:t>
      </w:r>
      <w:r w:rsidRPr="003B088C">
        <w:rPr>
          <w:kern w:val="0"/>
        </w:rPr>
        <w:t xml:space="preserve"> de</w:t>
      </w:r>
      <w:r w:rsidR="00C74AAE">
        <w:rPr>
          <w:kern w:val="0"/>
        </w:rPr>
        <w:t>composed into the</w:t>
      </w:r>
      <w:r w:rsidR="00C74AAE">
        <w:rPr>
          <w:rFonts w:hint="eastAsia"/>
          <w:kern w:val="0"/>
        </w:rPr>
        <w:t xml:space="preserve"> variety</w:t>
      </w:r>
      <w:r w:rsidRPr="00733972">
        <w:rPr>
          <w:kern w:val="0"/>
        </w:rPr>
        <w:t xml:space="preserve"> component, </w:t>
      </w:r>
      <w:proofErr w:type="spellStart"/>
      <w:proofErr w:type="gramStart"/>
      <w:r w:rsidRPr="003F5DB9">
        <w:rPr>
          <w:i/>
          <w:kern w:val="0"/>
        </w:rPr>
        <w:t>V</w:t>
      </w:r>
      <w:r w:rsidRPr="003F5DB9">
        <w:rPr>
          <w:i/>
          <w:kern w:val="0"/>
          <w:vertAlign w:val="subscript"/>
        </w:rPr>
        <w:t>j</w:t>
      </w:r>
      <w:proofErr w:type="spellEnd"/>
      <w:proofErr w:type="gramEnd"/>
      <w:r w:rsidRPr="00733972">
        <w:rPr>
          <w:kern w:val="0"/>
          <w:vertAlign w:val="subscript"/>
        </w:rPr>
        <w:t xml:space="preserve"> </w:t>
      </w:r>
      <w:r w:rsidRPr="00733972">
        <w:rPr>
          <w:kern w:val="0"/>
        </w:rPr>
        <w:t xml:space="preserve">and the tools component </w:t>
      </w:r>
      <w:proofErr w:type="spellStart"/>
      <w:r w:rsidRPr="002D14E0">
        <w:rPr>
          <w:i/>
          <w:kern w:val="0"/>
        </w:rPr>
        <w:t>X</w:t>
      </w:r>
      <w:r w:rsidRPr="002D14E0">
        <w:rPr>
          <w:i/>
          <w:kern w:val="0"/>
          <w:vertAlign w:val="subscript"/>
        </w:rPr>
        <w:t>j</w:t>
      </w:r>
      <w:proofErr w:type="spellEnd"/>
      <w:r w:rsidRPr="00733972">
        <w:rPr>
          <w:kern w:val="0"/>
        </w:rPr>
        <w:t xml:space="preserve">. </w:t>
      </w:r>
      <w:r>
        <w:rPr>
          <w:rFonts w:hint="eastAsia"/>
        </w:rPr>
        <w:t>C</w:t>
      </w:r>
      <w:r w:rsidRPr="003B088C">
        <w:t>apital service now has an exact definition. It is an aggregat</w:t>
      </w:r>
      <w:r w:rsidR="00504D33">
        <w:t>ion of the</w:t>
      </w:r>
      <w:r w:rsidRPr="003B088C">
        <w:t xml:space="preserve"> tools</w:t>
      </w:r>
      <w:r w:rsidR="00504D33">
        <w:rPr>
          <w:rFonts w:hint="eastAsia"/>
        </w:rPr>
        <w:t xml:space="preserve"> adopted by the cost-minimizing entrepreneurs in production</w:t>
      </w:r>
      <w:r w:rsidRPr="003B088C">
        <w:t>.</w:t>
      </w:r>
      <w:r>
        <w:rPr>
          <w:rFonts w:hint="eastAsia"/>
        </w:rPr>
        <w:t xml:space="preserve"> </w:t>
      </w:r>
      <w:r w:rsidRPr="00733972">
        <w:rPr>
          <w:kern w:val="0"/>
        </w:rPr>
        <w:t>Moreover, t</w:t>
      </w:r>
      <w:r w:rsidRPr="00733972">
        <w:t>he higher the</w:t>
      </w:r>
      <w:r w:rsidRPr="003F5DB9">
        <w:rPr>
          <w:i/>
        </w:rPr>
        <w:t xml:space="preserve"> </w:t>
      </w:r>
      <w:proofErr w:type="spellStart"/>
      <w:r w:rsidRPr="003F5DB9">
        <w:rPr>
          <w:i/>
        </w:rPr>
        <w:t>V</w:t>
      </w:r>
      <w:r w:rsidRPr="003F5DB9">
        <w:rPr>
          <w:i/>
          <w:vertAlign w:val="subscript"/>
        </w:rPr>
        <w:t>j</w:t>
      </w:r>
      <w:proofErr w:type="spellEnd"/>
      <w:r w:rsidRPr="00733972">
        <w:t>,</w:t>
      </w:r>
      <w:r>
        <w:rPr>
          <w:rFonts w:hint="eastAsia"/>
        </w:rPr>
        <w:t xml:space="preserve"> the higher the productivity of </w:t>
      </w:r>
      <w:r w:rsidRPr="001A221F">
        <w:rPr>
          <w:position w:val="-18"/>
        </w:rPr>
        <w:object w:dxaOrig="420" w:dyaOrig="460">
          <v:shape id="_x0000_i1034" type="#_x0000_t75" style="width:21.8pt;height:22.8pt" o:ole="">
            <v:imagedata r:id="rId28" o:title=""/>
          </v:shape>
          <o:OLEObject Type="Embed" ProgID="Equation.3" ShapeID="_x0000_i1034" DrawAspect="Content" ObjectID="_1408440306" r:id="rId29"/>
        </w:object>
      </w:r>
      <w:r>
        <w:rPr>
          <w:rFonts w:hint="eastAsia"/>
        </w:rPr>
        <w:t xml:space="preserve"> and the lower the average cost of </w:t>
      </w:r>
      <w:r w:rsidRPr="009B6CBC">
        <w:t>capital service (</w:t>
      </w:r>
      <m:oMath>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X</m:t>
            </m:r>
          </m:sup>
        </m:sSubSup>
        <m:r>
          <w:rPr>
            <w:rFonts w:ascii="Cambria Math" w:hAnsi="Cambria Math"/>
          </w:rPr>
          <m:t xml:space="preserve"> </m:t>
        </m:r>
      </m:oMath>
      <w:r w:rsidRPr="003F5DB9">
        <w:rPr>
          <w:i/>
        </w:rPr>
        <w:t>/</w:t>
      </w:r>
      <w:r w:rsidRPr="001A221F">
        <w:rPr>
          <w:position w:val="-18"/>
        </w:rPr>
        <w:object w:dxaOrig="420" w:dyaOrig="460">
          <v:shape id="_x0000_i1035" type="#_x0000_t75" style="width:21.8pt;height:22.8pt" o:ole="">
            <v:imagedata r:id="rId28" o:title=""/>
          </v:shape>
          <o:OLEObject Type="Embed" ProgID="Equation.3" ShapeID="_x0000_i1035" DrawAspect="Content" ObjectID="_1408440307" r:id="rId30"/>
        </w:object>
      </w:r>
      <w:r w:rsidRPr="009B6CBC">
        <w:t xml:space="preserve">) for </w:t>
      </w:r>
      <w:proofErr w:type="gramStart"/>
      <w:r w:rsidRPr="009B6CBC">
        <w:t xml:space="preserve">all </w:t>
      </w:r>
      <w:proofErr w:type="gramEnd"/>
      <m:oMath>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X</m:t>
            </m:r>
          </m:sup>
        </m:sSubSup>
      </m:oMath>
      <w:r w:rsidRPr="009B6CBC">
        <w:t>.</w:t>
      </w:r>
      <w:r w:rsidR="002E4FBD" w:rsidRPr="00733972">
        <w:rPr>
          <w:rStyle w:val="a8"/>
        </w:rPr>
        <w:footnoteReference w:id="4"/>
      </w:r>
      <w:r>
        <w:rPr>
          <w:rFonts w:hint="eastAsia"/>
        </w:rPr>
        <w:t xml:space="preserve"> </w:t>
      </w:r>
      <w:r w:rsidRPr="00733972">
        <w:t>Substituting</w:t>
      </w:r>
      <w:r w:rsidR="005C0363" w:rsidRPr="005C0363">
        <w:rPr>
          <w:position w:val="-14"/>
        </w:rPr>
        <w:object w:dxaOrig="340" w:dyaOrig="420">
          <v:shape id="_x0000_i1036" type="#_x0000_t75" style="width:17.25pt;height:21.8pt" o:ole="">
            <v:imagedata r:id="rId31" o:title=""/>
          </v:shape>
          <o:OLEObject Type="Embed" ProgID="Equation.DSMT4" ShapeID="_x0000_i1036" DrawAspect="Content" ObjectID="_1408440308" r:id="rId32"/>
        </w:object>
      </w:r>
      <w:r w:rsidRPr="00733972">
        <w:t>into</w:t>
      </w:r>
      <w:r>
        <w:rPr>
          <w:rFonts w:hint="eastAsia"/>
        </w:rPr>
        <w:t xml:space="preserve"> (E1)</w:t>
      </w:r>
      <w:r w:rsidRPr="00733972">
        <w:t>, we have:</w:t>
      </w:r>
    </w:p>
    <w:p w:rsidR="00DC64E4" w:rsidRPr="00733972" w:rsidRDefault="00677EFE" w:rsidP="00DC64E4">
      <w:pPr>
        <w:ind w:firstLineChars="600" w:firstLine="1440"/>
        <w:jc w:val="both"/>
      </w:pPr>
      <w:r w:rsidRPr="00733972">
        <w:rPr>
          <w:position w:val="-14"/>
        </w:rPr>
        <w:object w:dxaOrig="1719" w:dyaOrig="520">
          <v:shape id="_x0000_i1037" type="#_x0000_t75" style="width:86.2pt;height:25.85pt" o:ole="">
            <v:imagedata r:id="rId33" o:title=""/>
          </v:shape>
          <o:OLEObject Type="Embed" ProgID="Equation.3" ShapeID="_x0000_i1037" DrawAspect="Content" ObjectID="_1408440309" r:id="rId34"/>
        </w:object>
      </w:r>
      <w:r w:rsidR="00DC64E4" w:rsidRPr="00733972">
        <w:t xml:space="preserve"> </w:t>
      </w:r>
      <w:proofErr w:type="gramStart"/>
      <w:r w:rsidR="00DC64E4" w:rsidRPr="00733972">
        <w:t xml:space="preserve">= </w:t>
      </w:r>
      <w:proofErr w:type="gramEnd"/>
      <w:r w:rsidR="00DC64E4" w:rsidRPr="00733972">
        <w:rPr>
          <w:position w:val="-14"/>
        </w:rPr>
        <w:object w:dxaOrig="1160" w:dyaOrig="420">
          <v:shape id="_x0000_i1038" type="#_x0000_t75" style="width:57.8pt;height:21.8pt" o:ole="">
            <v:imagedata r:id="rId35" o:title=""/>
          </v:shape>
          <o:OLEObject Type="Embed" ProgID="Equation.3" ShapeID="_x0000_i1038" DrawAspect="Content" ObjectID="_1408440310" r:id="rId36"/>
        </w:object>
      </w:r>
      <w:r w:rsidR="00DC64E4" w:rsidRPr="00733972">
        <w:t xml:space="preserve">; </w:t>
      </w:r>
      <w:r w:rsidR="00DC64E4">
        <w:rPr>
          <w:rFonts w:hint="eastAsia"/>
        </w:rPr>
        <w:t xml:space="preserve"> </w:t>
      </w:r>
      <w:r w:rsidR="00DC64E4" w:rsidRPr="00733972">
        <w:t>where</w:t>
      </w:r>
      <w:r w:rsidR="00DC64E4" w:rsidRPr="003F5DB9">
        <w:rPr>
          <w:i/>
        </w:rPr>
        <w:t xml:space="preserve"> </w:t>
      </w:r>
      <w:proofErr w:type="spellStart"/>
      <w:r w:rsidR="00DC64E4" w:rsidRPr="003F5DB9">
        <w:rPr>
          <w:i/>
        </w:rPr>
        <w:t>A</w:t>
      </w:r>
      <w:r w:rsidR="00DC64E4" w:rsidRPr="003F5DB9">
        <w:rPr>
          <w:i/>
          <w:vertAlign w:val="subscript"/>
        </w:rPr>
        <w:t>j</w:t>
      </w:r>
      <w:proofErr w:type="spellEnd"/>
      <w:r w:rsidR="00DC64E4" w:rsidRPr="00733972">
        <w:t xml:space="preserve"> equals</w:t>
      </w:r>
      <w:r w:rsidR="00DC64E4" w:rsidRPr="00733972">
        <w:rPr>
          <w:position w:val="-14"/>
        </w:rPr>
        <w:object w:dxaOrig="440" w:dyaOrig="520">
          <v:shape id="_x0000_i1039" type="#_x0000_t75" style="width:21.3pt;height:25.85pt" o:ole="">
            <v:imagedata r:id="rId37" o:title=""/>
          </v:shape>
          <o:OLEObject Type="Embed" ProgID="Equation.3" ShapeID="_x0000_i1039" DrawAspect="Content" ObjectID="_1408440311" r:id="rId38"/>
        </w:object>
      </w:r>
      <w:r w:rsidR="00DC64E4" w:rsidRPr="00733972">
        <w:t xml:space="preserve">.     </w:t>
      </w:r>
      <w:r w:rsidR="002E4FBD">
        <w:rPr>
          <w:rFonts w:hint="eastAsia"/>
          <w:lang w:eastAsia="zh-HK"/>
        </w:rPr>
        <w:t xml:space="preserve"> </w:t>
      </w:r>
      <w:r w:rsidR="00DC64E4" w:rsidRPr="00733972">
        <w:t xml:space="preserve">  </w:t>
      </w:r>
      <w:r w:rsidR="00DC64E4">
        <w:rPr>
          <w:rFonts w:hint="eastAsia"/>
        </w:rPr>
        <w:t xml:space="preserve">   </w:t>
      </w:r>
      <w:r w:rsidR="004B1BE0">
        <w:rPr>
          <w:rFonts w:hint="eastAsia"/>
          <w:lang w:eastAsia="zh-HK"/>
        </w:rPr>
        <w:t xml:space="preserve"> </w:t>
      </w:r>
      <w:r w:rsidR="00DC64E4" w:rsidRPr="00733972">
        <w:t>(E4)</w:t>
      </w:r>
    </w:p>
    <w:p w:rsidR="00DC64E4" w:rsidRPr="008627D0" w:rsidRDefault="00DC64E4" w:rsidP="00DC64E4">
      <w:pPr>
        <w:jc w:val="both"/>
        <w:rPr>
          <w:kern w:val="0"/>
        </w:rPr>
      </w:pPr>
    </w:p>
    <w:p w:rsidR="00DC64E4" w:rsidRDefault="00DC64E4" w:rsidP="00DC64E4">
      <w:pPr>
        <w:autoSpaceDE w:val="0"/>
        <w:autoSpaceDN w:val="0"/>
        <w:adjustRightInd w:val="0"/>
        <w:spacing w:line="360" w:lineRule="auto"/>
        <w:jc w:val="both"/>
      </w:pPr>
      <w:r w:rsidRPr="008627D0">
        <w:rPr>
          <w:kern w:val="0"/>
        </w:rPr>
        <w:lastRenderedPageBreak/>
        <w:t>T</w:t>
      </w:r>
      <w:r w:rsidRPr="00B3476F">
        <w:rPr>
          <w:kern w:val="0"/>
        </w:rPr>
        <w:t xml:space="preserve">he formulation results in </w:t>
      </w:r>
      <w:proofErr w:type="spellStart"/>
      <w:r w:rsidRPr="00B3476F">
        <w:rPr>
          <w:i/>
        </w:rPr>
        <w:t>A</w:t>
      </w:r>
      <w:r w:rsidRPr="00B3476F">
        <w:rPr>
          <w:i/>
          <w:vertAlign w:val="subscript"/>
        </w:rPr>
        <w:t>j</w:t>
      </w:r>
      <w:proofErr w:type="spellEnd"/>
      <w:r w:rsidRPr="00B3476F">
        <w:t xml:space="preserve"> equals</w:t>
      </w:r>
      <w:r w:rsidR="00CA498E">
        <w:rPr>
          <w:rFonts w:hint="eastAsia"/>
        </w:rPr>
        <w:t xml:space="preserve"> </w:t>
      </w:r>
      <w:r w:rsidRPr="00B3476F">
        <w:rPr>
          <w:position w:val="-14"/>
        </w:rPr>
        <w:object w:dxaOrig="580" w:dyaOrig="420">
          <v:shape id="_x0000_i1040" type="#_x0000_t75" style="width:28.9pt;height:21.8pt" o:ole="">
            <v:imagedata r:id="rId39" o:title=""/>
          </v:shape>
          <o:OLEObject Type="Embed" ProgID="Equation.3" ShapeID="_x0000_i1040" DrawAspect="Content" ObjectID="_1408440312" r:id="rId40"/>
        </w:object>
      </w:r>
      <w:r w:rsidR="00CA498E">
        <w:rPr>
          <w:rFonts w:hint="eastAsia"/>
        </w:rPr>
        <w:t xml:space="preserve"> </w:t>
      </w:r>
      <w:r w:rsidR="006D4D3B" w:rsidRPr="00B3476F">
        <w:rPr>
          <w:rFonts w:hint="eastAsia"/>
          <w:kern w:val="0"/>
        </w:rPr>
        <w:t xml:space="preserve">in </w:t>
      </w:r>
      <w:r w:rsidR="006D4D3B" w:rsidRPr="00B3476F">
        <w:rPr>
          <w:kern w:val="0"/>
        </w:rPr>
        <w:t>the CDOPF</w:t>
      </w:r>
      <w:r w:rsidRPr="00B3476F">
        <w:rPr>
          <w:kern w:val="0"/>
        </w:rPr>
        <w:t xml:space="preserve">. </w:t>
      </w:r>
      <w:r w:rsidR="00FF1EA2" w:rsidRPr="00B3476F">
        <w:rPr>
          <w:rFonts w:hint="eastAsia"/>
        </w:rPr>
        <w:t>T</w:t>
      </w:r>
      <w:r w:rsidRPr="00B3476F">
        <w:t>he ‘</w:t>
      </w:r>
      <w:proofErr w:type="spellStart"/>
      <w:r w:rsidRPr="00B3476F">
        <w:rPr>
          <w:i/>
        </w:rPr>
        <w:t>A</w:t>
      </w:r>
      <w:r w:rsidRPr="00B3476F">
        <w:rPr>
          <w:i/>
          <w:vertAlign w:val="subscript"/>
        </w:rPr>
        <w:t>j</w:t>
      </w:r>
      <w:proofErr w:type="spellEnd"/>
      <w:r w:rsidRPr="00B3476F">
        <w:t>’ in the</w:t>
      </w:r>
      <w:r w:rsidRPr="00B3476F">
        <w:rPr>
          <w:rFonts w:hint="eastAsia"/>
        </w:rPr>
        <w:t xml:space="preserve"> </w:t>
      </w:r>
      <w:r w:rsidRPr="00B3476F">
        <w:t>CDOPF has observable and transparent definition</w:t>
      </w:r>
      <w:r w:rsidR="007A20C1">
        <w:rPr>
          <w:rFonts w:hint="eastAsia"/>
        </w:rPr>
        <w:t xml:space="preserve"> which is the</w:t>
      </w:r>
      <w:r w:rsidR="007A20C1">
        <w:rPr>
          <w:rFonts w:hint="eastAsia"/>
          <w:lang w:eastAsia="zh-HK"/>
        </w:rPr>
        <w:t xml:space="preserve"> number</w:t>
      </w:r>
      <w:r w:rsidRPr="00B3476F">
        <w:rPr>
          <w:rFonts w:hint="eastAsia"/>
        </w:rPr>
        <w:t xml:space="preserve"> of tools variety adopted by the</w:t>
      </w:r>
      <w:r w:rsidR="003323FF" w:rsidRPr="00B3476F">
        <w:rPr>
          <w:rFonts w:hint="eastAsia"/>
        </w:rPr>
        <w:t xml:space="preserve"> profit-maximizing</w:t>
      </w:r>
      <w:r w:rsidRPr="00B3476F">
        <w:rPr>
          <w:rFonts w:hint="eastAsia"/>
        </w:rPr>
        <w:t xml:space="preserve"> entrepreneur</w:t>
      </w:r>
      <w:r w:rsidR="003323FF" w:rsidRPr="00B3476F">
        <w:rPr>
          <w:rFonts w:hint="eastAsia"/>
        </w:rPr>
        <w:t>s</w:t>
      </w:r>
      <w:r w:rsidRPr="00B3476F">
        <w:rPr>
          <w:rFonts w:hint="eastAsia"/>
        </w:rPr>
        <w:t xml:space="preserve"> in production. The higher the </w:t>
      </w:r>
      <w:proofErr w:type="spellStart"/>
      <w:proofErr w:type="gramStart"/>
      <w:r w:rsidRPr="00B3476F">
        <w:rPr>
          <w:i/>
        </w:rPr>
        <w:t>V</w:t>
      </w:r>
      <w:r w:rsidRPr="00B3476F">
        <w:rPr>
          <w:i/>
          <w:vertAlign w:val="subscript"/>
        </w:rPr>
        <w:t>j</w:t>
      </w:r>
      <w:proofErr w:type="spellEnd"/>
      <w:r w:rsidRPr="00B3476F">
        <w:rPr>
          <w:rFonts w:hint="eastAsia"/>
          <w:vertAlign w:val="subscript"/>
        </w:rPr>
        <w:t xml:space="preserve"> </w:t>
      </w:r>
      <w:r w:rsidRPr="00B3476F">
        <w:rPr>
          <w:rFonts w:hint="eastAsia"/>
        </w:rPr>
        <w:t>,</w:t>
      </w:r>
      <w:proofErr w:type="gramEnd"/>
      <w:r w:rsidRPr="00B3476F">
        <w:rPr>
          <w:rFonts w:hint="eastAsia"/>
        </w:rPr>
        <w:t xml:space="preserve"> the hi</w:t>
      </w:r>
      <w:r>
        <w:rPr>
          <w:rFonts w:hint="eastAsia"/>
        </w:rPr>
        <w:t>gher the productivity of capital service and the lower the average cost of production.</w:t>
      </w:r>
    </w:p>
    <w:p w:rsidR="00401B9E" w:rsidRDefault="00401B9E" w:rsidP="00DC64E4">
      <w:pPr>
        <w:autoSpaceDE w:val="0"/>
        <w:autoSpaceDN w:val="0"/>
        <w:adjustRightInd w:val="0"/>
        <w:spacing w:line="360" w:lineRule="auto"/>
        <w:jc w:val="both"/>
      </w:pPr>
    </w:p>
    <w:p w:rsidR="006A32C5" w:rsidRPr="00EB0CF1" w:rsidRDefault="006A32C5" w:rsidP="006A32C5">
      <w:pPr>
        <w:jc w:val="both"/>
        <w:rPr>
          <w:rFonts w:ascii="TimesNewRoman" w:hAnsi="TimesNewRoman" w:cs="TimesNewRoman"/>
          <w:b/>
          <w:kern w:val="0"/>
        </w:rPr>
      </w:pPr>
      <w:proofErr w:type="gramStart"/>
      <w:r>
        <w:rPr>
          <w:rFonts w:ascii="TimesNewRoman" w:hAnsi="TimesNewRoman" w:cs="TimesNewRoman" w:hint="eastAsia"/>
          <w:b/>
          <w:kern w:val="0"/>
        </w:rPr>
        <w:t xml:space="preserve">2.2 </w:t>
      </w:r>
      <w:r w:rsidRPr="00EB0CF1">
        <w:rPr>
          <w:rFonts w:ascii="TimesNewRoman" w:hAnsi="TimesNewRoman" w:cs="TimesNewRoman" w:hint="eastAsia"/>
          <w:b/>
          <w:kern w:val="0"/>
        </w:rPr>
        <w:t xml:space="preserve"> Creative</w:t>
      </w:r>
      <w:proofErr w:type="gramEnd"/>
      <w:r w:rsidRPr="00EB0CF1">
        <w:rPr>
          <w:rFonts w:ascii="TimesNewRoman" w:hAnsi="TimesNewRoman" w:cs="TimesNewRoman" w:hint="eastAsia"/>
          <w:b/>
          <w:kern w:val="0"/>
        </w:rPr>
        <w:t xml:space="preserve"> Destruction in the </w:t>
      </w:r>
      <w:r w:rsidR="00B222E1" w:rsidRPr="00EB0CF1">
        <w:rPr>
          <w:rFonts w:ascii="TimesNewRoman" w:hAnsi="TimesNewRoman" w:cs="TimesNewRoman" w:hint="eastAsia"/>
          <w:b/>
          <w:kern w:val="0"/>
        </w:rPr>
        <w:t>Price-taking</w:t>
      </w:r>
      <w:r w:rsidR="00B222E1" w:rsidRPr="00EB0CF1">
        <w:rPr>
          <w:rFonts w:ascii="TimesNewRoman" w:hAnsi="TimesNewRoman" w:cs="TimesNewRoman" w:hint="eastAsia"/>
          <w:b/>
          <w:kern w:val="0"/>
        </w:rPr>
        <w:t xml:space="preserve"> </w:t>
      </w:r>
      <w:r w:rsidR="00B222E1" w:rsidRPr="00EB0CF1">
        <w:rPr>
          <w:rFonts w:ascii="TimesNewRoman" w:hAnsi="TimesNewRoman" w:cs="TimesNewRoman" w:hint="eastAsia"/>
          <w:b/>
          <w:kern w:val="0"/>
        </w:rPr>
        <w:t>Sticky Competitive</w:t>
      </w:r>
      <w:r w:rsidR="00B222E1" w:rsidRPr="00EB0CF1">
        <w:rPr>
          <w:rFonts w:ascii="TimesNewRoman" w:hAnsi="TimesNewRoman" w:cs="TimesNewRoman" w:hint="eastAsia"/>
          <w:b/>
          <w:kern w:val="0"/>
        </w:rPr>
        <w:t xml:space="preserve"> </w:t>
      </w:r>
      <w:r w:rsidRPr="00EB0CF1">
        <w:rPr>
          <w:rFonts w:ascii="TimesNewRoman" w:hAnsi="TimesNewRoman" w:cs="TimesNewRoman" w:hint="eastAsia"/>
          <w:b/>
          <w:kern w:val="0"/>
        </w:rPr>
        <w:t>Market Structure</w:t>
      </w:r>
    </w:p>
    <w:p w:rsidR="006A32C5" w:rsidRPr="0015007F" w:rsidRDefault="006A32C5" w:rsidP="006A32C5">
      <w:pPr>
        <w:autoSpaceDE w:val="0"/>
        <w:autoSpaceDN w:val="0"/>
        <w:adjustRightInd w:val="0"/>
        <w:jc w:val="both"/>
        <w:rPr>
          <w:kern w:val="0"/>
          <w:sz w:val="20"/>
          <w:szCs w:val="20"/>
        </w:rPr>
      </w:pPr>
      <w:r w:rsidRPr="00792EBC">
        <w:rPr>
          <w:kern w:val="0"/>
          <w:sz w:val="20"/>
          <w:szCs w:val="20"/>
        </w:rPr>
        <w:t>“</w:t>
      </w:r>
      <w:r w:rsidRPr="00792EBC">
        <w:rPr>
          <w:bCs/>
          <w:kern w:val="0"/>
          <w:sz w:val="20"/>
          <w:szCs w:val="20"/>
        </w:rPr>
        <w:t>Development in our sense is then defined by the carrying out of new combinations….new good…new quality of a good…new method of production…new way of handling a commodity…new market…new sources of supply of raw materials…new organization of any industry…</w:t>
      </w:r>
      <w:r w:rsidRPr="001B15BE">
        <w:rPr>
          <w:bCs/>
          <w:i/>
          <w:kern w:val="0"/>
          <w:sz w:val="20"/>
          <w:szCs w:val="20"/>
        </w:rPr>
        <w:t xml:space="preserve">new combinations should be carried out by the same people who control the productive or commercial process which is to be displaced by the new…new combinations are, as a rule, embodied, as it were, in </w:t>
      </w:r>
      <w:r w:rsidRPr="00792EBC">
        <w:rPr>
          <w:bCs/>
          <w:i/>
          <w:kern w:val="0"/>
          <w:sz w:val="20"/>
          <w:szCs w:val="20"/>
        </w:rPr>
        <w:t>new firms which generally do not arise out of the old ones but start producing beside them</w:t>
      </w:r>
      <w:r w:rsidRPr="00792EBC">
        <w:rPr>
          <w:bCs/>
          <w:kern w:val="0"/>
          <w:sz w:val="20"/>
          <w:szCs w:val="20"/>
        </w:rPr>
        <w:t>.</w:t>
      </w:r>
      <w:r>
        <w:rPr>
          <w:bCs/>
          <w:kern w:val="0"/>
          <w:sz w:val="20"/>
          <w:szCs w:val="20"/>
        </w:rPr>
        <w:t>”</w:t>
      </w:r>
      <w:r>
        <w:rPr>
          <w:rFonts w:hint="eastAsia"/>
          <w:b/>
          <w:bCs/>
          <w:kern w:val="0"/>
          <w:sz w:val="20"/>
          <w:szCs w:val="20"/>
        </w:rPr>
        <w:t xml:space="preserve">   </w:t>
      </w:r>
      <w:proofErr w:type="gramStart"/>
      <w:r>
        <w:rPr>
          <w:rFonts w:hint="eastAsia"/>
          <w:b/>
          <w:bCs/>
          <w:kern w:val="0"/>
          <w:sz w:val="20"/>
          <w:szCs w:val="20"/>
        </w:rPr>
        <w:t>&lt;</w:t>
      </w:r>
      <w:r w:rsidRPr="0015007F">
        <w:rPr>
          <w:rFonts w:hint="eastAsia"/>
          <w:bCs/>
          <w:kern w:val="0"/>
          <w:sz w:val="20"/>
          <w:szCs w:val="20"/>
        </w:rPr>
        <w:t xml:space="preserve">Schumpeter </w:t>
      </w:r>
      <w:r w:rsidRPr="0015007F">
        <w:rPr>
          <w:bCs/>
          <w:kern w:val="0"/>
          <w:sz w:val="20"/>
          <w:szCs w:val="20"/>
        </w:rPr>
        <w:t>(1934)</w:t>
      </w:r>
      <w:r>
        <w:rPr>
          <w:rFonts w:hint="eastAsia"/>
          <w:bCs/>
          <w:kern w:val="0"/>
          <w:sz w:val="20"/>
          <w:szCs w:val="20"/>
        </w:rPr>
        <w:t>.</w:t>
      </w:r>
      <w:proofErr w:type="gramEnd"/>
      <w:r w:rsidRPr="0015007F">
        <w:rPr>
          <w:rFonts w:hint="eastAsia"/>
          <w:bCs/>
          <w:kern w:val="0"/>
          <w:sz w:val="20"/>
          <w:szCs w:val="20"/>
        </w:rPr>
        <w:t xml:space="preserve"> </w:t>
      </w:r>
      <w:proofErr w:type="gramStart"/>
      <w:r w:rsidRPr="0015007F">
        <w:rPr>
          <w:rFonts w:hint="eastAsia"/>
          <w:bCs/>
          <w:kern w:val="0"/>
          <w:sz w:val="20"/>
          <w:szCs w:val="20"/>
        </w:rPr>
        <w:t>Italics mine.</w:t>
      </w:r>
      <w:r>
        <w:rPr>
          <w:rFonts w:hint="eastAsia"/>
          <w:bCs/>
          <w:kern w:val="0"/>
          <w:sz w:val="20"/>
          <w:szCs w:val="20"/>
        </w:rPr>
        <w:t>&gt;</w:t>
      </w:r>
      <w:proofErr w:type="gramEnd"/>
    </w:p>
    <w:p w:rsidR="006A32C5" w:rsidRDefault="006A32C5" w:rsidP="006A32C5">
      <w:pPr>
        <w:autoSpaceDE w:val="0"/>
        <w:autoSpaceDN w:val="0"/>
        <w:adjustRightInd w:val="0"/>
        <w:jc w:val="both"/>
        <w:rPr>
          <w:kern w:val="0"/>
        </w:rPr>
      </w:pPr>
    </w:p>
    <w:p w:rsidR="00FC575E" w:rsidRDefault="006A32C5" w:rsidP="006A32C5">
      <w:pPr>
        <w:autoSpaceDE w:val="0"/>
        <w:autoSpaceDN w:val="0"/>
        <w:adjustRightInd w:val="0"/>
        <w:spacing w:line="360" w:lineRule="auto"/>
        <w:ind w:firstLineChars="525" w:firstLine="1260"/>
        <w:jc w:val="both"/>
        <w:rPr>
          <w:rStyle w:val="babpy"/>
          <w:lang w:eastAsia="zh-HK"/>
        </w:rPr>
      </w:pPr>
      <w:r w:rsidRPr="00914E2D">
        <w:rPr>
          <w:rFonts w:ascii="TimesNewRoman" w:hAnsi="TimesNewRoman" w:cs="TimesNewRoman" w:hint="eastAsia"/>
          <w:kern w:val="0"/>
        </w:rPr>
        <w:t>Schumpeter (1934) described a competitive mechanism that spurs innovation</w:t>
      </w:r>
      <w:r>
        <w:rPr>
          <w:rFonts w:ascii="TimesNewRoman" w:hAnsi="TimesNewRoman" w:cs="TimesNewRoman" w:hint="eastAsia"/>
          <w:kern w:val="0"/>
        </w:rPr>
        <w:t xml:space="preserve"> during a creative</w:t>
      </w:r>
      <w:r w:rsidRPr="00914E2D">
        <w:rPr>
          <w:rFonts w:ascii="TimesNewRoman" w:hAnsi="TimesNewRoman" w:cs="TimesNewRoman" w:hint="eastAsia"/>
          <w:kern w:val="0"/>
        </w:rPr>
        <w:t xml:space="preserve"> </w:t>
      </w:r>
      <w:r w:rsidRPr="00914E2D">
        <w:rPr>
          <w:rFonts w:ascii="TimesNewRoman" w:hAnsi="TimesNewRoman" w:cs="TimesNewRoman"/>
          <w:kern w:val="0"/>
        </w:rPr>
        <w:t>destr</w:t>
      </w:r>
      <w:r w:rsidRPr="00F97AD1">
        <w:rPr>
          <w:rFonts w:ascii="TimesNewRoman" w:hAnsi="TimesNewRoman" w:cs="TimesNewRoman"/>
          <w:kern w:val="0"/>
        </w:rPr>
        <w:t>uction</w:t>
      </w:r>
      <w:r w:rsidRPr="00F97AD1">
        <w:rPr>
          <w:rFonts w:ascii="TimesNewRoman" w:hAnsi="TimesNewRoman" w:cs="TimesNewRoman" w:hint="eastAsia"/>
          <w:kern w:val="0"/>
        </w:rPr>
        <w:t xml:space="preserve"> process among firms. Innovative effort is motivated by the resulting source of profit that exceeds the normal level. </w:t>
      </w:r>
      <w:r w:rsidRPr="00F97AD1">
        <w:rPr>
          <w:rFonts w:ascii="TimesNewRoman" w:hAnsi="TimesNewRoman" w:cs="TimesNewRoman"/>
          <w:kern w:val="0"/>
        </w:rPr>
        <w:t>H</w:t>
      </w:r>
      <w:r w:rsidRPr="00F97AD1">
        <w:rPr>
          <w:rFonts w:ascii="TimesNewRoman" w:hAnsi="TimesNewRoman" w:cs="TimesNewRoman" w:hint="eastAsia"/>
          <w:kern w:val="0"/>
        </w:rPr>
        <w:t>e also described how competitors</w:t>
      </w:r>
      <w:r w:rsidRPr="00F97AD1">
        <w:rPr>
          <w:rFonts w:ascii="TimesNewRoman" w:hAnsi="TimesNewRoman" w:cs="TimesNewRoman"/>
          <w:kern w:val="0"/>
        </w:rPr>
        <w:t>’</w:t>
      </w:r>
      <w:r w:rsidRPr="00F97AD1">
        <w:rPr>
          <w:rFonts w:ascii="TimesNewRoman" w:hAnsi="TimesNewRoman" w:cs="TimesNewRoman" w:hint="eastAsia"/>
          <w:kern w:val="0"/>
        </w:rPr>
        <w:t xml:space="preserve"> imitation erodes the profit and forces the profit-maximizing firm to advance further if the innovative quasi-rent </w:t>
      </w:r>
      <w:r w:rsidR="003D3C33">
        <w:rPr>
          <w:rFonts w:ascii="TimesNewRoman" w:hAnsi="TimesNewRoman" w:cs="TimesNewRoman" w:hint="eastAsia"/>
          <w:kern w:val="0"/>
        </w:rPr>
        <w:t xml:space="preserve">(IR) </w:t>
      </w:r>
      <w:r w:rsidRPr="00F97AD1">
        <w:rPr>
          <w:rFonts w:ascii="TimesNewRoman" w:hAnsi="TimesNewRoman" w:cs="TimesNewRoman" w:hint="eastAsia"/>
          <w:kern w:val="0"/>
        </w:rPr>
        <w:t>is not to dry up. The unmatched production and growth performance</w:t>
      </w:r>
      <w:r>
        <w:rPr>
          <w:rFonts w:ascii="TimesNewRoman" w:hAnsi="TimesNewRoman" w:cs="TimesNewRoman" w:hint="eastAsia"/>
          <w:kern w:val="0"/>
        </w:rPr>
        <w:t>s</w:t>
      </w:r>
      <w:r w:rsidRPr="00F97AD1">
        <w:rPr>
          <w:rFonts w:ascii="TimesNewRoman" w:hAnsi="TimesNewRoman" w:cs="TimesNewRoman" w:hint="eastAsia"/>
          <w:kern w:val="0"/>
        </w:rPr>
        <w:t xml:space="preserve"> of free enterprise e</w:t>
      </w:r>
      <w:r>
        <w:rPr>
          <w:rFonts w:ascii="TimesNewRoman" w:hAnsi="TimesNewRoman" w:cs="TimesNewRoman" w:hint="eastAsia"/>
          <w:kern w:val="0"/>
        </w:rPr>
        <w:t xml:space="preserve">conomies are mainly due to the </w:t>
      </w:r>
      <w:r w:rsidR="003D3C33">
        <w:rPr>
          <w:rFonts w:ascii="TimesNewRoman" w:hAnsi="TimesNewRoman" w:cs="TimesNewRoman" w:hint="eastAsia"/>
          <w:kern w:val="0"/>
        </w:rPr>
        <w:t>competition for the IR</w:t>
      </w:r>
      <w:r w:rsidR="00A610AF">
        <w:rPr>
          <w:rFonts w:ascii="TimesNewRoman" w:hAnsi="TimesNewRoman" w:cs="TimesNewRoman" w:hint="eastAsia"/>
          <w:kern w:val="0"/>
          <w:lang w:eastAsia="zh-HK"/>
        </w:rPr>
        <w:t xml:space="preserve"> among entrepreneurs</w:t>
      </w:r>
      <w:r w:rsidR="00A610AF">
        <w:rPr>
          <w:rFonts w:ascii="TimesNewRoman" w:hAnsi="TimesNewRoman" w:cs="TimesNewRoman" w:hint="eastAsia"/>
          <w:kern w:val="0"/>
        </w:rPr>
        <w:t xml:space="preserve"> </w:t>
      </w:r>
      <w:r w:rsidR="00A610AF">
        <w:rPr>
          <w:rFonts w:ascii="TimesNewRoman" w:hAnsi="TimesNewRoman" w:cs="TimesNewRoman" w:hint="eastAsia"/>
          <w:kern w:val="0"/>
          <w:lang w:eastAsia="zh-HK"/>
        </w:rPr>
        <w:t>who</w:t>
      </w:r>
      <w:r>
        <w:rPr>
          <w:rFonts w:ascii="TimesNewRoman" w:hAnsi="TimesNewRoman" w:cs="TimesNewRoman" w:hint="eastAsia"/>
          <w:kern w:val="0"/>
        </w:rPr>
        <w:t xml:space="preserve"> constantly</w:t>
      </w:r>
      <w:r w:rsidR="00A610AF">
        <w:rPr>
          <w:rFonts w:ascii="TimesNewRoman" w:hAnsi="TimesNewRoman" w:cs="TimesNewRoman" w:hint="eastAsia"/>
          <w:kern w:val="0"/>
          <w:lang w:eastAsia="zh-HK"/>
        </w:rPr>
        <w:t xml:space="preserve"> innovate to</w:t>
      </w:r>
      <w:r w:rsidR="00A610AF">
        <w:rPr>
          <w:rFonts w:ascii="TimesNewRoman" w:hAnsi="TimesNewRoman" w:cs="TimesNewRoman" w:hint="eastAsia"/>
          <w:kern w:val="0"/>
        </w:rPr>
        <w:t xml:space="preserve"> reduce cost or increase</w:t>
      </w:r>
      <w:r>
        <w:rPr>
          <w:rFonts w:ascii="TimesNewRoman" w:hAnsi="TimesNewRoman" w:cs="TimesNewRoman" w:hint="eastAsia"/>
          <w:kern w:val="0"/>
        </w:rPr>
        <w:t xml:space="preserve"> production. Shell (1973) </w:t>
      </w:r>
      <w:r w:rsidR="00A610AF">
        <w:rPr>
          <w:rFonts w:ascii="TimesNewRoman" w:hAnsi="TimesNewRoman" w:cs="TimesNewRoman" w:hint="eastAsia"/>
          <w:kern w:val="0"/>
          <w:lang w:eastAsia="zh-HK"/>
        </w:rPr>
        <w:t>suggests</w:t>
      </w:r>
      <w:r>
        <w:rPr>
          <w:rFonts w:ascii="TimesNewRoman" w:hAnsi="TimesNewRoman" w:cs="TimesNewRoman" w:hint="eastAsia"/>
          <w:kern w:val="0"/>
        </w:rPr>
        <w:t xml:space="preserve"> a price-taking sticky competitive market structure</w:t>
      </w:r>
      <w:r w:rsidR="00A610AF">
        <w:rPr>
          <w:rFonts w:ascii="TimesNewRoman" w:hAnsi="TimesNewRoman" w:cs="TimesNewRoman" w:hint="eastAsia"/>
          <w:kern w:val="0"/>
          <w:lang w:eastAsia="zh-HK"/>
        </w:rPr>
        <w:t xml:space="preserve"> </w:t>
      </w:r>
      <w:r w:rsidR="0056629D">
        <w:rPr>
          <w:rFonts w:ascii="TimesNewRoman" w:hAnsi="TimesNewRoman" w:cs="TimesNewRoman" w:hint="eastAsia"/>
          <w:kern w:val="0"/>
          <w:lang w:eastAsia="zh-HK"/>
        </w:rPr>
        <w:t>that can support innovative activities as the leading firms enjoy lower cost of production before the lagged firms catch up</w:t>
      </w:r>
      <w:r>
        <w:rPr>
          <w:rFonts w:ascii="TimesNewRoman" w:hAnsi="TimesNewRoman" w:cs="TimesNewRoman" w:hint="eastAsia"/>
          <w:kern w:val="0"/>
        </w:rPr>
        <w:t xml:space="preserve">. Under the framework, the level of technology may differ among many small firms. The reasons can be due to the high </w:t>
      </w:r>
      <w:r w:rsidR="0056629D">
        <w:rPr>
          <w:rFonts w:ascii="TimesNewRoman" w:hAnsi="TimesNewRoman" w:cs="TimesNewRoman" w:hint="eastAsia"/>
          <w:kern w:val="0"/>
        </w:rPr>
        <w:t xml:space="preserve">technology </w:t>
      </w:r>
      <w:r>
        <w:rPr>
          <w:rFonts w:ascii="TimesNewRoman" w:hAnsi="TimesNewRoman" w:cs="TimesNewRoman" w:hint="eastAsia"/>
          <w:kern w:val="0"/>
        </w:rPr>
        <w:t>transmission costs</w:t>
      </w:r>
      <w:r w:rsidR="0056629D">
        <w:rPr>
          <w:rFonts w:ascii="TimesNewRoman" w:hAnsi="TimesNewRoman" w:cs="TimesNewRoman" w:hint="eastAsia"/>
          <w:kern w:val="0"/>
        </w:rPr>
        <w:t xml:space="preserve"> </w:t>
      </w:r>
      <w:r w:rsidRPr="00011374">
        <w:rPr>
          <w:rFonts w:ascii="TimesNewRoman" w:hAnsi="TimesNewRoman" w:cs="TimesNewRoman" w:hint="eastAsia"/>
          <w:kern w:val="0"/>
        </w:rPr>
        <w:t>between firms. Firms with advanced technologies have incentives for not revealing their technologies, and employ secrecy to achieve this end. Patents can also give some limited legal protection to the leading firms</w:t>
      </w:r>
      <w:r w:rsidRPr="00011374">
        <w:rPr>
          <w:rFonts w:hint="eastAsia"/>
          <w:kern w:val="0"/>
        </w:rPr>
        <w:t xml:space="preserve"> and therefore increase </w:t>
      </w:r>
      <w:r w:rsidRPr="00011374">
        <w:rPr>
          <w:kern w:val="0"/>
        </w:rPr>
        <w:t>the</w:t>
      </w:r>
      <w:r w:rsidRPr="00011374">
        <w:rPr>
          <w:rFonts w:hint="eastAsia"/>
          <w:kern w:val="0"/>
        </w:rPr>
        <w:t xml:space="preserve"> level of </w:t>
      </w:r>
      <w:r w:rsidR="00B222E1">
        <w:rPr>
          <w:rFonts w:hint="eastAsia"/>
          <w:kern w:val="0"/>
        </w:rPr>
        <w:t xml:space="preserve">competition </w:t>
      </w:r>
      <w:r w:rsidRPr="00011374">
        <w:rPr>
          <w:rFonts w:hint="eastAsia"/>
          <w:kern w:val="0"/>
        </w:rPr>
        <w:t>stickiness</w:t>
      </w:r>
      <w:r w:rsidRPr="00011374">
        <w:rPr>
          <w:rFonts w:ascii="TimesNewRoman" w:hAnsi="TimesNewRoman" w:cs="TimesNewRoman" w:hint="eastAsia"/>
          <w:kern w:val="0"/>
        </w:rPr>
        <w:t>. Other potential source</w:t>
      </w:r>
      <w:r>
        <w:rPr>
          <w:rFonts w:ascii="TimesNewRoman" w:hAnsi="TimesNewRoman" w:cs="TimesNewRoman" w:hint="eastAsia"/>
          <w:kern w:val="0"/>
        </w:rPr>
        <w:t xml:space="preserve">s are </w:t>
      </w:r>
      <w:r>
        <w:rPr>
          <w:rFonts w:ascii="TimesNewRoman" w:hAnsi="TimesNewRoman" w:cs="TimesNewRoman" w:hint="eastAsia"/>
          <w:kern w:val="0"/>
        </w:rPr>
        <w:lastRenderedPageBreak/>
        <w:t xml:space="preserve">also described in </w:t>
      </w:r>
      <w:proofErr w:type="spellStart"/>
      <w:r w:rsidRPr="003E5CFB">
        <w:rPr>
          <w:rStyle w:val="babpy"/>
          <w:rFonts w:hint="eastAsia"/>
        </w:rPr>
        <w:t>Gerschenkron</w:t>
      </w:r>
      <w:proofErr w:type="spellEnd"/>
      <w:r w:rsidRPr="003E5CFB">
        <w:rPr>
          <w:rStyle w:val="babpy"/>
          <w:rFonts w:hint="eastAsia"/>
        </w:rPr>
        <w:t xml:space="preserve"> (1968)</w:t>
      </w:r>
      <w:r>
        <w:rPr>
          <w:rStyle w:val="babpy"/>
          <w:rFonts w:hint="eastAsia"/>
        </w:rPr>
        <w:t>:</w:t>
      </w:r>
      <w:r w:rsidRPr="003E5CFB">
        <w:rPr>
          <w:rStyle w:val="babpy"/>
          <w:rFonts w:hint="eastAsia"/>
        </w:rPr>
        <w:t xml:space="preserve"> </w:t>
      </w:r>
      <w:r>
        <w:rPr>
          <w:rStyle w:val="babpy"/>
        </w:rPr>
        <w:t>‘</w:t>
      </w:r>
      <w:r w:rsidRPr="003E5CFB">
        <w:rPr>
          <w:rStyle w:val="babpy"/>
          <w:rFonts w:hint="eastAsia"/>
        </w:rPr>
        <w:t xml:space="preserve">Very few modern industrial entrepreneurs were truly great innovators, in the sense of being the first to apply a revolutionary, unprecedented technique. </w:t>
      </w:r>
      <w:r w:rsidRPr="003E5CFB">
        <w:rPr>
          <w:rStyle w:val="babpy"/>
        </w:rPr>
        <w:t>M</w:t>
      </w:r>
      <w:r w:rsidRPr="003E5CFB">
        <w:rPr>
          <w:rStyle w:val="babpy"/>
          <w:rFonts w:hint="eastAsia"/>
        </w:rPr>
        <w:t xml:space="preserve">ost of them were </w:t>
      </w:r>
      <w:proofErr w:type="gramStart"/>
      <w:r w:rsidRPr="003E5CFB">
        <w:rPr>
          <w:rStyle w:val="babpy"/>
          <w:rFonts w:hint="eastAsia"/>
        </w:rPr>
        <w:t>imitators,</w:t>
      </w:r>
      <w:proofErr w:type="gramEnd"/>
      <w:r w:rsidRPr="003E5CFB">
        <w:rPr>
          <w:rStyle w:val="babpy"/>
          <w:rFonts w:hint="eastAsia"/>
        </w:rPr>
        <w:t xml:space="preserve"> a part of what Schumpeter called the </w:t>
      </w:r>
      <w:r>
        <w:rPr>
          <w:rStyle w:val="babpy"/>
        </w:rPr>
        <w:t>“</w:t>
      </w:r>
      <w:r w:rsidRPr="003E5CFB">
        <w:rPr>
          <w:rStyle w:val="babpy"/>
          <w:rFonts w:hint="eastAsia"/>
        </w:rPr>
        <w:t>secondary wave,</w:t>
      </w:r>
      <w:r w:rsidRPr="003E5CFB">
        <w:rPr>
          <w:rStyle w:val="babpy"/>
        </w:rPr>
        <w:t>”</w:t>
      </w:r>
      <w:r w:rsidRPr="003E5CFB">
        <w:rPr>
          <w:rStyle w:val="babpy"/>
          <w:rFonts w:hint="eastAsia"/>
        </w:rPr>
        <w:t xml:space="preserve"> which spread a new signal innovation over broad segments of industrial economy. But, as everyone who has ever worked inside a modern enterprise knows, the distinction between the innovator and imitator is a very uncertain one. </w:t>
      </w:r>
      <w:r w:rsidRPr="003E5CFB">
        <w:rPr>
          <w:rStyle w:val="babpy"/>
        </w:rPr>
        <w:t>E</w:t>
      </w:r>
      <w:r w:rsidRPr="003E5CFB">
        <w:rPr>
          <w:rStyle w:val="babpy"/>
          <w:rFonts w:hint="eastAsia"/>
        </w:rPr>
        <w:t>very imitation requires a great deal of energy to overcome inertia, to abandon the accustomed way of doing things. It raised a million technical and economic problems that must be solved.</w:t>
      </w:r>
      <w:r w:rsidRPr="003E5CFB">
        <w:rPr>
          <w:rStyle w:val="babpy"/>
        </w:rPr>
        <w:t xml:space="preserve"> </w:t>
      </w:r>
      <w:r w:rsidRPr="003E5CFB">
        <w:rPr>
          <w:rStyle w:val="babpy"/>
          <w:rFonts w:hint="eastAsia"/>
        </w:rPr>
        <w:t>And they will not be solved unless there are alert minds to welcome the new and to see the solutions and strong wills to carry the tasks to successful termination.</w:t>
      </w:r>
      <w:r>
        <w:rPr>
          <w:rStyle w:val="babpy"/>
        </w:rPr>
        <w:t>’</w:t>
      </w:r>
    </w:p>
    <w:p w:rsidR="001412F1" w:rsidRDefault="0044756F" w:rsidP="001412F1">
      <w:pPr>
        <w:autoSpaceDE w:val="0"/>
        <w:autoSpaceDN w:val="0"/>
        <w:adjustRightInd w:val="0"/>
        <w:spacing w:line="360" w:lineRule="auto"/>
        <w:ind w:leftChars="-354" w:left="-850"/>
        <w:jc w:val="both"/>
        <w:rPr>
          <w:kern w:val="0"/>
          <w:lang w:eastAsia="zh-HK"/>
        </w:rPr>
      </w:pPr>
      <w:r>
        <w:rPr>
          <w:noProof/>
          <w:kern w:val="0"/>
        </w:rPr>
        <w:drawing>
          <wp:inline distT="0" distB="0" distL="0" distR="0">
            <wp:extent cx="6853555" cy="474599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853555" cy="4745990"/>
                    </a:xfrm>
                    <a:prstGeom prst="rect">
                      <a:avLst/>
                    </a:prstGeom>
                    <a:noFill/>
                    <a:ln>
                      <a:noFill/>
                    </a:ln>
                  </pic:spPr>
                </pic:pic>
              </a:graphicData>
            </a:graphic>
          </wp:inline>
        </w:drawing>
      </w:r>
      <w:r w:rsidR="001412F1">
        <w:rPr>
          <w:rFonts w:hint="eastAsia"/>
          <w:kern w:val="0"/>
          <w:lang w:eastAsia="zh-HK"/>
        </w:rPr>
        <w:t xml:space="preserve">        </w:t>
      </w:r>
    </w:p>
    <w:p w:rsidR="006A32C5" w:rsidRPr="00733972" w:rsidRDefault="00CA498E" w:rsidP="00CA498E">
      <w:pPr>
        <w:autoSpaceDE w:val="0"/>
        <w:autoSpaceDN w:val="0"/>
        <w:adjustRightInd w:val="0"/>
        <w:spacing w:line="360" w:lineRule="auto"/>
        <w:ind w:firstLineChars="472" w:firstLine="1133"/>
        <w:jc w:val="both"/>
        <w:rPr>
          <w:kern w:val="0"/>
        </w:rPr>
      </w:pPr>
      <w:r>
        <w:rPr>
          <w:rStyle w:val="babpy"/>
          <w:rFonts w:hint="eastAsia"/>
          <w:lang w:eastAsia="zh-HK"/>
        </w:rPr>
        <w:lastRenderedPageBreak/>
        <w:t>For modeling the competition process through innovations, w</w:t>
      </w:r>
      <w:r w:rsidR="00FC575E" w:rsidRPr="00661A73">
        <w:rPr>
          <w:rStyle w:val="babpy"/>
          <w:rFonts w:hint="eastAsia"/>
          <w:lang w:eastAsia="zh-HK"/>
        </w:rPr>
        <w:t xml:space="preserve">e assume </w:t>
      </w:r>
      <w:r w:rsidR="0056629D" w:rsidRPr="00661A73">
        <w:rPr>
          <w:rStyle w:val="babpy"/>
          <w:rFonts w:hint="eastAsia"/>
        </w:rPr>
        <w:t xml:space="preserve">there are many </w:t>
      </w:r>
      <w:r w:rsidR="00FC575E" w:rsidRPr="00661A73">
        <w:rPr>
          <w:rStyle w:val="babpy"/>
          <w:rFonts w:hint="eastAsia"/>
          <w:lang w:eastAsia="zh-HK"/>
        </w:rPr>
        <w:t xml:space="preserve">price-taking </w:t>
      </w:r>
      <w:r w:rsidR="0056629D" w:rsidRPr="00661A73">
        <w:rPr>
          <w:rStyle w:val="babpy"/>
          <w:rFonts w:hint="eastAsia"/>
        </w:rPr>
        <w:t>small firms</w:t>
      </w:r>
      <w:r w:rsidR="00FC575E" w:rsidRPr="00661A73">
        <w:rPr>
          <w:rStyle w:val="babpy"/>
          <w:rFonts w:hint="eastAsia"/>
          <w:lang w:eastAsia="zh-HK"/>
        </w:rPr>
        <w:t xml:space="preserve"> </w:t>
      </w:r>
      <w:r>
        <w:rPr>
          <w:rStyle w:val="babpy"/>
          <w:rFonts w:hint="eastAsia"/>
          <w:lang w:eastAsia="zh-HK"/>
        </w:rPr>
        <w:t xml:space="preserve">characterized </w:t>
      </w:r>
      <w:r w:rsidR="00FC575E" w:rsidRPr="00661A73">
        <w:rPr>
          <w:rStyle w:val="babpy"/>
          <w:rFonts w:hint="eastAsia"/>
          <w:lang w:eastAsia="zh-HK"/>
        </w:rPr>
        <w:t>in (E4)</w:t>
      </w:r>
      <w:r w:rsidR="0056629D" w:rsidRPr="00661A73">
        <w:rPr>
          <w:rStyle w:val="babpy"/>
          <w:rFonts w:hint="eastAsia"/>
        </w:rPr>
        <w:t xml:space="preserve"> </w:t>
      </w:r>
      <w:r>
        <w:rPr>
          <w:rStyle w:val="babpy"/>
          <w:rFonts w:hint="eastAsia"/>
        </w:rPr>
        <w:t xml:space="preserve">that </w:t>
      </w:r>
      <w:r w:rsidR="0056629D" w:rsidRPr="00661A73">
        <w:rPr>
          <w:rStyle w:val="babpy"/>
          <w:rFonts w:hint="eastAsia"/>
        </w:rPr>
        <w:t xml:space="preserve">employ different level of </w:t>
      </w:r>
      <w:r w:rsidR="0056629D" w:rsidRPr="00661A73">
        <w:rPr>
          <w:rStyle w:val="babpy"/>
          <w:rFonts w:hint="eastAsia"/>
          <w:i/>
        </w:rPr>
        <w:t>V</w:t>
      </w:r>
      <w:r w:rsidR="001412F1" w:rsidRPr="00661A73">
        <w:rPr>
          <w:rStyle w:val="babpy"/>
          <w:rFonts w:hint="eastAsia"/>
        </w:rPr>
        <w:t xml:space="preserve"> for producing</w:t>
      </w:r>
      <w:r w:rsidR="0056629D" w:rsidRPr="00661A73">
        <w:rPr>
          <w:rStyle w:val="babpy"/>
          <w:rFonts w:hint="eastAsia"/>
        </w:rPr>
        <w:t xml:space="preserve"> same </w:t>
      </w:r>
      <w:r w:rsidR="001412F1">
        <w:rPr>
          <w:rStyle w:val="babpy"/>
          <w:rFonts w:hint="eastAsia"/>
          <w:lang w:eastAsia="zh-HK"/>
        </w:rPr>
        <w:t>product</w:t>
      </w:r>
      <w:r w:rsidR="002377AA">
        <w:rPr>
          <w:rStyle w:val="babpy"/>
          <w:rFonts w:hint="eastAsia"/>
          <w:lang w:eastAsia="zh-HK"/>
        </w:rPr>
        <w:t xml:space="preserve"> at the same time</w:t>
      </w:r>
      <w:r w:rsidR="0056629D">
        <w:rPr>
          <w:rStyle w:val="babpy"/>
          <w:rFonts w:hint="eastAsia"/>
        </w:rPr>
        <w:t xml:space="preserve">. </w:t>
      </w:r>
      <w:r w:rsidR="00267557">
        <w:rPr>
          <w:rStyle w:val="babpy"/>
          <w:rFonts w:hint="eastAsia"/>
        </w:rPr>
        <w:t xml:space="preserve">The characteristics of this </w:t>
      </w:r>
      <w:r w:rsidR="002377AA">
        <w:rPr>
          <w:rStyle w:val="babpy"/>
          <w:lang w:eastAsia="zh-HK"/>
        </w:rPr>
        <w:t>‘</w:t>
      </w:r>
      <w:r w:rsidR="00267557">
        <w:rPr>
          <w:rStyle w:val="babpy"/>
          <w:rFonts w:hint="eastAsia"/>
        </w:rPr>
        <w:t xml:space="preserve">price-taking </w:t>
      </w:r>
      <w:r w:rsidR="006A32C5" w:rsidRPr="00BE7445">
        <w:rPr>
          <w:kern w:val="0"/>
        </w:rPr>
        <w:t>sticky competitive environment</w:t>
      </w:r>
      <w:r w:rsidR="002377AA">
        <w:rPr>
          <w:kern w:val="0"/>
          <w:lang w:eastAsia="zh-HK"/>
        </w:rPr>
        <w:t>’</w:t>
      </w:r>
      <w:r w:rsidR="006A32C5" w:rsidRPr="00BE7445">
        <w:rPr>
          <w:kern w:val="0"/>
        </w:rPr>
        <w:t xml:space="preserve"> </w:t>
      </w:r>
      <w:r w:rsidR="00267557">
        <w:rPr>
          <w:rFonts w:hint="eastAsia"/>
          <w:kern w:val="0"/>
        </w:rPr>
        <w:t xml:space="preserve">are </w:t>
      </w:r>
      <w:r w:rsidR="006A32C5">
        <w:rPr>
          <w:rFonts w:hint="eastAsia"/>
          <w:kern w:val="0"/>
        </w:rPr>
        <w:t>captured in Figure 1.</w:t>
      </w:r>
      <w:r w:rsidR="00267557">
        <w:rPr>
          <w:rStyle w:val="a8"/>
          <w:kern w:val="0"/>
        </w:rPr>
        <w:footnoteReference w:id="5"/>
      </w:r>
      <w:r w:rsidR="006A32C5" w:rsidRPr="00BE7445">
        <w:rPr>
          <w:kern w:val="0"/>
        </w:rPr>
        <w:t xml:space="preserve"> </w:t>
      </w:r>
      <w:r w:rsidR="006A32C5">
        <w:rPr>
          <w:rFonts w:hint="eastAsia"/>
          <w:kern w:val="0"/>
        </w:rPr>
        <w:t xml:space="preserve"> </w:t>
      </w:r>
      <w:r w:rsidR="001412F1">
        <w:rPr>
          <w:rFonts w:hint="eastAsia"/>
          <w:kern w:val="0"/>
          <w:lang w:eastAsia="zh-HK"/>
        </w:rPr>
        <w:t>A</w:t>
      </w:r>
      <w:r w:rsidR="006A32C5" w:rsidRPr="00733972">
        <w:rPr>
          <w:kern w:val="0"/>
        </w:rPr>
        <w:t>t</w:t>
      </w:r>
      <w:r w:rsidR="007A410C">
        <w:rPr>
          <w:rFonts w:hint="eastAsia"/>
          <w:kern w:val="0"/>
        </w:rPr>
        <w:t xml:space="preserve"> time</w:t>
      </w:r>
      <w:r w:rsidR="006A32C5" w:rsidRPr="00733972">
        <w:rPr>
          <w:kern w:val="0"/>
        </w:rPr>
        <w:t xml:space="preserve"> t</w:t>
      </w:r>
      <w:r w:rsidR="006A32C5" w:rsidRPr="00733972">
        <w:rPr>
          <w:kern w:val="0"/>
          <w:vertAlign w:val="subscript"/>
        </w:rPr>
        <w:t>0</w:t>
      </w:r>
      <w:r w:rsidR="006A32C5">
        <w:rPr>
          <w:kern w:val="0"/>
        </w:rPr>
        <w:t xml:space="preserve">, the </w:t>
      </w:r>
      <w:r w:rsidR="006A32C5" w:rsidRPr="00733972">
        <w:rPr>
          <w:kern w:val="0"/>
        </w:rPr>
        <w:t>economy has three types o</w:t>
      </w:r>
      <w:r w:rsidR="006A32C5" w:rsidRPr="00913AD8">
        <w:rPr>
          <w:kern w:val="0"/>
        </w:rPr>
        <w:t>f firm</w:t>
      </w:r>
      <w:r w:rsidR="002377AA" w:rsidRPr="00913AD8">
        <w:rPr>
          <w:rFonts w:hint="eastAsia"/>
          <w:kern w:val="0"/>
        </w:rPr>
        <w:t xml:space="preserve"> producing the same</w:t>
      </w:r>
      <w:r w:rsidR="002377AA" w:rsidRPr="00913AD8">
        <w:rPr>
          <w:rFonts w:hint="eastAsia"/>
          <w:kern w:val="0"/>
          <w:lang w:eastAsia="zh-HK"/>
        </w:rPr>
        <w:t xml:space="preserve"> product</w:t>
      </w:r>
      <w:r w:rsidR="007A410C" w:rsidRPr="00913AD8">
        <w:rPr>
          <w:rFonts w:hint="eastAsia"/>
          <w:kern w:val="0"/>
        </w:rPr>
        <w:t xml:space="preserve"> with different levels of </w:t>
      </w:r>
      <w:r w:rsidR="007A410C" w:rsidRPr="00913AD8">
        <w:rPr>
          <w:rFonts w:hint="eastAsia"/>
          <w:i/>
          <w:kern w:val="0"/>
        </w:rPr>
        <w:t>V</w:t>
      </w:r>
      <w:r w:rsidR="006A32C5" w:rsidRPr="00913AD8">
        <w:rPr>
          <w:kern w:val="0"/>
        </w:rPr>
        <w:t xml:space="preserve"> and</w:t>
      </w:r>
      <w:r w:rsidR="006A32C5" w:rsidRPr="00913AD8">
        <w:rPr>
          <w:rFonts w:hint="eastAsia"/>
          <w:kern w:val="0"/>
        </w:rPr>
        <w:t xml:space="preserve"> the</w:t>
      </w:r>
      <w:r w:rsidR="007A410C" w:rsidRPr="00913AD8">
        <w:rPr>
          <w:rFonts w:hint="eastAsia"/>
          <w:kern w:val="0"/>
        </w:rPr>
        <w:t>refore different</w:t>
      </w:r>
      <w:r w:rsidR="006A32C5" w:rsidRPr="00913AD8">
        <w:rPr>
          <w:kern w:val="0"/>
        </w:rPr>
        <w:t xml:space="preserve"> average cost of production (AC): the</w:t>
      </w:r>
      <w:r w:rsidR="006A32C5" w:rsidRPr="00913AD8">
        <w:rPr>
          <w:rFonts w:hint="eastAsia"/>
          <w:kern w:val="0"/>
        </w:rPr>
        <w:t xml:space="preserve"> leading</w:t>
      </w:r>
      <w:r w:rsidR="006A32C5" w:rsidRPr="00913AD8">
        <w:rPr>
          <w:kern w:val="0"/>
        </w:rPr>
        <w:t xml:space="preserve"> firms produce with</w:t>
      </w:r>
      <w:r w:rsidR="006A32C5" w:rsidRPr="00913AD8">
        <w:rPr>
          <w:rFonts w:hint="eastAsia"/>
          <w:kern w:val="0"/>
        </w:rPr>
        <w:t xml:space="preserve"> </w:t>
      </w:r>
      <w:r w:rsidR="007A410C" w:rsidRPr="00913AD8">
        <w:rPr>
          <w:rFonts w:hint="eastAsia"/>
          <w:i/>
          <w:kern w:val="0"/>
        </w:rPr>
        <w:t>V</w:t>
      </w:r>
      <w:r w:rsidR="007A410C" w:rsidRPr="00913AD8">
        <w:rPr>
          <w:rFonts w:hint="eastAsia"/>
          <w:i/>
          <w:kern w:val="0"/>
          <w:vertAlign w:val="subscript"/>
        </w:rPr>
        <w:t>H</w:t>
      </w:r>
      <w:r w:rsidR="007A410C" w:rsidRPr="00913AD8">
        <w:rPr>
          <w:rFonts w:hint="eastAsia"/>
          <w:kern w:val="0"/>
        </w:rPr>
        <w:t xml:space="preserve"> </w:t>
      </w:r>
      <w:r w:rsidR="006A32C5" w:rsidRPr="00913AD8">
        <w:rPr>
          <w:rFonts w:hint="eastAsia"/>
          <w:kern w:val="0"/>
        </w:rPr>
        <w:t xml:space="preserve">and have the lowest AC </w:t>
      </w:r>
      <w:r w:rsidR="00BF252F">
        <w:rPr>
          <w:rFonts w:hint="eastAsia"/>
          <w:kern w:val="0"/>
        </w:rPr>
        <w:t>of</w:t>
      </w:r>
      <w:r w:rsidR="006A32C5" w:rsidRPr="00913AD8">
        <w:rPr>
          <w:kern w:val="0"/>
        </w:rPr>
        <w:t xml:space="preserve"> </w:t>
      </w:r>
      <w:proofErr w:type="spellStart"/>
      <w:proofErr w:type="gramStart"/>
      <w:r w:rsidR="006A32C5" w:rsidRPr="00913AD8">
        <w:rPr>
          <w:kern w:val="0"/>
        </w:rPr>
        <w:t>P</w:t>
      </w:r>
      <w:r w:rsidR="006A32C5" w:rsidRPr="00913AD8">
        <w:rPr>
          <w:kern w:val="0"/>
          <w:vertAlign w:val="subscript"/>
        </w:rPr>
        <w:t>e</w:t>
      </w:r>
      <w:proofErr w:type="spellEnd"/>
      <w:r w:rsidR="006A32C5" w:rsidRPr="00913AD8">
        <w:rPr>
          <w:kern w:val="0"/>
        </w:rPr>
        <w:t xml:space="preserve"> ;</w:t>
      </w:r>
      <w:proofErr w:type="gramEnd"/>
      <w:r w:rsidR="006A32C5" w:rsidRPr="00913AD8">
        <w:rPr>
          <w:kern w:val="0"/>
        </w:rPr>
        <w:t xml:space="preserve"> the lagged firms </w:t>
      </w:r>
      <w:r w:rsidR="00A8623B" w:rsidRPr="00913AD8">
        <w:rPr>
          <w:rFonts w:hint="eastAsia"/>
          <w:kern w:val="0"/>
        </w:rPr>
        <w:t>produce</w:t>
      </w:r>
      <w:r w:rsidR="007A410C" w:rsidRPr="00913AD8">
        <w:rPr>
          <w:rFonts w:hint="eastAsia"/>
          <w:kern w:val="0"/>
        </w:rPr>
        <w:t xml:space="preserve"> with </w:t>
      </w:r>
      <w:r w:rsidR="007A410C" w:rsidRPr="00913AD8">
        <w:rPr>
          <w:rFonts w:hint="eastAsia"/>
          <w:i/>
          <w:kern w:val="0"/>
        </w:rPr>
        <w:t>V</w:t>
      </w:r>
      <w:r w:rsidR="007A410C" w:rsidRPr="00913AD8">
        <w:rPr>
          <w:rFonts w:hint="eastAsia"/>
          <w:i/>
          <w:kern w:val="0"/>
          <w:vertAlign w:val="subscript"/>
        </w:rPr>
        <w:t>L</w:t>
      </w:r>
      <w:r w:rsidR="007A410C" w:rsidRPr="00913AD8">
        <w:rPr>
          <w:rFonts w:hint="eastAsia"/>
          <w:kern w:val="0"/>
          <w:vertAlign w:val="subscript"/>
        </w:rPr>
        <w:t xml:space="preserve"> </w:t>
      </w:r>
      <w:r w:rsidR="00A8623B" w:rsidRPr="00913AD8">
        <w:rPr>
          <w:rFonts w:hint="eastAsia"/>
          <w:kern w:val="0"/>
        </w:rPr>
        <w:t>and have the highest</w:t>
      </w:r>
      <w:r w:rsidR="006A32C5" w:rsidRPr="00913AD8">
        <w:rPr>
          <w:kern w:val="0"/>
        </w:rPr>
        <w:t xml:space="preserve"> AC of P</w:t>
      </w:r>
      <w:r w:rsidR="006A32C5" w:rsidRPr="00913AD8">
        <w:rPr>
          <w:kern w:val="0"/>
          <w:vertAlign w:val="subscript"/>
        </w:rPr>
        <w:t>0</w:t>
      </w:r>
      <w:r w:rsidR="00A8623B" w:rsidRPr="00913AD8">
        <w:rPr>
          <w:rFonts w:hint="eastAsia"/>
          <w:kern w:val="0"/>
        </w:rPr>
        <w:t xml:space="preserve"> ; the intermediate firms produce with </w:t>
      </w:r>
      <w:proofErr w:type="spellStart"/>
      <w:r w:rsidR="00A8623B" w:rsidRPr="00913AD8">
        <w:rPr>
          <w:rFonts w:hint="eastAsia"/>
          <w:i/>
          <w:kern w:val="0"/>
        </w:rPr>
        <w:t>V</w:t>
      </w:r>
      <w:r w:rsidR="00120F92">
        <w:rPr>
          <w:rFonts w:hint="eastAsia"/>
          <w:i/>
          <w:kern w:val="0"/>
          <w:vertAlign w:val="subscript"/>
          <w:lang w:eastAsia="zh-HK"/>
        </w:rPr>
        <w:t>m</w:t>
      </w:r>
      <w:proofErr w:type="spellEnd"/>
      <w:r w:rsidR="00A8623B" w:rsidRPr="00913AD8">
        <w:rPr>
          <w:rFonts w:hint="eastAsia"/>
          <w:kern w:val="0"/>
        </w:rPr>
        <w:t xml:space="preserve"> an</w:t>
      </w:r>
      <w:r w:rsidR="00A8623B">
        <w:rPr>
          <w:rFonts w:hint="eastAsia"/>
          <w:kern w:val="0"/>
        </w:rPr>
        <w:t xml:space="preserve">d have the </w:t>
      </w:r>
      <w:proofErr w:type="spellStart"/>
      <w:r w:rsidR="00A8623B">
        <w:rPr>
          <w:rFonts w:hint="eastAsia"/>
          <w:kern w:val="0"/>
        </w:rPr>
        <w:t>AC</w:t>
      </w:r>
      <w:r w:rsidR="00120F92">
        <w:rPr>
          <w:rFonts w:hint="eastAsia"/>
          <w:kern w:val="0"/>
          <w:vertAlign w:val="subscript"/>
          <w:lang w:eastAsia="zh-HK"/>
        </w:rPr>
        <w:t>m</w:t>
      </w:r>
      <w:proofErr w:type="spellEnd"/>
      <w:r w:rsidR="00A8623B">
        <w:rPr>
          <w:rFonts w:hint="eastAsia"/>
          <w:kern w:val="0"/>
        </w:rPr>
        <w:t xml:space="preserve"> </w:t>
      </w:r>
      <w:r w:rsidR="00BF252F">
        <w:rPr>
          <w:rFonts w:hint="eastAsia"/>
          <w:kern w:val="0"/>
        </w:rPr>
        <w:t>with</w:t>
      </w:r>
      <w:r w:rsidR="00A8623B">
        <w:rPr>
          <w:rFonts w:hint="eastAsia"/>
          <w:kern w:val="0"/>
        </w:rPr>
        <w:t xml:space="preserve"> </w:t>
      </w:r>
      <w:proofErr w:type="spellStart"/>
      <w:r w:rsidR="00A8623B">
        <w:rPr>
          <w:rFonts w:hint="eastAsia"/>
          <w:kern w:val="0"/>
        </w:rPr>
        <w:t>P</w:t>
      </w:r>
      <w:r w:rsidR="00A8623B">
        <w:rPr>
          <w:rFonts w:hint="eastAsia"/>
          <w:kern w:val="0"/>
          <w:vertAlign w:val="subscript"/>
        </w:rPr>
        <w:t>e</w:t>
      </w:r>
      <w:proofErr w:type="spellEnd"/>
      <w:r w:rsidR="00A8623B">
        <w:rPr>
          <w:rFonts w:hint="eastAsia"/>
          <w:kern w:val="0"/>
        </w:rPr>
        <w:t xml:space="preserve"> &lt; </w:t>
      </w:r>
      <w:proofErr w:type="spellStart"/>
      <w:r w:rsidR="00A8623B">
        <w:rPr>
          <w:rFonts w:hint="eastAsia"/>
          <w:kern w:val="0"/>
        </w:rPr>
        <w:t>AC</w:t>
      </w:r>
      <w:r w:rsidR="00120F92">
        <w:rPr>
          <w:rFonts w:hint="eastAsia"/>
          <w:kern w:val="0"/>
          <w:vertAlign w:val="subscript"/>
          <w:lang w:eastAsia="zh-HK"/>
        </w:rPr>
        <w:t>m</w:t>
      </w:r>
      <w:proofErr w:type="spellEnd"/>
      <w:r w:rsidR="00A8623B" w:rsidRPr="00A8623B">
        <w:rPr>
          <w:rFonts w:hint="eastAsia"/>
          <w:kern w:val="0"/>
          <w:vertAlign w:val="subscript"/>
        </w:rPr>
        <w:t xml:space="preserve"> </w:t>
      </w:r>
      <w:r w:rsidR="00A8623B">
        <w:rPr>
          <w:rFonts w:hint="eastAsia"/>
          <w:kern w:val="0"/>
        </w:rPr>
        <w:t>&lt; P</w:t>
      </w:r>
      <w:r w:rsidR="00A8623B" w:rsidRPr="00A8623B">
        <w:rPr>
          <w:rFonts w:hint="eastAsia"/>
          <w:kern w:val="0"/>
          <w:vertAlign w:val="subscript"/>
        </w:rPr>
        <w:t>0</w:t>
      </w:r>
      <w:r w:rsidR="00A8623B">
        <w:rPr>
          <w:rFonts w:hint="eastAsia"/>
          <w:kern w:val="0"/>
        </w:rPr>
        <w:t xml:space="preserve"> </w:t>
      </w:r>
      <w:r w:rsidR="000E3B7B">
        <w:rPr>
          <w:rFonts w:hint="eastAsia"/>
          <w:kern w:val="0"/>
        </w:rPr>
        <w:t>since</w:t>
      </w:r>
      <w:r w:rsidR="00A8623B">
        <w:rPr>
          <w:rFonts w:hint="eastAsia"/>
          <w:kern w:val="0"/>
        </w:rPr>
        <w:t xml:space="preserve"> </w:t>
      </w:r>
      <w:r w:rsidR="00A8623B" w:rsidRPr="000E3B7B">
        <w:rPr>
          <w:rFonts w:hint="eastAsia"/>
          <w:i/>
          <w:kern w:val="0"/>
        </w:rPr>
        <w:t>V</w:t>
      </w:r>
      <w:r w:rsidR="00A8623B" w:rsidRPr="000E3B7B">
        <w:rPr>
          <w:rFonts w:hint="eastAsia"/>
          <w:i/>
          <w:kern w:val="0"/>
          <w:vertAlign w:val="subscript"/>
        </w:rPr>
        <w:t>H</w:t>
      </w:r>
      <w:r w:rsidR="00A8623B">
        <w:rPr>
          <w:rFonts w:hint="eastAsia"/>
          <w:kern w:val="0"/>
        </w:rPr>
        <w:t xml:space="preserve"> &gt; </w:t>
      </w:r>
      <w:proofErr w:type="spellStart"/>
      <w:r w:rsidR="00A8623B" w:rsidRPr="000E3B7B">
        <w:rPr>
          <w:rFonts w:hint="eastAsia"/>
          <w:i/>
          <w:kern w:val="0"/>
        </w:rPr>
        <w:t>V</w:t>
      </w:r>
      <w:r w:rsidR="00120F92">
        <w:rPr>
          <w:rFonts w:hint="eastAsia"/>
          <w:i/>
          <w:kern w:val="0"/>
          <w:vertAlign w:val="subscript"/>
          <w:lang w:eastAsia="zh-HK"/>
        </w:rPr>
        <w:t>m</w:t>
      </w:r>
      <w:proofErr w:type="spellEnd"/>
      <w:r w:rsidR="00A8623B">
        <w:rPr>
          <w:rFonts w:hint="eastAsia"/>
          <w:kern w:val="0"/>
          <w:vertAlign w:val="subscript"/>
        </w:rPr>
        <w:t xml:space="preserve"> </w:t>
      </w:r>
      <w:r w:rsidR="00A8623B">
        <w:rPr>
          <w:rFonts w:hint="eastAsia"/>
          <w:kern w:val="0"/>
        </w:rPr>
        <w:t xml:space="preserve">&gt; </w:t>
      </w:r>
      <w:r w:rsidR="00A8623B" w:rsidRPr="000E3B7B">
        <w:rPr>
          <w:rFonts w:hint="eastAsia"/>
          <w:i/>
          <w:kern w:val="0"/>
        </w:rPr>
        <w:t>V</w:t>
      </w:r>
      <w:r w:rsidR="00A8623B" w:rsidRPr="000E3B7B">
        <w:rPr>
          <w:rFonts w:hint="eastAsia"/>
          <w:i/>
          <w:kern w:val="0"/>
          <w:vertAlign w:val="subscript"/>
        </w:rPr>
        <w:t>L</w:t>
      </w:r>
      <w:r w:rsidR="00A8623B">
        <w:rPr>
          <w:rFonts w:hint="eastAsia"/>
          <w:kern w:val="0"/>
        </w:rPr>
        <w:t xml:space="preserve"> </w:t>
      </w:r>
      <w:r w:rsidR="006A32C5">
        <w:rPr>
          <w:rFonts w:hint="eastAsia"/>
          <w:kern w:val="0"/>
        </w:rPr>
        <w:t>. Since i</w:t>
      </w:r>
      <w:r w:rsidR="006A32C5" w:rsidRPr="000871C7">
        <w:rPr>
          <w:kern w:val="0"/>
        </w:rPr>
        <w:t xml:space="preserve">t is always possible </w:t>
      </w:r>
      <w:r w:rsidR="006A32C5">
        <w:rPr>
          <w:kern w:val="0"/>
        </w:rPr>
        <w:t>to produce the final good using</w:t>
      </w:r>
      <w:r w:rsidR="006A32C5">
        <w:rPr>
          <w:rFonts w:hint="eastAsia"/>
          <w:kern w:val="0"/>
        </w:rPr>
        <w:t xml:space="preserve"> </w:t>
      </w:r>
      <w:r w:rsidR="000E3B7B">
        <w:rPr>
          <w:rFonts w:hint="eastAsia"/>
          <w:kern w:val="0"/>
        </w:rPr>
        <w:t xml:space="preserve">the </w:t>
      </w:r>
      <w:r w:rsidR="006A32C5">
        <w:rPr>
          <w:rFonts w:hint="eastAsia"/>
          <w:kern w:val="0"/>
        </w:rPr>
        <w:t>well-known traditional</w:t>
      </w:r>
      <w:r w:rsidR="006A32C5">
        <w:rPr>
          <w:kern w:val="0"/>
        </w:rPr>
        <w:t xml:space="preserve"> </w:t>
      </w:r>
      <w:r w:rsidR="006A32C5" w:rsidRPr="000871C7">
        <w:rPr>
          <w:kern w:val="0"/>
        </w:rPr>
        <w:t>technology</w:t>
      </w:r>
      <w:r w:rsidR="00A8623B">
        <w:rPr>
          <w:rFonts w:hint="eastAsia"/>
          <w:kern w:val="0"/>
        </w:rPr>
        <w:t xml:space="preserve"> of </w:t>
      </w:r>
      <w:r w:rsidR="00A8623B" w:rsidRPr="000E3B7B">
        <w:rPr>
          <w:rFonts w:hint="eastAsia"/>
          <w:i/>
          <w:kern w:val="0"/>
        </w:rPr>
        <w:t>V</w:t>
      </w:r>
      <w:r w:rsidR="00A8623B" w:rsidRPr="000E3B7B">
        <w:rPr>
          <w:rFonts w:hint="eastAsia"/>
          <w:i/>
          <w:kern w:val="0"/>
          <w:vertAlign w:val="subscript"/>
        </w:rPr>
        <w:t>L</w:t>
      </w:r>
      <w:r w:rsidR="006A32C5" w:rsidRPr="00733972">
        <w:rPr>
          <w:kern w:val="0"/>
        </w:rPr>
        <w:t>, there is unlimited supply at P</w:t>
      </w:r>
      <w:r w:rsidR="006A32C5" w:rsidRPr="00733972">
        <w:rPr>
          <w:kern w:val="0"/>
          <w:vertAlign w:val="subscript"/>
        </w:rPr>
        <w:t>0</w:t>
      </w:r>
      <w:r w:rsidR="006A32C5" w:rsidRPr="00733972">
        <w:rPr>
          <w:kern w:val="0"/>
        </w:rPr>
        <w:t>. The AC</w:t>
      </w:r>
      <w:r w:rsidR="006A32C5" w:rsidRPr="00733972">
        <w:rPr>
          <w:kern w:val="0"/>
          <w:vertAlign w:val="subscript"/>
        </w:rPr>
        <w:t>t0</w:t>
      </w:r>
      <w:r w:rsidR="006A32C5" w:rsidRPr="00733972">
        <w:rPr>
          <w:kern w:val="0"/>
        </w:rPr>
        <w:t xml:space="preserve"> </w:t>
      </w:r>
      <w:r w:rsidR="006A32C5">
        <w:rPr>
          <w:rFonts w:hint="eastAsia"/>
          <w:kern w:val="0"/>
        </w:rPr>
        <w:t xml:space="preserve">of </w:t>
      </w:r>
      <w:proofErr w:type="spellStart"/>
      <w:r w:rsidR="006A32C5">
        <w:rPr>
          <w:rFonts w:hint="eastAsia"/>
          <w:kern w:val="0"/>
        </w:rPr>
        <w:t>P</w:t>
      </w:r>
      <w:r w:rsidR="006A32C5">
        <w:rPr>
          <w:rFonts w:hint="eastAsia"/>
          <w:kern w:val="0"/>
          <w:vertAlign w:val="subscript"/>
        </w:rPr>
        <w:t>e</w:t>
      </w:r>
      <w:r w:rsidR="006A32C5">
        <w:rPr>
          <w:rFonts w:hint="eastAsia"/>
          <w:kern w:val="0"/>
        </w:rPr>
        <w:t>acs</w:t>
      </w:r>
      <w:proofErr w:type="spellEnd"/>
      <w:r w:rsidR="006A32C5">
        <w:rPr>
          <w:rFonts w:hint="eastAsia"/>
          <w:kern w:val="0"/>
        </w:rPr>
        <w:t xml:space="preserve"> therefore</w:t>
      </w:r>
      <w:r w:rsidR="000E3B7B">
        <w:rPr>
          <w:rFonts w:hint="eastAsia"/>
          <w:kern w:val="0"/>
        </w:rPr>
        <w:t xml:space="preserve"> represents</w:t>
      </w:r>
      <w:r w:rsidR="006A32C5">
        <w:rPr>
          <w:rFonts w:hint="eastAsia"/>
          <w:kern w:val="0"/>
        </w:rPr>
        <w:t xml:space="preserve"> </w:t>
      </w:r>
      <w:r w:rsidR="006A32C5" w:rsidRPr="00733972">
        <w:rPr>
          <w:kern w:val="0"/>
        </w:rPr>
        <w:t>the supply curve of the product at</w:t>
      </w:r>
      <w:r w:rsidR="006A32C5" w:rsidRPr="00155BEA">
        <w:rPr>
          <w:color w:val="000000"/>
          <w:position w:val="-12"/>
        </w:rPr>
        <w:object w:dxaOrig="240" w:dyaOrig="360">
          <v:shape id="_x0000_i1041" type="#_x0000_t75" style="width:12.15pt;height:18.25pt" o:ole="">
            <v:imagedata r:id="rId42" o:title=""/>
          </v:shape>
          <o:OLEObject Type="Embed" ProgID="Equation.3" ShapeID="_x0000_i1041" DrawAspect="Content" ObjectID="_1408440313" r:id="rId43"/>
        </w:object>
      </w:r>
      <w:r w:rsidR="006A32C5" w:rsidRPr="00733972">
        <w:rPr>
          <w:kern w:val="0"/>
        </w:rPr>
        <w:t>. Given the market dema</w:t>
      </w:r>
      <w:r w:rsidR="006A32C5">
        <w:rPr>
          <w:kern w:val="0"/>
        </w:rPr>
        <w:t>nd curve D,</w:t>
      </w:r>
      <w:r w:rsidR="006A32C5">
        <w:rPr>
          <w:rFonts w:hint="eastAsia"/>
          <w:kern w:val="0"/>
        </w:rPr>
        <w:t xml:space="preserve"> </w:t>
      </w:r>
      <w:r w:rsidR="006A32C5" w:rsidRPr="00733972">
        <w:rPr>
          <w:kern w:val="0"/>
        </w:rPr>
        <w:t>the market price equals P</w:t>
      </w:r>
      <w:r w:rsidR="006A32C5" w:rsidRPr="00733972">
        <w:rPr>
          <w:kern w:val="0"/>
          <w:vertAlign w:val="subscript"/>
        </w:rPr>
        <w:t>0</w:t>
      </w:r>
      <w:r w:rsidR="006A32C5" w:rsidRPr="00733972">
        <w:rPr>
          <w:kern w:val="0"/>
        </w:rPr>
        <w:t xml:space="preserve"> and the output produced </w:t>
      </w:r>
      <w:r w:rsidR="006A32C5">
        <w:rPr>
          <w:rFonts w:hint="eastAsia"/>
          <w:kern w:val="0"/>
        </w:rPr>
        <w:t xml:space="preserve">is </w:t>
      </w:r>
      <w:r w:rsidR="006A32C5" w:rsidRPr="00733972">
        <w:rPr>
          <w:kern w:val="0"/>
        </w:rPr>
        <w:t>Q</w:t>
      </w:r>
      <w:r w:rsidR="006A32C5" w:rsidRPr="00733972">
        <w:rPr>
          <w:kern w:val="0"/>
          <w:vertAlign w:val="subscript"/>
        </w:rPr>
        <w:t>0</w:t>
      </w:r>
      <w:r w:rsidR="006A32C5">
        <w:rPr>
          <w:kern w:val="0"/>
        </w:rPr>
        <w:t>. The leading</w:t>
      </w:r>
      <w:r w:rsidR="006A32C5" w:rsidRPr="00733972">
        <w:rPr>
          <w:kern w:val="0"/>
        </w:rPr>
        <w:t xml:space="preserve"> and intermediate firms are earning the total innovative quasi-rent </w:t>
      </w:r>
      <w:r w:rsidR="006A32C5">
        <w:rPr>
          <w:rFonts w:hint="eastAsia"/>
          <w:kern w:val="0"/>
        </w:rPr>
        <w:t xml:space="preserve">(IR) </w:t>
      </w:r>
      <w:r w:rsidR="006A32C5" w:rsidRPr="00733972">
        <w:rPr>
          <w:kern w:val="0"/>
        </w:rPr>
        <w:t>amounting to P</w:t>
      </w:r>
      <w:r w:rsidR="006A32C5" w:rsidRPr="00733972">
        <w:rPr>
          <w:kern w:val="0"/>
          <w:vertAlign w:val="subscript"/>
        </w:rPr>
        <w:t>0</w:t>
      </w:r>
      <w:r w:rsidR="006A32C5">
        <w:rPr>
          <w:rFonts w:hint="eastAsia"/>
          <w:kern w:val="0"/>
        </w:rPr>
        <w:t>ca</w:t>
      </w:r>
      <w:r w:rsidR="006A32C5" w:rsidRPr="00733972">
        <w:rPr>
          <w:kern w:val="0"/>
        </w:rPr>
        <w:t>P</w:t>
      </w:r>
      <w:r w:rsidR="006A32C5" w:rsidRPr="00733972">
        <w:rPr>
          <w:kern w:val="0"/>
          <w:vertAlign w:val="subscript"/>
        </w:rPr>
        <w:t>e</w:t>
      </w:r>
      <w:r w:rsidR="006A32C5">
        <w:rPr>
          <w:kern w:val="0"/>
        </w:rPr>
        <w:t xml:space="preserve"> </w:t>
      </w:r>
      <w:r w:rsidR="006A32C5">
        <w:rPr>
          <w:rFonts w:hint="eastAsia"/>
          <w:kern w:val="0"/>
        </w:rPr>
        <w:t xml:space="preserve">while at the same equilibrium price, the potential IR to be captured amounts to </w:t>
      </w:r>
      <w:proofErr w:type="spellStart"/>
      <w:r w:rsidR="006A32C5">
        <w:rPr>
          <w:rFonts w:hint="eastAsia"/>
          <w:kern w:val="0"/>
        </w:rPr>
        <w:t>ac</w:t>
      </w:r>
      <w:proofErr w:type="spellEnd"/>
      <w:r w:rsidR="006A32C5" w:rsidRPr="00155BEA">
        <w:rPr>
          <w:color w:val="000000"/>
          <w:position w:val="-12"/>
        </w:rPr>
        <w:object w:dxaOrig="260" w:dyaOrig="360">
          <v:shape id="_x0000_i1042" type="#_x0000_t75" style="width:13.2pt;height:18.25pt" o:ole="">
            <v:imagedata r:id="rId44" o:title=""/>
          </v:shape>
          <o:OLEObject Type="Embed" ProgID="Equation.3" ShapeID="_x0000_i1042" DrawAspect="Content" ObjectID="_1408440314" r:id="rId45"/>
        </w:object>
      </w:r>
      <w:proofErr w:type="gramStart"/>
      <w:r w:rsidR="006A32C5">
        <w:rPr>
          <w:rFonts w:hint="eastAsia"/>
          <w:kern w:val="0"/>
        </w:rPr>
        <w:t>f .</w:t>
      </w:r>
      <w:proofErr w:type="gramEnd"/>
      <w:r w:rsidR="006A32C5">
        <w:rPr>
          <w:rFonts w:hint="eastAsia"/>
          <w:kern w:val="0"/>
        </w:rPr>
        <w:t xml:space="preserve"> </w:t>
      </w:r>
    </w:p>
    <w:p w:rsidR="00DC64E4" w:rsidRDefault="006A32C5" w:rsidP="006A32C5">
      <w:pPr>
        <w:autoSpaceDE w:val="0"/>
        <w:autoSpaceDN w:val="0"/>
        <w:adjustRightInd w:val="0"/>
        <w:spacing w:line="360" w:lineRule="auto"/>
        <w:ind w:firstLineChars="525" w:firstLine="1260"/>
        <w:jc w:val="both"/>
      </w:pPr>
      <w:r w:rsidRPr="00733972">
        <w:rPr>
          <w:kern w:val="0"/>
        </w:rPr>
        <w:t>The ex</w:t>
      </w:r>
      <w:r>
        <w:rPr>
          <w:kern w:val="0"/>
        </w:rPr>
        <w:t xml:space="preserve">istence of </w:t>
      </w:r>
      <w:r>
        <w:rPr>
          <w:rFonts w:hint="eastAsia"/>
          <w:kern w:val="0"/>
        </w:rPr>
        <w:t>IR</w:t>
      </w:r>
      <w:r w:rsidRPr="00733972">
        <w:rPr>
          <w:kern w:val="0"/>
        </w:rPr>
        <w:t xml:space="preserve"> implies that </w:t>
      </w:r>
      <w:r w:rsidRPr="00155BEA">
        <w:rPr>
          <w:color w:val="000000"/>
          <w:position w:val="-12"/>
        </w:rPr>
        <w:object w:dxaOrig="260" w:dyaOrig="360">
          <v:shape id="_x0000_i1043" type="#_x0000_t75" style="width:13.2pt;height:18.25pt" o:ole="">
            <v:imagedata r:id="rId44" o:title=""/>
          </v:shape>
          <o:OLEObject Type="Embed" ProgID="Equation.3" ShapeID="_x0000_i1043" DrawAspect="Content" ObjectID="_1408440315" r:id="rId46"/>
        </w:object>
      </w:r>
      <w:r>
        <w:rPr>
          <w:rFonts w:hint="eastAsia"/>
          <w:color w:val="000000"/>
        </w:rPr>
        <w:t xml:space="preserve"> </w:t>
      </w:r>
      <w:r w:rsidRPr="00733972">
        <w:rPr>
          <w:kern w:val="0"/>
        </w:rPr>
        <w:t>will not be in e</w:t>
      </w:r>
      <w:r>
        <w:rPr>
          <w:kern w:val="0"/>
        </w:rPr>
        <w:t>quilibrium. Besides the</w:t>
      </w:r>
      <w:r>
        <w:rPr>
          <w:rFonts w:hint="eastAsia"/>
          <w:kern w:val="0"/>
        </w:rPr>
        <w:t xml:space="preserve"> leading</w:t>
      </w:r>
      <w:r w:rsidRPr="00733972">
        <w:rPr>
          <w:kern w:val="0"/>
        </w:rPr>
        <w:t xml:space="preserve"> firms will expand their </w:t>
      </w:r>
      <w:r>
        <w:rPr>
          <w:rFonts w:hint="eastAsia"/>
          <w:kern w:val="0"/>
        </w:rPr>
        <w:t xml:space="preserve">output by setting up new small </w:t>
      </w:r>
      <w:r w:rsidRPr="00733972">
        <w:rPr>
          <w:kern w:val="0"/>
        </w:rPr>
        <w:t>production</w:t>
      </w:r>
      <w:r>
        <w:rPr>
          <w:rFonts w:hint="eastAsia"/>
          <w:kern w:val="0"/>
        </w:rPr>
        <w:t xml:space="preserve"> units</w:t>
      </w:r>
      <w:r w:rsidRPr="00733972">
        <w:rPr>
          <w:kern w:val="0"/>
        </w:rPr>
        <w:t>, all other firms will try to capture the</w:t>
      </w:r>
      <w:r>
        <w:rPr>
          <w:rFonts w:hint="eastAsia"/>
          <w:kern w:val="0"/>
        </w:rPr>
        <w:t xml:space="preserve"> IR</w:t>
      </w:r>
      <w:r w:rsidRPr="00733972">
        <w:rPr>
          <w:kern w:val="0"/>
        </w:rPr>
        <w:t xml:space="preserve"> by imitating the p</w:t>
      </w:r>
      <w:r>
        <w:rPr>
          <w:kern w:val="0"/>
        </w:rPr>
        <w:t>roduction method of the</w:t>
      </w:r>
      <w:r>
        <w:rPr>
          <w:rFonts w:hint="eastAsia"/>
          <w:kern w:val="0"/>
        </w:rPr>
        <w:t xml:space="preserve"> leading</w:t>
      </w:r>
      <w:r w:rsidRPr="00733972">
        <w:rPr>
          <w:kern w:val="0"/>
        </w:rPr>
        <w:t xml:space="preserve"> firms </w:t>
      </w:r>
      <w:r w:rsidR="000E3B7B">
        <w:rPr>
          <w:rFonts w:hint="eastAsia"/>
          <w:kern w:val="0"/>
        </w:rPr>
        <w:t xml:space="preserve">by adopting similar tools variety </w:t>
      </w:r>
      <w:r w:rsidRPr="00733972">
        <w:rPr>
          <w:kern w:val="0"/>
        </w:rPr>
        <w:t>such that the supply curve moves to AC</w:t>
      </w:r>
      <w:r w:rsidRPr="00733972">
        <w:rPr>
          <w:kern w:val="0"/>
          <w:vertAlign w:val="subscript"/>
        </w:rPr>
        <w:t>t1</w:t>
      </w:r>
      <w:r w:rsidRPr="00733972">
        <w:rPr>
          <w:kern w:val="0"/>
        </w:rPr>
        <w:t xml:space="preserve"> with </w:t>
      </w:r>
      <w:r>
        <w:rPr>
          <w:rFonts w:hint="eastAsia"/>
          <w:kern w:val="0"/>
        </w:rPr>
        <w:t xml:space="preserve">the </w:t>
      </w:r>
      <w:r w:rsidRPr="00DF528C">
        <w:rPr>
          <w:kern w:val="0"/>
        </w:rPr>
        <w:t>equilibrium</w:t>
      </w:r>
      <w:r>
        <w:rPr>
          <w:rFonts w:hint="eastAsia"/>
          <w:kern w:val="0"/>
        </w:rPr>
        <w:t xml:space="preserve"> </w:t>
      </w:r>
      <w:r w:rsidRPr="00EC36A5">
        <w:rPr>
          <w:color w:val="000000"/>
          <w:position w:val="-10"/>
        </w:rPr>
        <w:object w:dxaOrig="240" w:dyaOrig="340">
          <v:shape id="_x0000_i1044" type="#_x0000_t75" style="width:12.15pt;height:17.25pt" o:ole="">
            <v:imagedata r:id="rId47" o:title=""/>
          </v:shape>
          <o:OLEObject Type="Embed" ProgID="Equation.3" ShapeID="_x0000_i1044" DrawAspect="Content" ObjectID="_1408440316" r:id="rId48"/>
        </w:object>
      </w:r>
      <w:r>
        <w:rPr>
          <w:rFonts w:hint="eastAsia"/>
          <w:kern w:val="0"/>
        </w:rPr>
        <w:t xml:space="preserve"> </w:t>
      </w:r>
      <w:r w:rsidRPr="00DF528C">
        <w:rPr>
          <w:kern w:val="0"/>
        </w:rPr>
        <w:t xml:space="preserve">and finally </w:t>
      </w:r>
      <w:proofErr w:type="spellStart"/>
      <w:r w:rsidRPr="00DF528C">
        <w:rPr>
          <w:kern w:val="0"/>
        </w:rPr>
        <w:t>AC</w:t>
      </w:r>
      <w:r w:rsidRPr="00DF528C">
        <w:rPr>
          <w:kern w:val="0"/>
          <w:vertAlign w:val="subscript"/>
        </w:rPr>
        <w:t>te</w:t>
      </w:r>
      <w:proofErr w:type="spellEnd"/>
      <w:r w:rsidRPr="00DF528C">
        <w:rPr>
          <w:kern w:val="0"/>
        </w:rPr>
        <w:t xml:space="preserve"> with the long-run equilibrium e</w:t>
      </w:r>
      <w:r>
        <w:rPr>
          <w:rFonts w:hint="eastAsia"/>
          <w:kern w:val="0"/>
        </w:rPr>
        <w:t xml:space="preserve"> when more and more lagged firms catch up</w:t>
      </w:r>
      <w:r w:rsidR="000E3B7B">
        <w:rPr>
          <w:rFonts w:hint="eastAsia"/>
          <w:kern w:val="0"/>
        </w:rPr>
        <w:t xml:space="preserve"> the technology of the leading firms</w:t>
      </w:r>
      <w:r w:rsidRPr="00DF528C">
        <w:rPr>
          <w:kern w:val="0"/>
        </w:rPr>
        <w:t xml:space="preserve">. </w:t>
      </w:r>
      <w:r>
        <w:rPr>
          <w:rFonts w:hint="eastAsia"/>
          <w:kern w:val="0"/>
        </w:rPr>
        <w:t xml:space="preserve">In the process, </w:t>
      </w:r>
      <w:r w:rsidRPr="00DF528C">
        <w:rPr>
          <w:kern w:val="0"/>
        </w:rPr>
        <w:t>all stagnant lagged firms</w:t>
      </w:r>
      <w:r>
        <w:rPr>
          <w:rFonts w:hint="eastAsia"/>
          <w:kern w:val="0"/>
        </w:rPr>
        <w:t xml:space="preserve"> with AC higher than </w:t>
      </w:r>
      <w:proofErr w:type="spellStart"/>
      <w:r>
        <w:rPr>
          <w:rFonts w:hint="eastAsia"/>
          <w:kern w:val="0"/>
        </w:rPr>
        <w:t>P</w:t>
      </w:r>
      <w:r>
        <w:rPr>
          <w:rFonts w:hint="eastAsia"/>
          <w:kern w:val="0"/>
          <w:vertAlign w:val="subscript"/>
        </w:rPr>
        <w:t>e</w:t>
      </w:r>
      <w:proofErr w:type="spellEnd"/>
      <w:r w:rsidRPr="00DF528C">
        <w:rPr>
          <w:kern w:val="0"/>
        </w:rPr>
        <w:t xml:space="preserve"> are driven out from the market when the market price decreases </w:t>
      </w:r>
      <w:r w:rsidR="000E3B7B">
        <w:rPr>
          <w:rFonts w:hint="eastAsia"/>
          <w:kern w:val="0"/>
        </w:rPr>
        <w:t>from P</w:t>
      </w:r>
      <w:r w:rsidR="000E3B7B">
        <w:rPr>
          <w:rFonts w:hint="eastAsia"/>
          <w:kern w:val="0"/>
          <w:vertAlign w:val="subscript"/>
        </w:rPr>
        <w:t>0</w:t>
      </w:r>
      <w:r w:rsidR="000E3B7B">
        <w:rPr>
          <w:rFonts w:hint="eastAsia"/>
          <w:kern w:val="0"/>
        </w:rPr>
        <w:t xml:space="preserve"> to</w:t>
      </w:r>
      <w:r w:rsidRPr="00DF528C">
        <w:rPr>
          <w:kern w:val="0"/>
        </w:rPr>
        <w:t xml:space="preserve"> </w:t>
      </w:r>
      <w:r w:rsidR="000E3B7B">
        <w:rPr>
          <w:rFonts w:hint="eastAsia"/>
          <w:kern w:val="0"/>
        </w:rPr>
        <w:t>P</w:t>
      </w:r>
      <w:r w:rsidR="000E3B7B">
        <w:rPr>
          <w:rFonts w:hint="eastAsia"/>
          <w:color w:val="000000"/>
          <w:vertAlign w:val="subscript"/>
        </w:rPr>
        <w:t>1</w:t>
      </w:r>
      <w:r w:rsidRPr="00DF528C">
        <w:rPr>
          <w:kern w:val="0"/>
        </w:rPr>
        <w:t xml:space="preserve"> </w:t>
      </w:r>
      <w:r w:rsidRPr="00DF528C">
        <w:rPr>
          <w:kern w:val="0"/>
        </w:rPr>
        <w:lastRenderedPageBreak/>
        <w:t>and</w:t>
      </w:r>
      <w:r w:rsidR="000E3B7B">
        <w:rPr>
          <w:rFonts w:hint="eastAsia"/>
          <w:kern w:val="0"/>
        </w:rPr>
        <w:t xml:space="preserve"> finally </w:t>
      </w:r>
      <w:proofErr w:type="spellStart"/>
      <w:r w:rsidR="000E3B7B">
        <w:rPr>
          <w:rFonts w:hint="eastAsia"/>
          <w:kern w:val="0"/>
        </w:rPr>
        <w:t>P</w:t>
      </w:r>
      <w:r w:rsidR="000E3B7B">
        <w:rPr>
          <w:rFonts w:hint="eastAsia"/>
          <w:kern w:val="0"/>
          <w:vertAlign w:val="subscript"/>
        </w:rPr>
        <w:t>e</w:t>
      </w:r>
      <w:proofErr w:type="spellEnd"/>
      <w:r w:rsidRPr="00DF528C">
        <w:rPr>
          <w:kern w:val="0"/>
        </w:rPr>
        <w:t>.</w:t>
      </w:r>
      <w:r w:rsidRPr="00DF528C">
        <w:rPr>
          <w:rStyle w:val="a8"/>
          <w:kern w:val="0"/>
        </w:rPr>
        <w:footnoteReference w:id="6"/>
      </w:r>
      <w:r w:rsidRPr="00DF528C">
        <w:rPr>
          <w:kern w:val="0"/>
        </w:rPr>
        <w:t xml:space="preserve"> </w:t>
      </w:r>
      <w:r w:rsidR="00FD219C">
        <w:rPr>
          <w:kern w:val="0"/>
        </w:rPr>
        <w:t>In the long run, all firms</w:t>
      </w:r>
      <w:r w:rsidR="00FD219C">
        <w:rPr>
          <w:rFonts w:hint="eastAsia"/>
          <w:kern w:val="0"/>
        </w:rPr>
        <w:t xml:space="preserve"> produce with </w:t>
      </w:r>
      <w:r w:rsidR="00FD219C" w:rsidRPr="00FD219C">
        <w:rPr>
          <w:rFonts w:hint="eastAsia"/>
          <w:i/>
          <w:kern w:val="0"/>
        </w:rPr>
        <w:t>V</w:t>
      </w:r>
      <w:r w:rsidR="00FD219C" w:rsidRPr="00FD219C">
        <w:rPr>
          <w:rFonts w:hint="eastAsia"/>
          <w:i/>
          <w:kern w:val="0"/>
          <w:vertAlign w:val="subscript"/>
        </w:rPr>
        <w:t>H</w:t>
      </w:r>
      <w:r>
        <w:rPr>
          <w:rFonts w:hint="eastAsia"/>
          <w:kern w:val="0"/>
        </w:rPr>
        <w:t xml:space="preserve"> when</w:t>
      </w:r>
      <w:r w:rsidR="003D3C33">
        <w:rPr>
          <w:kern w:val="0"/>
        </w:rPr>
        <w:t xml:space="preserve"> the</w:t>
      </w:r>
      <w:r w:rsidR="003D3C33">
        <w:rPr>
          <w:rFonts w:hint="eastAsia"/>
          <w:kern w:val="0"/>
        </w:rPr>
        <w:t xml:space="preserve"> technology</w:t>
      </w:r>
      <w:r w:rsidRPr="00DF528C">
        <w:rPr>
          <w:kern w:val="0"/>
        </w:rPr>
        <w:t xml:space="preserve"> is a common </w:t>
      </w:r>
      <w:r w:rsidRPr="00FA436C">
        <w:rPr>
          <w:kern w:val="0"/>
        </w:rPr>
        <w:t xml:space="preserve">knowledge, available to and adopted by all entrepreneurs. All survival firms </w:t>
      </w:r>
      <w:r w:rsidR="00FD219C" w:rsidRPr="00FA436C">
        <w:rPr>
          <w:rFonts w:hint="eastAsia"/>
          <w:kern w:val="0"/>
        </w:rPr>
        <w:t>have</w:t>
      </w:r>
      <w:r w:rsidR="00FD219C" w:rsidRPr="00FA436C">
        <w:rPr>
          <w:kern w:val="0"/>
        </w:rPr>
        <w:t xml:space="preserve"> the same AC</w:t>
      </w:r>
      <w:r w:rsidR="00FD219C" w:rsidRPr="00FA436C">
        <w:rPr>
          <w:rFonts w:hint="eastAsia"/>
          <w:kern w:val="0"/>
        </w:rPr>
        <w:t xml:space="preserve">, enjoying normal profit with zero innovative rent </w:t>
      </w:r>
      <w:r w:rsidRPr="00FA436C">
        <w:rPr>
          <w:kern w:val="0"/>
        </w:rPr>
        <w:t>before some firms find a better method of production</w:t>
      </w:r>
      <w:r w:rsidR="00FA436C">
        <w:rPr>
          <w:rFonts w:hint="eastAsia"/>
          <w:kern w:val="0"/>
        </w:rPr>
        <w:t xml:space="preserve"> with </w:t>
      </w:r>
      <w:r w:rsidR="00FD219C" w:rsidRPr="00FA436C">
        <w:rPr>
          <w:rFonts w:hint="eastAsia"/>
          <w:i/>
          <w:kern w:val="0"/>
        </w:rPr>
        <w:t>V</w:t>
      </w:r>
      <w:r w:rsidR="00FD219C" w:rsidRPr="00FA436C">
        <w:rPr>
          <w:rFonts w:hint="eastAsia"/>
          <w:kern w:val="0"/>
        </w:rPr>
        <w:t xml:space="preserve"> </w:t>
      </w:r>
      <w:r w:rsidR="00FA436C">
        <w:rPr>
          <w:rFonts w:hint="eastAsia"/>
          <w:kern w:val="0"/>
        </w:rPr>
        <w:t xml:space="preserve">higher than </w:t>
      </w:r>
      <w:r w:rsidR="00FA436C" w:rsidRPr="00FA436C">
        <w:rPr>
          <w:rFonts w:hint="eastAsia"/>
          <w:i/>
          <w:kern w:val="0"/>
        </w:rPr>
        <w:t>V</w:t>
      </w:r>
      <w:r w:rsidR="00FA436C" w:rsidRPr="00FA436C">
        <w:rPr>
          <w:rFonts w:hint="eastAsia"/>
          <w:i/>
          <w:kern w:val="0"/>
          <w:vertAlign w:val="subscript"/>
        </w:rPr>
        <w:t>H</w:t>
      </w:r>
      <w:r w:rsidR="00FA436C">
        <w:rPr>
          <w:rFonts w:hint="eastAsia"/>
          <w:kern w:val="0"/>
          <w:vertAlign w:val="subscript"/>
        </w:rPr>
        <w:t xml:space="preserve"> </w:t>
      </w:r>
      <w:r w:rsidR="00FD219C" w:rsidRPr="00FA436C">
        <w:rPr>
          <w:rFonts w:hint="eastAsia"/>
          <w:kern w:val="0"/>
        </w:rPr>
        <w:t>t</w:t>
      </w:r>
      <w:r w:rsidRPr="00FA436C">
        <w:rPr>
          <w:kern w:val="0"/>
        </w:rPr>
        <w:t xml:space="preserve">hat initiates </w:t>
      </w:r>
      <w:r w:rsidR="00FA436C">
        <w:rPr>
          <w:rFonts w:hint="eastAsia"/>
          <w:kern w:val="0"/>
        </w:rPr>
        <w:t xml:space="preserve">a new </w:t>
      </w:r>
      <w:r w:rsidRPr="00FA436C">
        <w:rPr>
          <w:kern w:val="0"/>
        </w:rPr>
        <w:t>catch</w:t>
      </w:r>
      <w:r w:rsidR="00FD219C" w:rsidRPr="00FA436C">
        <w:rPr>
          <w:rFonts w:hint="eastAsia"/>
          <w:kern w:val="0"/>
        </w:rPr>
        <w:t xml:space="preserve"> </w:t>
      </w:r>
      <w:r w:rsidRPr="00FA436C">
        <w:rPr>
          <w:kern w:val="0"/>
        </w:rPr>
        <w:t>up process again. In th</w:t>
      </w:r>
      <w:r w:rsidRPr="00FA436C">
        <w:rPr>
          <w:rFonts w:hint="eastAsia"/>
          <w:kern w:val="0"/>
        </w:rPr>
        <w:t>is</w:t>
      </w:r>
      <w:r w:rsidR="00FD219C" w:rsidRPr="00FA436C">
        <w:rPr>
          <w:rFonts w:hint="eastAsia"/>
          <w:kern w:val="0"/>
        </w:rPr>
        <w:t xml:space="preserve"> price-taking</w:t>
      </w:r>
      <w:r w:rsidRPr="00FA436C">
        <w:rPr>
          <w:kern w:val="0"/>
        </w:rPr>
        <w:t xml:space="preserve"> sticky competitive environme</w:t>
      </w:r>
      <w:r w:rsidRPr="000871C7">
        <w:rPr>
          <w:kern w:val="0"/>
        </w:rPr>
        <w:t>nt, innovativ</w:t>
      </w:r>
      <w:r>
        <w:rPr>
          <w:kern w:val="0"/>
        </w:rPr>
        <w:t>e activity is a routine</w:t>
      </w:r>
      <w:r>
        <w:rPr>
          <w:rFonts w:hint="eastAsia"/>
          <w:kern w:val="0"/>
        </w:rPr>
        <w:t xml:space="preserve"> activity</w:t>
      </w:r>
      <w:r w:rsidRPr="000871C7">
        <w:rPr>
          <w:kern w:val="0"/>
        </w:rPr>
        <w:t xml:space="preserve"> of the entrepreneurs in all firms tar</w:t>
      </w:r>
      <w:r>
        <w:rPr>
          <w:kern w:val="0"/>
        </w:rPr>
        <w:t>geting for</w:t>
      </w:r>
      <w:r w:rsidR="008A3007">
        <w:rPr>
          <w:rFonts w:hint="eastAsia"/>
          <w:kern w:val="0"/>
        </w:rPr>
        <w:t xml:space="preserve"> capturing</w:t>
      </w:r>
      <w:r w:rsidR="00FD219C">
        <w:rPr>
          <w:rFonts w:hint="eastAsia"/>
          <w:kern w:val="0"/>
        </w:rPr>
        <w:t xml:space="preserve"> the potential </w:t>
      </w:r>
      <w:r>
        <w:rPr>
          <w:rFonts w:hint="eastAsia"/>
          <w:kern w:val="0"/>
        </w:rPr>
        <w:t>IR</w:t>
      </w:r>
      <w:r w:rsidR="00FD219C">
        <w:rPr>
          <w:rFonts w:hint="eastAsia"/>
          <w:kern w:val="0"/>
        </w:rPr>
        <w:t xml:space="preserve"> </w:t>
      </w:r>
      <w:r w:rsidRPr="000871C7">
        <w:rPr>
          <w:kern w:val="0"/>
        </w:rPr>
        <w:t>and/or for survival.</w:t>
      </w:r>
    </w:p>
    <w:p w:rsidR="000227F3" w:rsidRDefault="004A3BF1" w:rsidP="002C0D1A">
      <w:pPr>
        <w:spacing w:line="360" w:lineRule="auto"/>
        <w:ind w:firstLineChars="525" w:firstLine="1260"/>
        <w:jc w:val="both"/>
      </w:pPr>
      <w:r>
        <w:rPr>
          <w:rFonts w:hint="eastAsia"/>
        </w:rPr>
        <w:t>I</w:t>
      </w:r>
      <w:r w:rsidR="0065613A">
        <w:t xml:space="preserve">n </w:t>
      </w:r>
      <w:r w:rsidR="0065613A">
        <w:rPr>
          <w:rFonts w:hint="eastAsia"/>
        </w:rPr>
        <w:t xml:space="preserve">the long-run </w:t>
      </w:r>
      <w:r w:rsidR="0065613A">
        <w:t>equilibrium</w:t>
      </w:r>
      <w:r w:rsidR="007D2B82">
        <w:rPr>
          <w:rFonts w:hint="eastAsia"/>
          <w:lang w:eastAsia="zh-HK"/>
        </w:rPr>
        <w:t>,</w:t>
      </w:r>
      <w:r w:rsidR="00FA436C">
        <w:rPr>
          <w:rFonts w:hint="eastAsia"/>
        </w:rPr>
        <w:t xml:space="preserve"> each firm is producing with </w:t>
      </w:r>
      <w:r w:rsidR="00FA436C">
        <w:t>the</w:t>
      </w:r>
      <w:r w:rsidR="00FA436C">
        <w:rPr>
          <w:rFonts w:hint="eastAsia"/>
        </w:rPr>
        <w:t xml:space="preserve"> same </w:t>
      </w:r>
      <w:proofErr w:type="gramStart"/>
      <w:r w:rsidR="00FA436C" w:rsidRPr="00FA436C">
        <w:rPr>
          <w:rFonts w:hint="eastAsia"/>
          <w:i/>
        </w:rPr>
        <w:t>V</w:t>
      </w:r>
      <w:r>
        <w:rPr>
          <w:rFonts w:hint="eastAsia"/>
        </w:rPr>
        <w:t>,</w:t>
      </w:r>
      <w:proofErr w:type="gramEnd"/>
      <w:r>
        <w:rPr>
          <w:rFonts w:hint="eastAsia"/>
        </w:rPr>
        <w:t xml:space="preserve"> t</w:t>
      </w:r>
      <w:r w:rsidR="0074007B">
        <w:rPr>
          <w:rFonts w:hint="eastAsia"/>
        </w:rPr>
        <w:t xml:space="preserve">he aggregate </w:t>
      </w:r>
      <w:r w:rsidR="008C37E9">
        <w:rPr>
          <w:rFonts w:hint="eastAsia"/>
        </w:rPr>
        <w:t>output</w:t>
      </w:r>
      <w:r w:rsidR="0074007B">
        <w:rPr>
          <w:rFonts w:hint="eastAsia"/>
        </w:rPr>
        <w:t xml:space="preserve"> is obtained by summing up </w:t>
      </w:r>
      <w:r w:rsidR="009C31AF">
        <w:rPr>
          <w:rFonts w:hint="eastAsia"/>
        </w:rPr>
        <w:t xml:space="preserve">the output of the </w:t>
      </w:r>
      <w:r w:rsidR="009C31AF" w:rsidRPr="00E9541A">
        <w:rPr>
          <w:rFonts w:hint="eastAsia"/>
          <w:i/>
        </w:rPr>
        <w:t>n</w:t>
      </w:r>
      <w:r w:rsidR="009C31AF">
        <w:rPr>
          <w:rFonts w:hint="eastAsia"/>
        </w:rPr>
        <w:t xml:space="preserve"> identical firms</w:t>
      </w:r>
      <w:r w:rsidR="009C31AF" w:rsidRPr="009C31AF">
        <w:rPr>
          <w:rFonts w:hint="eastAsia"/>
        </w:rPr>
        <w:t xml:space="preserve"> </w:t>
      </w:r>
      <w:r w:rsidR="009C31AF">
        <w:rPr>
          <w:rFonts w:hint="eastAsia"/>
        </w:rPr>
        <w:t>in the economy</w:t>
      </w:r>
      <w:r w:rsidR="000227F3">
        <w:rPr>
          <w:rFonts w:hint="eastAsia"/>
        </w:rPr>
        <w:t>:</w:t>
      </w:r>
    </w:p>
    <w:p w:rsidR="0075037C" w:rsidRDefault="000227F3" w:rsidP="00895865">
      <w:pPr>
        <w:autoSpaceDE w:val="0"/>
        <w:autoSpaceDN w:val="0"/>
        <w:adjustRightInd w:val="0"/>
        <w:ind w:firstLineChars="950" w:firstLine="2090"/>
        <w:jc w:val="both"/>
        <w:rPr>
          <w:lang w:val="en-GB"/>
        </w:rPr>
      </w:pPr>
      <w:r w:rsidRPr="00DF528C">
        <w:rPr>
          <w:rFonts w:ascii="Times-Roman~23" w:hAnsi="Times-Roman~23" w:cs="Times-Roman~23" w:hint="eastAsia"/>
          <w:i/>
          <w:kern w:val="0"/>
          <w:sz w:val="22"/>
          <w:szCs w:val="22"/>
          <w:lang w:val="en-GB"/>
        </w:rPr>
        <w:t xml:space="preserve">GDP = Y = n </w:t>
      </w:r>
      <w:proofErr w:type="spellStart"/>
      <w:r w:rsidR="00677EFE">
        <w:rPr>
          <w:rFonts w:ascii="Times-Roman~23" w:hAnsi="Times-Roman~23" w:cs="Times-Roman~23" w:hint="eastAsia"/>
          <w:i/>
          <w:kern w:val="0"/>
          <w:sz w:val="22"/>
          <w:szCs w:val="22"/>
          <w:lang w:val="en-GB" w:eastAsia="zh-HK"/>
        </w:rPr>
        <w:t>Q</w:t>
      </w:r>
      <w:r w:rsidRPr="00DF528C">
        <w:rPr>
          <w:rFonts w:ascii="Times-Roman~23" w:hAnsi="Times-Roman~23" w:cs="Times-Roman~23" w:hint="eastAsia"/>
          <w:i/>
          <w:kern w:val="0"/>
          <w:sz w:val="22"/>
          <w:szCs w:val="22"/>
          <w:vertAlign w:val="subscript"/>
          <w:lang w:val="en-GB"/>
        </w:rPr>
        <w:t>j</w:t>
      </w:r>
      <w:proofErr w:type="spellEnd"/>
      <w:r w:rsidRPr="00DF528C">
        <w:rPr>
          <w:rFonts w:ascii="Times-Roman~23" w:hAnsi="Times-Roman~23" w:cs="Times-Roman~23" w:hint="eastAsia"/>
          <w:i/>
          <w:kern w:val="0"/>
          <w:sz w:val="22"/>
          <w:szCs w:val="22"/>
          <w:lang w:val="en-GB"/>
        </w:rPr>
        <w:t xml:space="preserve"> = </w:t>
      </w:r>
      <w:r w:rsidR="00DF528C" w:rsidRPr="00DF528C">
        <w:rPr>
          <w:i/>
          <w:position w:val="-14"/>
        </w:rPr>
        <w:object w:dxaOrig="1340" w:dyaOrig="580">
          <v:shape id="_x0000_i1045" type="#_x0000_t75" style="width:67.45pt;height:28.9pt" o:ole="">
            <v:imagedata r:id="rId49" o:title=""/>
          </v:shape>
          <o:OLEObject Type="Embed" ProgID="Equation.3" ShapeID="_x0000_i1045" DrawAspect="Content" ObjectID="_1408440317" r:id="rId50"/>
        </w:object>
      </w:r>
      <w:r w:rsidR="005E38ED" w:rsidRPr="00DF528C">
        <w:rPr>
          <w:rFonts w:hint="eastAsia"/>
          <w:i/>
        </w:rPr>
        <w:t xml:space="preserve"> </w:t>
      </w:r>
      <w:proofErr w:type="gramStart"/>
      <w:r w:rsidR="005E38ED" w:rsidRPr="00DF528C">
        <w:rPr>
          <w:rFonts w:hint="eastAsia"/>
          <w:i/>
        </w:rPr>
        <w:t xml:space="preserve">= </w:t>
      </w:r>
      <w:proofErr w:type="gramEnd"/>
      <w:r w:rsidR="00DF528C" w:rsidRPr="00DF528C">
        <w:rPr>
          <w:i/>
          <w:position w:val="-10"/>
        </w:rPr>
        <w:object w:dxaOrig="999" w:dyaOrig="540">
          <v:shape id="_x0000_i1046" type="#_x0000_t75" style="width:50.2pt;height:26.85pt" o:ole="">
            <v:imagedata r:id="rId51" o:title=""/>
          </v:shape>
          <o:OLEObject Type="Embed" ProgID="Equation.3" ShapeID="_x0000_i1046" DrawAspect="Content" ObjectID="_1408440318" r:id="rId52"/>
        </w:object>
      </w:r>
      <w:r w:rsidR="00D530B3">
        <w:rPr>
          <w:rFonts w:hint="eastAsia"/>
          <w:lang w:val="en-GB"/>
        </w:rPr>
        <w:t>,</w:t>
      </w:r>
      <w:r w:rsidR="00393AB4">
        <w:rPr>
          <w:rFonts w:hint="eastAsia"/>
          <w:lang w:val="en-GB"/>
        </w:rPr>
        <w:t xml:space="preserve"> </w:t>
      </w:r>
      <w:r w:rsidR="00BF1C6E">
        <w:rPr>
          <w:rFonts w:hint="eastAsia"/>
          <w:lang w:val="en-GB"/>
        </w:rPr>
        <w:tab/>
        <w:t xml:space="preserve">        </w:t>
      </w:r>
      <w:r w:rsidR="004B1BE0">
        <w:rPr>
          <w:rFonts w:hint="eastAsia"/>
          <w:lang w:val="en-GB" w:eastAsia="zh-HK"/>
        </w:rPr>
        <w:t xml:space="preserve">  </w:t>
      </w:r>
      <w:r w:rsidR="00BF1C6E">
        <w:rPr>
          <w:rFonts w:hint="eastAsia"/>
          <w:lang w:val="en-GB"/>
        </w:rPr>
        <w:t>(E5)</w:t>
      </w:r>
    </w:p>
    <w:p w:rsidR="00352F00" w:rsidRPr="00ED3679" w:rsidRDefault="00462B91" w:rsidP="00ED3679">
      <w:pPr>
        <w:autoSpaceDE w:val="0"/>
        <w:autoSpaceDN w:val="0"/>
        <w:adjustRightInd w:val="0"/>
        <w:spacing w:line="360" w:lineRule="auto"/>
        <w:jc w:val="both"/>
      </w:pPr>
      <w:proofErr w:type="gramStart"/>
      <w:r w:rsidRPr="002402AF">
        <w:rPr>
          <w:rFonts w:hint="eastAsia"/>
          <w:lang w:val="en-GB"/>
        </w:rPr>
        <w:t>where</w:t>
      </w:r>
      <w:proofErr w:type="gramEnd"/>
      <w:r w:rsidRPr="002402AF">
        <w:rPr>
          <w:rFonts w:hint="eastAsia"/>
          <w:lang w:val="en-GB"/>
        </w:rPr>
        <w:t xml:space="preserve"> </w:t>
      </w:r>
      <w:r w:rsidRPr="002402AF">
        <w:rPr>
          <w:rFonts w:hint="eastAsia"/>
          <w:i/>
          <w:lang w:val="en-GB"/>
        </w:rPr>
        <w:t>X</w:t>
      </w:r>
      <w:r w:rsidRPr="002402AF">
        <w:rPr>
          <w:rFonts w:hint="eastAsia"/>
          <w:lang w:val="en-GB"/>
        </w:rPr>
        <w:t xml:space="preserve"> and </w:t>
      </w:r>
      <w:r w:rsidRPr="002402AF">
        <w:rPr>
          <w:rFonts w:hint="eastAsia"/>
          <w:i/>
          <w:lang w:val="en-GB"/>
        </w:rPr>
        <w:t>L</w:t>
      </w:r>
      <w:r w:rsidRPr="002402AF">
        <w:rPr>
          <w:rFonts w:hint="eastAsia"/>
          <w:lang w:val="en-GB"/>
        </w:rPr>
        <w:t xml:space="preserve"> equals to</w:t>
      </w:r>
      <w:r w:rsidRPr="002402AF">
        <w:rPr>
          <w:rFonts w:hint="eastAsia"/>
          <w:i/>
          <w:lang w:val="en-GB"/>
        </w:rPr>
        <w:t xml:space="preserve"> </w:t>
      </w:r>
      <w:proofErr w:type="spellStart"/>
      <w:r w:rsidRPr="002402AF">
        <w:rPr>
          <w:rFonts w:hint="eastAsia"/>
          <w:i/>
          <w:lang w:val="en-GB"/>
        </w:rPr>
        <w:t>nX</w:t>
      </w:r>
      <w:r w:rsidRPr="002402AF">
        <w:rPr>
          <w:rFonts w:hint="eastAsia"/>
          <w:i/>
          <w:vertAlign w:val="subscript"/>
          <w:lang w:val="en-GB"/>
        </w:rPr>
        <w:t>j</w:t>
      </w:r>
      <w:proofErr w:type="spellEnd"/>
      <w:r w:rsidRPr="002402AF">
        <w:rPr>
          <w:rFonts w:hint="eastAsia"/>
          <w:lang w:val="en-GB"/>
        </w:rPr>
        <w:t xml:space="preserve"> and </w:t>
      </w:r>
      <w:proofErr w:type="spellStart"/>
      <w:r w:rsidRPr="002402AF">
        <w:rPr>
          <w:rFonts w:hint="eastAsia"/>
          <w:i/>
          <w:lang w:val="en-GB"/>
        </w:rPr>
        <w:t>nL</w:t>
      </w:r>
      <w:r w:rsidRPr="002402AF">
        <w:rPr>
          <w:rFonts w:hint="eastAsia"/>
          <w:i/>
          <w:vertAlign w:val="subscript"/>
          <w:lang w:val="en-GB"/>
        </w:rPr>
        <w:t>j</w:t>
      </w:r>
      <w:proofErr w:type="spellEnd"/>
      <w:r w:rsidRPr="002402AF">
        <w:rPr>
          <w:rFonts w:hint="eastAsia"/>
          <w:lang w:val="en-GB"/>
        </w:rPr>
        <w:t xml:space="preserve"> respectively. </w:t>
      </w:r>
      <w:r w:rsidR="00BF1C6E" w:rsidRPr="002402AF">
        <w:rPr>
          <w:rFonts w:hint="eastAsia"/>
          <w:lang w:val="en-GB"/>
        </w:rPr>
        <w:t>(E5)</w:t>
      </w:r>
      <w:r w:rsidR="00393AB4" w:rsidRPr="002402AF">
        <w:rPr>
          <w:rFonts w:hint="eastAsia"/>
          <w:lang w:val="en-GB"/>
        </w:rPr>
        <w:t xml:space="preserve"> suggest</w:t>
      </w:r>
      <w:r w:rsidR="00BF1C6E" w:rsidRPr="002402AF">
        <w:rPr>
          <w:rFonts w:hint="eastAsia"/>
          <w:lang w:val="en-GB"/>
        </w:rPr>
        <w:t>s</w:t>
      </w:r>
      <w:r w:rsidR="00393AB4" w:rsidRPr="002402AF">
        <w:rPr>
          <w:rFonts w:hint="eastAsia"/>
          <w:lang w:val="en-GB"/>
        </w:rPr>
        <w:t xml:space="preserve"> that when </w:t>
      </w:r>
      <w:r w:rsidR="00393AB4" w:rsidRPr="002402AF">
        <w:rPr>
          <w:lang w:val="en-GB"/>
        </w:rPr>
        <w:t>resources</w:t>
      </w:r>
      <w:r w:rsidR="00393AB4" w:rsidRPr="002402AF">
        <w:rPr>
          <w:rFonts w:hint="eastAsia"/>
          <w:lang w:val="en-GB"/>
        </w:rPr>
        <w:t xml:space="preserve"> are under-utilized in an</w:t>
      </w:r>
      <w:r w:rsidR="00CC101B" w:rsidRPr="002402AF">
        <w:rPr>
          <w:rFonts w:hint="eastAsia"/>
          <w:lang w:val="en-GB"/>
        </w:rPr>
        <w:t xml:space="preserve"> economy,</w:t>
      </w:r>
      <w:r w:rsidR="00E9541A" w:rsidRPr="002402AF">
        <w:rPr>
          <w:rFonts w:hint="eastAsia"/>
          <w:lang w:val="en-GB"/>
        </w:rPr>
        <w:t xml:space="preserve"> increase in the number of</w:t>
      </w:r>
      <w:r w:rsidR="00CC101B" w:rsidRPr="002402AF">
        <w:rPr>
          <w:rFonts w:hint="eastAsia"/>
          <w:lang w:val="en-GB"/>
        </w:rPr>
        <w:t xml:space="preserve"> </w:t>
      </w:r>
      <w:r w:rsidR="000227F3" w:rsidRPr="002402AF">
        <w:rPr>
          <w:rFonts w:hint="eastAsia"/>
          <w:lang w:val="en-GB"/>
        </w:rPr>
        <w:t>firms</w:t>
      </w:r>
      <w:r w:rsidR="008E5FBE" w:rsidRPr="002402AF">
        <w:rPr>
          <w:rFonts w:hint="eastAsia"/>
          <w:lang w:val="en-GB"/>
        </w:rPr>
        <w:t xml:space="preserve"> with </w:t>
      </w:r>
      <w:r w:rsidRPr="002402AF">
        <w:rPr>
          <w:rFonts w:hint="eastAsia"/>
          <w:lang w:val="en-GB"/>
        </w:rPr>
        <w:t xml:space="preserve">the </w:t>
      </w:r>
      <w:r w:rsidR="008E5FBE" w:rsidRPr="002402AF">
        <w:rPr>
          <w:rFonts w:hint="eastAsia"/>
          <w:lang w:val="en-GB"/>
        </w:rPr>
        <w:t>same technol</w:t>
      </w:r>
      <w:r w:rsidR="00B20D4E" w:rsidRPr="002402AF">
        <w:rPr>
          <w:rFonts w:hint="eastAsia"/>
          <w:lang w:val="en-GB"/>
        </w:rPr>
        <w:t>o</w:t>
      </w:r>
      <w:r w:rsidR="008E5FBE" w:rsidRPr="002402AF">
        <w:rPr>
          <w:rFonts w:hint="eastAsia"/>
          <w:lang w:val="en-GB"/>
        </w:rPr>
        <w:t>gy</w:t>
      </w:r>
      <w:r w:rsidR="001C4E84" w:rsidRPr="002402AF">
        <w:rPr>
          <w:rFonts w:hint="eastAsia"/>
          <w:lang w:val="en-GB"/>
        </w:rPr>
        <w:t xml:space="preserve"> </w:t>
      </w:r>
      <w:r w:rsidR="005E38ED" w:rsidRPr="002402AF">
        <w:rPr>
          <w:rFonts w:hint="eastAsia"/>
          <w:lang w:val="en-GB"/>
        </w:rPr>
        <w:t>can generate short-term growth</w:t>
      </w:r>
      <w:r w:rsidR="001C4E84" w:rsidRPr="002402AF">
        <w:rPr>
          <w:rFonts w:hint="eastAsia"/>
          <w:lang w:val="en-GB"/>
        </w:rPr>
        <w:t xml:space="preserve"> when</w:t>
      </w:r>
      <w:r w:rsidR="001C4E84" w:rsidRPr="002402AF">
        <w:rPr>
          <w:rFonts w:hint="eastAsia"/>
          <w:i/>
          <w:lang w:val="en-GB"/>
        </w:rPr>
        <w:t xml:space="preserve"> n</w:t>
      </w:r>
      <w:r w:rsidR="001C4E84" w:rsidRPr="002402AF">
        <w:rPr>
          <w:rFonts w:hint="eastAsia"/>
          <w:lang w:val="en-GB"/>
        </w:rPr>
        <w:t xml:space="preserve"> increases</w:t>
      </w:r>
      <w:r w:rsidR="005E38ED" w:rsidRPr="002402AF">
        <w:rPr>
          <w:rFonts w:hint="eastAsia"/>
          <w:lang w:val="en-GB"/>
        </w:rPr>
        <w:t>. However, when resou</w:t>
      </w:r>
      <w:r w:rsidR="00802289" w:rsidRPr="002402AF">
        <w:rPr>
          <w:rFonts w:hint="eastAsia"/>
          <w:lang w:val="en-GB"/>
        </w:rPr>
        <w:t xml:space="preserve">rces </w:t>
      </w:r>
      <w:r w:rsidR="002759AC" w:rsidRPr="002402AF">
        <w:rPr>
          <w:rFonts w:hint="eastAsia"/>
          <w:lang w:val="en-GB"/>
        </w:rPr>
        <w:t>are fully utilized,</w:t>
      </w:r>
      <w:r w:rsidR="00FA436C">
        <w:rPr>
          <w:rFonts w:hint="eastAsia"/>
          <w:lang w:val="en-GB"/>
        </w:rPr>
        <w:t xml:space="preserve"> </w:t>
      </w:r>
      <w:r w:rsidR="008E5FBE" w:rsidRPr="00624307">
        <w:rPr>
          <w:rFonts w:hint="eastAsia"/>
          <w:lang w:val="en-GB"/>
        </w:rPr>
        <w:t xml:space="preserve">expansion of </w:t>
      </w:r>
      <w:r w:rsidR="008E5FBE" w:rsidRPr="00624307">
        <w:rPr>
          <w:rFonts w:hint="eastAsia"/>
          <w:i/>
          <w:lang w:val="en-GB"/>
        </w:rPr>
        <w:t>V</w:t>
      </w:r>
      <w:r w:rsidR="008E5FBE" w:rsidRPr="00624307">
        <w:rPr>
          <w:rFonts w:hint="eastAsia"/>
          <w:lang w:val="en-GB"/>
        </w:rPr>
        <w:t xml:space="preserve"> </w:t>
      </w:r>
      <w:r w:rsidR="004A3BF1" w:rsidRPr="00624307">
        <w:rPr>
          <w:rFonts w:hint="eastAsia"/>
          <w:lang w:val="en-GB"/>
        </w:rPr>
        <w:t>is the only</w:t>
      </w:r>
      <w:r w:rsidR="00EC36A5" w:rsidRPr="00624307">
        <w:rPr>
          <w:rFonts w:hint="eastAsia"/>
          <w:lang w:val="en-GB"/>
        </w:rPr>
        <w:t xml:space="preserve"> </w:t>
      </w:r>
      <w:r w:rsidR="002759AC" w:rsidRPr="00624307">
        <w:rPr>
          <w:rFonts w:hint="eastAsia"/>
          <w:lang w:val="en-GB"/>
        </w:rPr>
        <w:t xml:space="preserve">way to </w:t>
      </w:r>
      <w:r w:rsidR="000227F3" w:rsidRPr="00624307">
        <w:rPr>
          <w:rFonts w:hint="eastAsia"/>
          <w:lang w:val="en-GB"/>
        </w:rPr>
        <w:t>unlimited growth</w:t>
      </w:r>
      <w:r w:rsidR="004A3BF1" w:rsidRPr="00624307">
        <w:rPr>
          <w:rFonts w:hint="eastAsia"/>
          <w:lang w:val="en-GB"/>
        </w:rPr>
        <w:t>.</w:t>
      </w:r>
    </w:p>
    <w:p w:rsidR="00B8770C" w:rsidRPr="00ED3679" w:rsidRDefault="00ED3679" w:rsidP="00ED3679">
      <w:pPr>
        <w:spacing w:line="360" w:lineRule="auto"/>
        <w:ind w:firstLineChars="525" w:firstLine="1260"/>
        <w:jc w:val="both"/>
        <w:rPr>
          <w:kern w:val="0"/>
        </w:rPr>
      </w:pPr>
      <w:r w:rsidRPr="00ED3679">
        <w:rPr>
          <w:rFonts w:hint="eastAsia"/>
          <w:bCs/>
          <w:color w:val="000000"/>
          <w:kern w:val="0"/>
        </w:rPr>
        <w:t>While</w:t>
      </w:r>
      <w:r w:rsidRPr="00ED3679">
        <w:rPr>
          <w:bCs/>
          <w:color w:val="000000"/>
          <w:kern w:val="0"/>
        </w:rPr>
        <w:t xml:space="preserve"> </w:t>
      </w:r>
      <w:r w:rsidR="00EC36A5">
        <w:rPr>
          <w:rFonts w:hint="eastAsia"/>
          <w:bCs/>
          <w:color w:val="000000"/>
          <w:kern w:val="0"/>
        </w:rPr>
        <w:t>IR</w:t>
      </w:r>
      <w:r w:rsidR="008A3007">
        <w:rPr>
          <w:rFonts w:hint="eastAsia"/>
          <w:bCs/>
          <w:color w:val="000000"/>
          <w:kern w:val="0"/>
        </w:rPr>
        <w:t xml:space="preserve"> financially</w:t>
      </w:r>
      <w:r w:rsidR="00EC36A5">
        <w:rPr>
          <w:rFonts w:hint="eastAsia"/>
          <w:bCs/>
          <w:color w:val="000000"/>
          <w:kern w:val="0"/>
        </w:rPr>
        <w:t xml:space="preserve"> motivates and supports </w:t>
      </w:r>
      <w:r w:rsidRPr="00ED3679">
        <w:rPr>
          <w:rFonts w:hint="eastAsia"/>
          <w:bCs/>
          <w:kern w:val="0"/>
        </w:rPr>
        <w:t xml:space="preserve">each firm to </w:t>
      </w:r>
      <w:r>
        <w:rPr>
          <w:rFonts w:hint="eastAsia"/>
          <w:bCs/>
          <w:kern w:val="0"/>
        </w:rPr>
        <w:t xml:space="preserve">innovate </w:t>
      </w:r>
      <w:r w:rsidR="00B9337C">
        <w:rPr>
          <w:rFonts w:hint="eastAsia"/>
          <w:bCs/>
          <w:kern w:val="0"/>
        </w:rPr>
        <w:t>during</w:t>
      </w:r>
      <w:r w:rsidR="003323FF">
        <w:rPr>
          <w:rFonts w:hint="eastAsia"/>
          <w:bCs/>
          <w:kern w:val="0"/>
        </w:rPr>
        <w:t xml:space="preserve"> production</w:t>
      </w:r>
      <w:r w:rsidRPr="00ED3679">
        <w:rPr>
          <w:rFonts w:hint="eastAsia"/>
          <w:bCs/>
          <w:kern w:val="0"/>
        </w:rPr>
        <w:t>, t</w:t>
      </w:r>
      <w:r w:rsidRPr="00ED3679">
        <w:rPr>
          <w:rFonts w:hint="eastAsia"/>
          <w:bCs/>
          <w:color w:val="000000"/>
          <w:kern w:val="0"/>
        </w:rPr>
        <w:t xml:space="preserve">his </w:t>
      </w:r>
      <w:r w:rsidRPr="00ED3679">
        <w:rPr>
          <w:bCs/>
          <w:color w:val="000000"/>
          <w:kern w:val="0"/>
        </w:rPr>
        <w:t>framework</w:t>
      </w:r>
      <w:r w:rsidR="003D3C33">
        <w:rPr>
          <w:rFonts w:hint="eastAsia"/>
          <w:bCs/>
          <w:color w:val="000000"/>
          <w:kern w:val="0"/>
        </w:rPr>
        <w:t xml:space="preserve"> is the direct extension of the CDOPF and</w:t>
      </w:r>
      <w:r w:rsidR="00E771C1">
        <w:rPr>
          <w:rFonts w:hint="eastAsia"/>
          <w:bCs/>
          <w:color w:val="000000"/>
          <w:kern w:val="0"/>
        </w:rPr>
        <w:t xml:space="preserve"> </w:t>
      </w:r>
      <w:r w:rsidRPr="00ED3679">
        <w:rPr>
          <w:bCs/>
          <w:color w:val="000000"/>
          <w:kern w:val="0"/>
        </w:rPr>
        <w:t>preserve</w:t>
      </w:r>
      <w:r w:rsidRPr="00ED3679">
        <w:rPr>
          <w:rFonts w:hint="eastAsia"/>
          <w:bCs/>
          <w:color w:val="000000"/>
          <w:kern w:val="0"/>
        </w:rPr>
        <w:t>s</w:t>
      </w:r>
      <w:r w:rsidRPr="00ED3679">
        <w:rPr>
          <w:bCs/>
          <w:color w:val="000000"/>
          <w:kern w:val="0"/>
        </w:rPr>
        <w:t xml:space="preserve"> the </w:t>
      </w:r>
      <w:r w:rsidR="00B20D4E">
        <w:rPr>
          <w:rFonts w:hint="eastAsia"/>
          <w:bCs/>
          <w:color w:val="000000"/>
          <w:kern w:val="0"/>
        </w:rPr>
        <w:t xml:space="preserve">vastly adopted </w:t>
      </w:r>
      <w:r w:rsidRPr="00ED3679">
        <w:rPr>
          <w:bCs/>
          <w:color w:val="000000"/>
          <w:kern w:val="0"/>
        </w:rPr>
        <w:t xml:space="preserve">price-taking </w:t>
      </w:r>
      <w:r w:rsidRPr="00ED3679">
        <w:rPr>
          <w:rFonts w:hint="eastAsia"/>
          <w:bCs/>
          <w:color w:val="000000"/>
          <w:kern w:val="0"/>
        </w:rPr>
        <w:t xml:space="preserve">competitive </w:t>
      </w:r>
      <w:r w:rsidRPr="00ED3679">
        <w:rPr>
          <w:bCs/>
          <w:color w:val="000000"/>
          <w:kern w:val="0"/>
        </w:rPr>
        <w:t>market structure</w:t>
      </w:r>
      <w:r w:rsidRPr="00ED3679">
        <w:rPr>
          <w:rFonts w:hint="eastAsia"/>
          <w:bCs/>
          <w:color w:val="000000"/>
          <w:kern w:val="0"/>
        </w:rPr>
        <w:t xml:space="preserve"> that is much </w:t>
      </w:r>
      <w:r w:rsidR="00A47C20">
        <w:rPr>
          <w:rFonts w:hint="eastAsia"/>
          <w:bCs/>
          <w:color w:val="000000"/>
          <w:kern w:val="0"/>
        </w:rPr>
        <w:t>more general</w:t>
      </w:r>
      <w:r w:rsidR="00B14083">
        <w:rPr>
          <w:rFonts w:hint="eastAsia"/>
          <w:bCs/>
          <w:color w:val="000000"/>
          <w:kern w:val="0"/>
        </w:rPr>
        <w:t>, transparent, less restrictive</w:t>
      </w:r>
      <w:r w:rsidR="00A47C20" w:rsidRPr="00ED3679">
        <w:rPr>
          <w:rFonts w:hint="eastAsia"/>
          <w:bCs/>
          <w:color w:val="000000"/>
          <w:kern w:val="0"/>
        </w:rPr>
        <w:t xml:space="preserve"> </w:t>
      </w:r>
      <w:r w:rsidR="00A47C20">
        <w:rPr>
          <w:rFonts w:hint="eastAsia"/>
          <w:bCs/>
          <w:color w:val="000000"/>
          <w:kern w:val="0"/>
        </w:rPr>
        <w:t xml:space="preserve">and </w:t>
      </w:r>
      <w:r w:rsidRPr="00ED3679">
        <w:rPr>
          <w:rFonts w:hint="eastAsia"/>
          <w:bCs/>
          <w:color w:val="000000"/>
          <w:kern w:val="0"/>
        </w:rPr>
        <w:t>easier to handle</w:t>
      </w:r>
      <w:r w:rsidR="00A47C20">
        <w:rPr>
          <w:rFonts w:hint="eastAsia"/>
          <w:bCs/>
          <w:color w:val="000000"/>
          <w:kern w:val="0"/>
        </w:rPr>
        <w:t xml:space="preserve"> </w:t>
      </w:r>
      <w:r w:rsidRPr="00ED3679">
        <w:rPr>
          <w:rFonts w:hint="eastAsia"/>
          <w:bCs/>
          <w:color w:val="000000"/>
          <w:kern w:val="0"/>
        </w:rPr>
        <w:t xml:space="preserve">than </w:t>
      </w:r>
      <w:r w:rsidRPr="00ED3679">
        <w:rPr>
          <w:bCs/>
          <w:color w:val="000000"/>
          <w:kern w:val="0"/>
        </w:rPr>
        <w:t>the</w:t>
      </w:r>
      <w:r w:rsidRPr="00ED3679">
        <w:rPr>
          <w:rFonts w:hint="eastAsia"/>
        </w:rPr>
        <w:t xml:space="preserve"> </w:t>
      </w:r>
      <w:r w:rsidR="00B20D4E" w:rsidRPr="00ED3679">
        <w:rPr>
          <w:rFonts w:hint="eastAsia"/>
        </w:rPr>
        <w:t>product</w:t>
      </w:r>
      <w:r w:rsidR="003D3C33">
        <w:rPr>
          <w:rFonts w:hint="eastAsia"/>
        </w:rPr>
        <w:t>/input</w:t>
      </w:r>
      <w:r w:rsidR="00B20D4E" w:rsidRPr="00ED3679">
        <w:rPr>
          <w:kern w:val="0"/>
        </w:rPr>
        <w:t xml:space="preserve"> variety</w:t>
      </w:r>
      <w:r w:rsidR="00B20D4E">
        <w:rPr>
          <w:rFonts w:hint="eastAsia"/>
        </w:rPr>
        <w:t xml:space="preserve"> </w:t>
      </w:r>
      <w:r w:rsidR="00A81CD3">
        <w:rPr>
          <w:rFonts w:hint="eastAsia"/>
        </w:rPr>
        <w:t xml:space="preserve">growth models </w:t>
      </w:r>
      <w:r w:rsidR="00B20D4E">
        <w:rPr>
          <w:rFonts w:hint="eastAsia"/>
        </w:rPr>
        <w:t xml:space="preserve">based on </w:t>
      </w:r>
      <w:r w:rsidRPr="00ED3679">
        <w:rPr>
          <w:rFonts w:hint="eastAsia"/>
        </w:rPr>
        <w:lastRenderedPageBreak/>
        <w:t>monopolis</w:t>
      </w:r>
      <w:r w:rsidR="003323FF">
        <w:rPr>
          <w:rFonts w:hint="eastAsia"/>
        </w:rPr>
        <w:t>tic R&amp;D sector</w:t>
      </w:r>
      <w:r>
        <w:rPr>
          <w:rFonts w:hint="eastAsia"/>
          <w:kern w:val="0"/>
        </w:rPr>
        <w:t>.</w:t>
      </w:r>
      <w:r w:rsidR="000225CB">
        <w:rPr>
          <w:rFonts w:hint="eastAsia"/>
          <w:kern w:val="0"/>
        </w:rPr>
        <w:t xml:space="preserve"> </w:t>
      </w:r>
      <w:r w:rsidR="00031AA7" w:rsidRPr="00184748">
        <w:rPr>
          <w:rFonts w:hint="eastAsia"/>
        </w:rPr>
        <w:t xml:space="preserve">However, </w:t>
      </w:r>
      <w:r w:rsidR="004A3BF1">
        <w:rPr>
          <w:rFonts w:hint="eastAsia"/>
        </w:rPr>
        <w:t>w</w:t>
      </w:r>
      <w:r w:rsidR="004A3BF1" w:rsidRPr="00184748">
        <w:rPr>
          <w:rFonts w:hint="eastAsia"/>
        </w:rPr>
        <w:t>hen (</w:t>
      </w:r>
      <w:r w:rsidR="004A3BF1" w:rsidRPr="00031AA7">
        <w:rPr>
          <w:rFonts w:hint="eastAsia"/>
          <w:i/>
        </w:rPr>
        <w:sym w:font="Symbol" w:char="F061"/>
      </w:r>
      <w:r w:rsidR="004A3BF1" w:rsidRPr="00031AA7">
        <w:rPr>
          <w:rFonts w:hint="eastAsia"/>
          <w:i/>
        </w:rPr>
        <w:t>/</w:t>
      </w:r>
      <w:r w:rsidR="004A3BF1" w:rsidRPr="00031AA7">
        <w:rPr>
          <w:rFonts w:hint="eastAsia"/>
          <w:i/>
        </w:rPr>
        <w:sym w:font="Symbol" w:char="F071"/>
      </w:r>
      <w:r w:rsidR="004A3BF1">
        <w:rPr>
          <w:rFonts w:hint="eastAsia"/>
        </w:rPr>
        <w:t>) is less than one,</w:t>
      </w:r>
      <w:r w:rsidR="004A3BF1" w:rsidRPr="00184748">
        <w:rPr>
          <w:rFonts w:hint="eastAsia"/>
        </w:rPr>
        <w:t xml:space="preserve"> </w:t>
      </w:r>
      <w:r w:rsidR="00031AA7" w:rsidRPr="00184748">
        <w:rPr>
          <w:rFonts w:hint="eastAsia"/>
        </w:rPr>
        <w:t xml:space="preserve">introducing </w:t>
      </w:r>
      <w:r w:rsidR="00031AA7">
        <w:rPr>
          <w:rFonts w:hint="eastAsia"/>
        </w:rPr>
        <w:t xml:space="preserve">the </w:t>
      </w:r>
      <w:r w:rsidR="00031AA7" w:rsidRPr="00184748">
        <w:rPr>
          <w:rFonts w:hint="eastAsia"/>
        </w:rPr>
        <w:t xml:space="preserve">tools variety </w:t>
      </w:r>
      <w:r w:rsidR="00031AA7">
        <w:rPr>
          <w:rFonts w:hint="eastAsia"/>
        </w:rPr>
        <w:t xml:space="preserve">into the </w:t>
      </w:r>
      <w:r w:rsidR="00031AA7">
        <w:t>production</w:t>
      </w:r>
      <w:r w:rsidR="00031AA7">
        <w:rPr>
          <w:rFonts w:hint="eastAsia"/>
        </w:rPr>
        <w:t xml:space="preserve"> function may not be able to</w:t>
      </w:r>
      <w:r w:rsidR="00031AA7" w:rsidRPr="00184748">
        <w:rPr>
          <w:rFonts w:hint="eastAsia"/>
        </w:rPr>
        <w:t xml:space="preserve"> escape</w:t>
      </w:r>
      <w:r w:rsidR="00031AA7">
        <w:rPr>
          <w:rFonts w:hint="eastAsia"/>
        </w:rPr>
        <w:t xml:space="preserve"> t</w:t>
      </w:r>
      <w:r w:rsidR="00031AA7" w:rsidRPr="00184748">
        <w:t>he</w:t>
      </w:r>
      <w:r w:rsidR="00031AA7" w:rsidRPr="00184748">
        <w:rPr>
          <w:rFonts w:hint="eastAsia"/>
        </w:rPr>
        <w:t xml:space="preserve"> dismal conclusion that economic growth </w:t>
      </w:r>
      <w:r w:rsidR="00031AA7">
        <w:rPr>
          <w:rFonts w:hint="eastAsia"/>
        </w:rPr>
        <w:t xml:space="preserve">will finally stop. Tools variety may remain </w:t>
      </w:r>
      <w:r w:rsidR="00031AA7">
        <w:t>subject</w:t>
      </w:r>
      <w:r w:rsidR="00031AA7">
        <w:rPr>
          <w:rFonts w:hint="eastAsia"/>
        </w:rPr>
        <w:t xml:space="preserve"> to </w:t>
      </w:r>
      <w:r w:rsidR="00031AA7">
        <w:t>the</w:t>
      </w:r>
      <w:r w:rsidR="00031AA7">
        <w:rPr>
          <w:rFonts w:hint="eastAsia"/>
        </w:rPr>
        <w:t xml:space="preserve"> </w:t>
      </w:r>
      <w:r w:rsidR="00747B51">
        <w:rPr>
          <w:rFonts w:hint="eastAsia"/>
        </w:rPr>
        <w:t xml:space="preserve">law of </w:t>
      </w:r>
      <w:r w:rsidR="00031AA7">
        <w:rPr>
          <w:rFonts w:hint="eastAsia"/>
        </w:rPr>
        <w:t>diminishing</w:t>
      </w:r>
      <w:r w:rsidR="00747B51">
        <w:rPr>
          <w:rFonts w:hint="eastAsia"/>
        </w:rPr>
        <w:t xml:space="preserve"> productivity</w:t>
      </w:r>
      <w:r w:rsidR="00031AA7">
        <w:rPr>
          <w:rFonts w:hint="eastAsia"/>
        </w:rPr>
        <w:t xml:space="preserve"> and </w:t>
      </w:r>
      <w:r w:rsidR="00F121C1">
        <w:rPr>
          <w:rFonts w:hint="eastAsia"/>
        </w:rPr>
        <w:t xml:space="preserve">the economy </w:t>
      </w:r>
      <w:r w:rsidR="00031AA7">
        <w:rPr>
          <w:rFonts w:hint="eastAsia"/>
        </w:rPr>
        <w:t xml:space="preserve">will finally approach a steady state of zero growth even </w:t>
      </w:r>
      <w:r w:rsidR="00031AA7" w:rsidRPr="00031AA7">
        <w:rPr>
          <w:rFonts w:hint="eastAsia"/>
          <w:i/>
        </w:rPr>
        <w:t>V</w:t>
      </w:r>
      <w:r w:rsidR="00031AA7">
        <w:rPr>
          <w:rFonts w:hint="eastAsia"/>
        </w:rPr>
        <w:t xml:space="preserve"> increases over time.</w:t>
      </w:r>
      <w:r w:rsidR="00031AA7">
        <w:rPr>
          <w:rStyle w:val="a8"/>
        </w:rPr>
        <w:footnoteReference w:id="7"/>
      </w:r>
      <w:r w:rsidR="00031AA7">
        <w:rPr>
          <w:rFonts w:hint="eastAsia"/>
        </w:rPr>
        <w:t xml:space="preserve"> </w:t>
      </w:r>
      <w:r w:rsidR="000225CB">
        <w:rPr>
          <w:rFonts w:hint="eastAsia"/>
          <w:kern w:val="0"/>
        </w:rPr>
        <w:t xml:space="preserve"> </w:t>
      </w:r>
    </w:p>
    <w:p w:rsidR="00DC64E4" w:rsidRPr="00442EB8" w:rsidRDefault="00DC64E4" w:rsidP="00DC64E4">
      <w:pPr>
        <w:jc w:val="both"/>
        <w:rPr>
          <w:rFonts w:ascii="TimesNewRoman" w:hAnsi="TimesNewRoman" w:cs="TimesNewRoman"/>
          <w:kern w:val="0"/>
        </w:rPr>
      </w:pPr>
    </w:p>
    <w:p w:rsidR="00541C7C" w:rsidRDefault="00541C7C" w:rsidP="00DC64E4">
      <w:pPr>
        <w:jc w:val="both"/>
        <w:rPr>
          <w:b/>
          <w:lang w:eastAsia="zh-HK"/>
        </w:rPr>
      </w:pPr>
    </w:p>
    <w:p w:rsidR="00DC64E4" w:rsidRPr="00D80B32" w:rsidRDefault="00DC64E4" w:rsidP="00DC64E4">
      <w:pPr>
        <w:jc w:val="both"/>
        <w:rPr>
          <w:b/>
        </w:rPr>
      </w:pPr>
      <w:proofErr w:type="gramStart"/>
      <w:r>
        <w:rPr>
          <w:rFonts w:hint="eastAsia"/>
          <w:b/>
        </w:rPr>
        <w:t>2.3</w:t>
      </w:r>
      <w:r w:rsidRPr="00D80B32">
        <w:rPr>
          <w:rFonts w:hint="eastAsia"/>
          <w:b/>
        </w:rPr>
        <w:t xml:space="preserve">  The</w:t>
      </w:r>
      <w:proofErr w:type="gramEnd"/>
      <w:r w:rsidRPr="00D80B32">
        <w:rPr>
          <w:rFonts w:hint="eastAsia"/>
          <w:b/>
        </w:rPr>
        <w:t xml:space="preserve"> </w:t>
      </w:r>
      <w:r>
        <w:rPr>
          <w:rFonts w:hint="eastAsia"/>
          <w:b/>
        </w:rPr>
        <w:t>Unlimited Possibilities</w:t>
      </w:r>
      <w:r w:rsidRPr="00D80B32">
        <w:rPr>
          <w:rFonts w:hint="eastAsia"/>
          <w:b/>
        </w:rPr>
        <w:t xml:space="preserve"> </w:t>
      </w:r>
      <w:r>
        <w:rPr>
          <w:rFonts w:hint="eastAsia"/>
          <w:b/>
        </w:rPr>
        <w:t>of Innovations</w:t>
      </w:r>
    </w:p>
    <w:p w:rsidR="00DC64E4" w:rsidRDefault="00DC64E4" w:rsidP="00DC64E4">
      <w:pPr>
        <w:spacing w:line="360" w:lineRule="auto"/>
        <w:ind w:firstLineChars="525" w:firstLine="1260"/>
        <w:jc w:val="both"/>
        <w:rPr>
          <w:rFonts w:cs="Arial"/>
          <w:color w:val="000000"/>
        </w:rPr>
      </w:pPr>
      <w:r w:rsidRPr="00012476">
        <w:rPr>
          <w:color w:val="000000"/>
        </w:rPr>
        <w:t>In review</w:t>
      </w:r>
      <w:r w:rsidRPr="00184748">
        <w:rPr>
          <w:rFonts w:cs="Arial" w:hint="eastAsia"/>
          <w:color w:val="000000"/>
        </w:rPr>
        <w:t xml:space="preserve">ing the evolution process of production technology, </w:t>
      </w:r>
      <w:r>
        <w:rPr>
          <w:rFonts w:cs="Arial" w:hint="eastAsia"/>
          <w:color w:val="000000"/>
        </w:rPr>
        <w:t>i</w:t>
      </w:r>
      <w:r w:rsidR="00D13968">
        <w:rPr>
          <w:rFonts w:cs="Arial" w:hint="eastAsia"/>
          <w:color w:val="000000"/>
        </w:rPr>
        <w:t>nnovations</w:t>
      </w:r>
      <w:r w:rsidRPr="00184748">
        <w:rPr>
          <w:rFonts w:cs="Arial" w:hint="eastAsia"/>
          <w:color w:val="000000"/>
        </w:rPr>
        <w:t xml:space="preserve"> are complimentary to each other. In the words of </w:t>
      </w:r>
      <w:r>
        <w:rPr>
          <w:rFonts w:ascii="Times-Roman~1e" w:hAnsi="Times-Roman~1e" w:cs="Times-Roman~1e" w:hint="eastAsia"/>
          <w:kern w:val="0"/>
          <w:sz w:val="22"/>
          <w:szCs w:val="22"/>
        </w:rPr>
        <w:t>Rosenberg (1976</w:t>
      </w:r>
      <w:r w:rsidRPr="00184748">
        <w:rPr>
          <w:rFonts w:cs="Arial" w:hint="eastAsia"/>
          <w:color w:val="000000"/>
        </w:rPr>
        <w:t xml:space="preserve">) </w:t>
      </w:r>
      <w:r w:rsidRPr="00184748">
        <w:rPr>
          <w:rFonts w:cs="Arial"/>
          <w:color w:val="000000"/>
        </w:rPr>
        <w:t>‘</w:t>
      </w:r>
      <w:r w:rsidRPr="00184748">
        <w:rPr>
          <w:rFonts w:cs="Arial" w:hint="eastAsia"/>
          <w:color w:val="000000"/>
        </w:rPr>
        <w:t xml:space="preserve">for technological change as in other aspects of human ingenuity, one thing often leads to another </w:t>
      </w:r>
      <w:r w:rsidRPr="00184748">
        <w:rPr>
          <w:rFonts w:cs="Arial"/>
          <w:color w:val="000000"/>
        </w:rPr>
        <w:t>–</w:t>
      </w:r>
      <w:r w:rsidRPr="00184748">
        <w:rPr>
          <w:rFonts w:cs="Arial" w:hint="eastAsia"/>
          <w:color w:val="000000"/>
        </w:rPr>
        <w:t xml:space="preserve"> not in a strictly deterministic sense, but in the more modest sense that doing some things successfully creates a capacity for doing other things </w:t>
      </w:r>
      <w:r w:rsidRPr="00184748">
        <w:rPr>
          <w:rFonts w:cs="Arial"/>
          <w:color w:val="000000"/>
        </w:rPr>
        <w:t>…</w:t>
      </w:r>
      <w:r w:rsidRPr="00184748">
        <w:rPr>
          <w:rFonts w:cs="Arial" w:hint="eastAsia"/>
          <w:color w:val="000000"/>
        </w:rPr>
        <w:t xml:space="preserve"> experience in </w:t>
      </w:r>
      <w:r w:rsidRPr="00184748">
        <w:rPr>
          <w:rFonts w:cs="Arial"/>
          <w:color w:val="000000"/>
        </w:rPr>
        <w:t>the</w:t>
      </w:r>
      <w:r w:rsidRPr="00184748">
        <w:rPr>
          <w:rFonts w:cs="Arial" w:hint="eastAsia"/>
          <w:color w:val="000000"/>
        </w:rPr>
        <w:t xml:space="preserve"> production of firearms made it a relatively simple matter to produce sewing machines, just as the skills acquired in producing sewing machines and bicycles greatly facilitated the production of the automob</w:t>
      </w:r>
      <w:r w:rsidRPr="001A43E7">
        <w:rPr>
          <w:rFonts w:cs="Arial" w:hint="eastAsia"/>
          <w:color w:val="000000"/>
        </w:rPr>
        <w:t>ile</w:t>
      </w:r>
      <w:r w:rsidRPr="00792EBC">
        <w:rPr>
          <w:rFonts w:cs="Arial" w:hint="eastAsia"/>
          <w:b/>
          <w:color w:val="000000"/>
        </w:rPr>
        <w:t>.</w:t>
      </w:r>
      <w:r w:rsidRPr="00792EBC">
        <w:rPr>
          <w:rFonts w:cs="Arial"/>
          <w:b/>
          <w:color w:val="000000"/>
        </w:rPr>
        <w:t>’</w:t>
      </w:r>
      <w:r w:rsidRPr="00792EBC">
        <w:rPr>
          <w:rFonts w:cs="Arial" w:hint="eastAsia"/>
          <w:b/>
          <w:color w:val="000000"/>
        </w:rPr>
        <w:t xml:space="preserve"> </w:t>
      </w:r>
      <w:r w:rsidRPr="0010241B">
        <w:rPr>
          <w:rFonts w:cs="Arial" w:hint="eastAsia"/>
          <w:color w:val="000000"/>
        </w:rPr>
        <w:t>(p. 30)</w:t>
      </w:r>
      <w:r>
        <w:rPr>
          <w:rFonts w:cs="Arial" w:hint="eastAsia"/>
          <w:color w:val="000000"/>
        </w:rPr>
        <w:t xml:space="preserve"> </w:t>
      </w:r>
      <w:proofErr w:type="gramStart"/>
      <w:r>
        <w:rPr>
          <w:rFonts w:hint="eastAsia"/>
        </w:rPr>
        <w:t>The</w:t>
      </w:r>
      <w:proofErr w:type="gramEnd"/>
      <w:r>
        <w:rPr>
          <w:rFonts w:hint="eastAsia"/>
        </w:rPr>
        <w:t xml:space="preserve"> observation</w:t>
      </w:r>
      <w:r w:rsidRPr="00184748">
        <w:rPr>
          <w:rFonts w:hint="eastAsia"/>
        </w:rPr>
        <w:t xml:space="preserve"> suggest</w:t>
      </w:r>
      <w:r>
        <w:rPr>
          <w:rFonts w:hint="eastAsia"/>
        </w:rPr>
        <w:t>s</w:t>
      </w:r>
      <w:r w:rsidRPr="00184748">
        <w:rPr>
          <w:rFonts w:hint="eastAsia"/>
        </w:rPr>
        <w:t xml:space="preserve"> that a </w:t>
      </w:r>
      <w:r w:rsidRPr="00184748">
        <w:t>‘</w:t>
      </w:r>
      <w:r w:rsidRPr="00184748">
        <w:rPr>
          <w:rFonts w:hint="eastAsia"/>
        </w:rPr>
        <w:t>new</w:t>
      </w:r>
      <w:r w:rsidRPr="00184748">
        <w:t>’</w:t>
      </w:r>
      <w:r w:rsidRPr="00184748">
        <w:rPr>
          <w:rFonts w:hint="eastAsia"/>
        </w:rPr>
        <w:t xml:space="preserve"> tool/machine/</w:t>
      </w:r>
      <w:r w:rsidRPr="00184748">
        <w:t>material</w:t>
      </w:r>
      <w:r w:rsidRPr="00184748">
        <w:rPr>
          <w:rFonts w:hint="eastAsia"/>
        </w:rPr>
        <w:t xml:space="preserve"> is </w:t>
      </w:r>
      <w:r>
        <w:rPr>
          <w:rFonts w:hint="eastAsia"/>
        </w:rPr>
        <w:t>not really new in most cases. I</w:t>
      </w:r>
      <w:r w:rsidRPr="00184748">
        <w:rPr>
          <w:rFonts w:hint="eastAsia"/>
        </w:rPr>
        <w:t>t embodies all or most of the characteristics/components of the old tools/machines</w:t>
      </w:r>
      <w:r>
        <w:rPr>
          <w:rFonts w:hint="eastAsia"/>
        </w:rPr>
        <w:t>/materials</w:t>
      </w:r>
      <w:r w:rsidRPr="00184748">
        <w:rPr>
          <w:rFonts w:hint="eastAsia"/>
        </w:rPr>
        <w:t xml:space="preserve"> although it is modified or upgraded by new way of combination </w:t>
      </w:r>
      <w:r>
        <w:rPr>
          <w:rFonts w:hint="eastAsia"/>
        </w:rPr>
        <w:t xml:space="preserve">and/or by </w:t>
      </w:r>
      <w:r w:rsidRPr="00184748">
        <w:rPr>
          <w:rFonts w:hint="eastAsia"/>
        </w:rPr>
        <w:t xml:space="preserve">new </w:t>
      </w:r>
      <w:r>
        <w:rPr>
          <w:rFonts w:hint="eastAsia"/>
        </w:rPr>
        <w:t>devices</w:t>
      </w:r>
      <w:r w:rsidRPr="00184748">
        <w:rPr>
          <w:rFonts w:hint="eastAsia"/>
        </w:rPr>
        <w:t>/material</w:t>
      </w:r>
      <w:r>
        <w:rPr>
          <w:rFonts w:hint="eastAsia"/>
        </w:rPr>
        <w:t>s</w:t>
      </w:r>
      <w:r w:rsidRPr="00184748">
        <w:rPr>
          <w:rFonts w:hint="eastAsia"/>
        </w:rPr>
        <w:t xml:space="preserve">. As a result, the likelihood of </w:t>
      </w:r>
      <w:r>
        <w:rPr>
          <w:rFonts w:hint="eastAsia"/>
        </w:rPr>
        <w:t>devising a new</w:t>
      </w:r>
      <w:r w:rsidRPr="00184748">
        <w:rPr>
          <w:rFonts w:hint="eastAsia"/>
        </w:rPr>
        <w:t xml:space="preserve"> tool depends on the number of existing</w:t>
      </w:r>
      <w:r>
        <w:rPr>
          <w:rFonts w:hint="eastAsia"/>
        </w:rPr>
        <w:t xml:space="preserve"> tools</w:t>
      </w:r>
      <w:r w:rsidRPr="00184748">
        <w:rPr>
          <w:rFonts w:hint="eastAsia"/>
        </w:rPr>
        <w:t xml:space="preserve"> variety. </w:t>
      </w:r>
      <w:r w:rsidRPr="00184748">
        <w:t>T</w:t>
      </w:r>
      <w:r>
        <w:rPr>
          <w:rFonts w:hint="eastAsia"/>
        </w:rPr>
        <w:t>his idea is</w:t>
      </w:r>
      <w:r w:rsidRPr="00184748">
        <w:rPr>
          <w:rFonts w:hint="eastAsia"/>
        </w:rPr>
        <w:t xml:space="preserve"> exemplified by the evolu</w:t>
      </w:r>
      <w:r>
        <w:rPr>
          <w:rFonts w:hint="eastAsia"/>
        </w:rPr>
        <w:t>tion of drills, watch, automobile</w:t>
      </w:r>
      <w:r w:rsidRPr="00184748">
        <w:rPr>
          <w:rFonts w:hint="eastAsia"/>
        </w:rPr>
        <w:t xml:space="preserve"> and various machines. </w:t>
      </w:r>
      <w:r w:rsidRPr="00184748">
        <w:rPr>
          <w:rFonts w:cs="Arial" w:hint="eastAsia"/>
          <w:color w:val="000000"/>
        </w:rPr>
        <w:t>It becomes increasingly obv</w:t>
      </w:r>
      <w:r>
        <w:rPr>
          <w:rFonts w:cs="Arial" w:hint="eastAsia"/>
          <w:color w:val="000000"/>
        </w:rPr>
        <w:t>ious that tools variety multiplies</w:t>
      </w:r>
      <w:r w:rsidRPr="00184748">
        <w:rPr>
          <w:rFonts w:cs="Arial" w:hint="eastAsia"/>
          <w:color w:val="000000"/>
        </w:rPr>
        <w:t xml:space="preserve"> in the sense that </w:t>
      </w:r>
      <w:r>
        <w:rPr>
          <w:rFonts w:cs="Arial" w:hint="eastAsia"/>
          <w:color w:val="000000"/>
        </w:rPr>
        <w:t xml:space="preserve">the larger the stock of </w:t>
      </w:r>
      <w:r w:rsidRPr="00184748">
        <w:rPr>
          <w:rFonts w:hint="eastAsia"/>
        </w:rPr>
        <w:t>tools/machines</w:t>
      </w:r>
      <w:r>
        <w:rPr>
          <w:rFonts w:hint="eastAsia"/>
        </w:rPr>
        <w:t>/materials</w:t>
      </w:r>
      <w:r>
        <w:rPr>
          <w:rFonts w:cs="Arial" w:hint="eastAsia"/>
          <w:color w:val="000000"/>
        </w:rPr>
        <w:t xml:space="preserve">, the larger will be </w:t>
      </w:r>
      <w:r>
        <w:rPr>
          <w:rFonts w:cs="Arial"/>
          <w:color w:val="000000"/>
        </w:rPr>
        <w:t>the</w:t>
      </w:r>
      <w:r>
        <w:rPr>
          <w:rFonts w:cs="Arial" w:hint="eastAsia"/>
          <w:color w:val="000000"/>
        </w:rPr>
        <w:t xml:space="preserve"> increase in tools variety over time. Moreover, the potential number of tools variety is unlimited.</w:t>
      </w:r>
    </w:p>
    <w:p w:rsidR="00DC64E4" w:rsidRPr="00184748" w:rsidRDefault="00DC64E4" w:rsidP="00DC64E4">
      <w:pPr>
        <w:pStyle w:val="Web"/>
        <w:spacing w:line="360" w:lineRule="auto"/>
        <w:ind w:firstLineChars="525" w:firstLine="1260"/>
        <w:jc w:val="both"/>
        <w:rPr>
          <w:rFonts w:ascii="Times New Roman" w:hAnsi="Times New Roman"/>
          <w:sz w:val="24"/>
          <w:szCs w:val="24"/>
        </w:rPr>
      </w:pPr>
      <w:r>
        <w:rPr>
          <w:rFonts w:ascii="Times New Roman" w:hAnsi="Times New Roman" w:hint="eastAsia"/>
          <w:sz w:val="24"/>
          <w:szCs w:val="24"/>
        </w:rPr>
        <w:lastRenderedPageBreak/>
        <w:t>This mechanism of tools multiplication</w:t>
      </w:r>
      <w:r w:rsidRPr="00184748">
        <w:rPr>
          <w:rFonts w:ascii="Times New Roman" w:hAnsi="Times New Roman" w:hint="eastAsia"/>
          <w:sz w:val="24"/>
          <w:szCs w:val="24"/>
        </w:rPr>
        <w:t xml:space="preserve"> find corollary in </w:t>
      </w:r>
      <w:r w:rsidRPr="00184748">
        <w:rPr>
          <w:rFonts w:ascii="Times New Roman" w:hAnsi="Times New Roman"/>
          <w:sz w:val="24"/>
          <w:szCs w:val="24"/>
        </w:rPr>
        <w:t>other</w:t>
      </w:r>
      <w:r w:rsidRPr="00184748">
        <w:rPr>
          <w:rFonts w:ascii="Times New Roman" w:hAnsi="Times New Roman" w:hint="eastAsia"/>
          <w:sz w:val="24"/>
          <w:szCs w:val="24"/>
        </w:rPr>
        <w:t xml:space="preserve"> </w:t>
      </w:r>
      <w:r w:rsidRPr="00184748">
        <w:rPr>
          <w:rFonts w:ascii="Times New Roman" w:hAnsi="Times New Roman"/>
          <w:sz w:val="24"/>
          <w:szCs w:val="24"/>
        </w:rPr>
        <w:t>discipline</w:t>
      </w:r>
      <w:r w:rsidRPr="00184748">
        <w:rPr>
          <w:rFonts w:ascii="Times New Roman" w:hAnsi="Times New Roman" w:hint="eastAsia"/>
          <w:sz w:val="24"/>
          <w:szCs w:val="24"/>
        </w:rPr>
        <w:t xml:space="preserve"> like biology. In biology, the growth of organism is defined by the multiplication of cells.</w:t>
      </w:r>
      <w:r w:rsidRPr="00CF7843">
        <w:rPr>
          <w:rFonts w:ascii="Times New Roman" w:hAnsi="Times New Roman"/>
          <w:bCs/>
          <w:sz w:val="24"/>
          <w:szCs w:val="24"/>
        </w:rPr>
        <w:t xml:space="preserve"> Bacterial growth</w:t>
      </w:r>
      <w:r w:rsidRPr="00CF7843">
        <w:rPr>
          <w:rFonts w:ascii="Times New Roman" w:hAnsi="Times New Roman"/>
          <w:sz w:val="24"/>
          <w:szCs w:val="24"/>
        </w:rPr>
        <w:t xml:space="preserve"> </w:t>
      </w:r>
      <w:r w:rsidRPr="00184748">
        <w:rPr>
          <w:rFonts w:ascii="Times New Roman" w:hAnsi="Times New Roman"/>
          <w:sz w:val="24"/>
          <w:szCs w:val="24"/>
        </w:rPr>
        <w:t xml:space="preserve">is </w:t>
      </w:r>
      <w:r w:rsidRPr="00B921D5">
        <w:rPr>
          <w:rFonts w:ascii="Times New Roman" w:hAnsi="Times New Roman"/>
          <w:sz w:val="24"/>
          <w:szCs w:val="24"/>
        </w:rPr>
        <w:t xml:space="preserve">the </w:t>
      </w:r>
      <w:hyperlink r:id="rId53" w:tooltip="Asexual reproduction" w:history="1">
        <w:r w:rsidRPr="00B921D5">
          <w:rPr>
            <w:rStyle w:val="a3"/>
            <w:rFonts w:ascii="Times New Roman" w:hAnsi="Times New Roman"/>
            <w:color w:val="auto"/>
          </w:rPr>
          <w:t>division</w:t>
        </w:r>
      </w:hyperlink>
      <w:r w:rsidRPr="00B921D5">
        <w:rPr>
          <w:rFonts w:ascii="Times New Roman" w:hAnsi="Times New Roman"/>
          <w:sz w:val="24"/>
          <w:szCs w:val="24"/>
        </w:rPr>
        <w:t xml:space="preserve"> of one </w:t>
      </w:r>
      <w:hyperlink r:id="rId54" w:tooltip="Bacterium" w:history="1">
        <w:r w:rsidRPr="00B921D5">
          <w:rPr>
            <w:rStyle w:val="a3"/>
            <w:rFonts w:ascii="Times New Roman" w:hAnsi="Times New Roman"/>
            <w:color w:val="auto"/>
          </w:rPr>
          <w:t>bacterium</w:t>
        </w:r>
      </w:hyperlink>
      <w:r w:rsidRPr="00B921D5">
        <w:rPr>
          <w:rFonts w:ascii="Times New Roman" w:hAnsi="Times New Roman"/>
          <w:sz w:val="24"/>
          <w:szCs w:val="24"/>
        </w:rPr>
        <w:t xml:space="preserve"> into</w:t>
      </w:r>
      <w:r w:rsidRPr="00184748">
        <w:rPr>
          <w:rFonts w:ascii="Times New Roman" w:hAnsi="Times New Roman"/>
          <w:sz w:val="24"/>
          <w:szCs w:val="24"/>
        </w:rPr>
        <w:t xml:space="preserve"> two identi</w:t>
      </w:r>
      <w:r w:rsidRPr="00184748">
        <w:rPr>
          <w:rFonts w:ascii="Times New Roman" w:hAnsi="Times New Roman" w:hint="eastAsia"/>
          <w:sz w:val="24"/>
          <w:szCs w:val="24"/>
        </w:rPr>
        <w:t>c</w:t>
      </w:r>
      <w:r w:rsidRPr="00184748">
        <w:rPr>
          <w:rFonts w:ascii="Times New Roman" w:hAnsi="Times New Roman"/>
          <w:sz w:val="24"/>
          <w:szCs w:val="24"/>
        </w:rPr>
        <w:t>al daughter cells during a process calle</w:t>
      </w:r>
      <w:r w:rsidRPr="00CF7843">
        <w:rPr>
          <w:rFonts w:ascii="Times New Roman" w:hAnsi="Times New Roman"/>
          <w:sz w:val="24"/>
          <w:szCs w:val="24"/>
        </w:rPr>
        <w:t xml:space="preserve">d </w:t>
      </w:r>
      <w:hyperlink r:id="rId55" w:tooltip="Binary fission" w:history="1">
        <w:r w:rsidRPr="00CF7843">
          <w:rPr>
            <w:rStyle w:val="a3"/>
            <w:rFonts w:ascii="Times New Roman" w:hAnsi="Times New Roman"/>
            <w:color w:val="auto"/>
          </w:rPr>
          <w:t>binary fission</w:t>
        </w:r>
      </w:hyperlink>
      <w:r w:rsidRPr="00CF7843">
        <w:rPr>
          <w:rFonts w:ascii="Times New Roman" w:hAnsi="Times New Roman"/>
          <w:sz w:val="24"/>
          <w:szCs w:val="24"/>
        </w:rPr>
        <w:t>.</w:t>
      </w:r>
      <w:r w:rsidRPr="00CF7843">
        <w:rPr>
          <w:rFonts w:ascii="Times New Roman" w:hAnsi="Times New Roman" w:hint="eastAsia"/>
          <w:sz w:val="24"/>
          <w:szCs w:val="24"/>
        </w:rPr>
        <w:t xml:space="preserve"> </w:t>
      </w:r>
      <w:r>
        <w:rPr>
          <w:rFonts w:ascii="Times New Roman" w:hAnsi="Times New Roman" w:hint="eastAsia"/>
          <w:sz w:val="24"/>
          <w:szCs w:val="24"/>
        </w:rPr>
        <w:t>T</w:t>
      </w:r>
      <w:r w:rsidRPr="00184748">
        <w:rPr>
          <w:rFonts w:ascii="Times New Roman" w:hAnsi="Times New Roman" w:hint="eastAsia"/>
          <w:sz w:val="24"/>
          <w:szCs w:val="24"/>
        </w:rPr>
        <w:t>he</w:t>
      </w:r>
      <w:r w:rsidRPr="00184748">
        <w:rPr>
          <w:rFonts w:ascii="Times New Roman" w:hAnsi="Times New Roman"/>
          <w:sz w:val="24"/>
          <w:szCs w:val="24"/>
        </w:rPr>
        <w:t xml:space="preserve"> </w:t>
      </w:r>
      <w:r>
        <w:rPr>
          <w:rFonts w:ascii="Times New Roman" w:hAnsi="Times New Roman" w:hint="eastAsia"/>
          <w:sz w:val="24"/>
          <w:szCs w:val="24"/>
        </w:rPr>
        <w:t xml:space="preserve">two </w:t>
      </w:r>
      <w:r w:rsidRPr="00184748">
        <w:rPr>
          <w:rFonts w:ascii="Times New Roman" w:hAnsi="Times New Roman"/>
          <w:sz w:val="24"/>
          <w:szCs w:val="24"/>
        </w:rPr>
        <w:t xml:space="preserve">daughter cells </w:t>
      </w:r>
      <w:r w:rsidRPr="00184748">
        <w:rPr>
          <w:rFonts w:ascii="Times New Roman" w:hAnsi="Times New Roman" w:hint="eastAsia"/>
          <w:sz w:val="24"/>
          <w:szCs w:val="24"/>
        </w:rPr>
        <w:t>may</w:t>
      </w:r>
      <w:r w:rsidRPr="00184748">
        <w:rPr>
          <w:rFonts w:ascii="Times New Roman" w:hAnsi="Times New Roman"/>
          <w:sz w:val="24"/>
          <w:szCs w:val="24"/>
        </w:rPr>
        <w:t xml:space="preserve"> not </w:t>
      </w:r>
      <w:r w:rsidRPr="00184748">
        <w:rPr>
          <w:rFonts w:ascii="Times New Roman" w:hAnsi="Times New Roman" w:hint="eastAsia"/>
          <w:sz w:val="24"/>
          <w:szCs w:val="24"/>
        </w:rPr>
        <w:t xml:space="preserve">both </w:t>
      </w:r>
      <w:r>
        <w:rPr>
          <w:rFonts w:ascii="Times New Roman" w:hAnsi="Times New Roman"/>
          <w:sz w:val="24"/>
          <w:szCs w:val="24"/>
        </w:rPr>
        <w:t>survive</w:t>
      </w:r>
      <w:r>
        <w:rPr>
          <w:rFonts w:ascii="Times New Roman" w:hAnsi="Times New Roman" w:hint="eastAsia"/>
          <w:sz w:val="24"/>
          <w:szCs w:val="24"/>
        </w:rPr>
        <w:t>. H</w:t>
      </w:r>
      <w:r w:rsidRPr="00184748">
        <w:rPr>
          <w:rFonts w:ascii="Times New Roman" w:hAnsi="Times New Roman" w:hint="eastAsia"/>
          <w:sz w:val="24"/>
          <w:szCs w:val="24"/>
        </w:rPr>
        <w:t>owever, if</w:t>
      </w:r>
      <w:r w:rsidRPr="00184748">
        <w:rPr>
          <w:rFonts w:ascii="Times New Roman" w:hAnsi="Times New Roman"/>
          <w:sz w:val="24"/>
          <w:szCs w:val="24"/>
        </w:rPr>
        <w:t xml:space="preserve"> </w:t>
      </w:r>
      <w:r w:rsidR="00D13968">
        <w:rPr>
          <w:rFonts w:ascii="Times New Roman" w:hAnsi="Times New Roman" w:hint="eastAsia"/>
          <w:sz w:val="24"/>
          <w:szCs w:val="24"/>
        </w:rPr>
        <w:t xml:space="preserve">the environment is favorable and </w:t>
      </w:r>
      <w:r w:rsidRPr="00184748">
        <w:rPr>
          <w:rFonts w:ascii="Times New Roman" w:hAnsi="Times New Roman"/>
          <w:sz w:val="24"/>
          <w:szCs w:val="24"/>
        </w:rPr>
        <w:t>on average</w:t>
      </w:r>
      <w:r w:rsidRPr="00184748">
        <w:rPr>
          <w:rFonts w:ascii="Times New Roman" w:hAnsi="Times New Roman" w:hint="eastAsia"/>
          <w:sz w:val="24"/>
          <w:szCs w:val="24"/>
        </w:rPr>
        <w:t>,</w:t>
      </w:r>
      <w:r w:rsidRPr="00184748">
        <w:rPr>
          <w:rFonts w:ascii="Times New Roman" w:hAnsi="Times New Roman"/>
          <w:sz w:val="24"/>
          <w:szCs w:val="24"/>
        </w:rPr>
        <w:t xml:space="preserve"> the number </w:t>
      </w:r>
      <w:r w:rsidRPr="00184748">
        <w:rPr>
          <w:rFonts w:ascii="Times New Roman" w:hAnsi="Times New Roman" w:hint="eastAsia"/>
          <w:sz w:val="24"/>
          <w:szCs w:val="24"/>
        </w:rPr>
        <w:t xml:space="preserve">of survival </w:t>
      </w:r>
      <w:r w:rsidRPr="00184748">
        <w:rPr>
          <w:rFonts w:ascii="Times New Roman" w:hAnsi="Times New Roman"/>
          <w:sz w:val="24"/>
          <w:szCs w:val="24"/>
        </w:rPr>
        <w:t xml:space="preserve">exceeds unity, the bacterial population </w:t>
      </w:r>
      <w:r w:rsidRPr="00184748">
        <w:rPr>
          <w:rFonts w:ascii="Times New Roman" w:hAnsi="Times New Roman" w:hint="eastAsia"/>
          <w:sz w:val="24"/>
          <w:szCs w:val="24"/>
        </w:rPr>
        <w:t xml:space="preserve">will </w:t>
      </w:r>
      <w:r w:rsidRPr="00184748">
        <w:rPr>
          <w:rFonts w:ascii="Times New Roman" w:hAnsi="Times New Roman"/>
          <w:sz w:val="24"/>
          <w:szCs w:val="24"/>
        </w:rPr>
        <w:t>under</w:t>
      </w:r>
      <w:r w:rsidRPr="00CF7843">
        <w:rPr>
          <w:rFonts w:ascii="Times New Roman" w:hAnsi="Times New Roman"/>
          <w:sz w:val="24"/>
          <w:szCs w:val="24"/>
        </w:rPr>
        <w:t xml:space="preserve">go </w:t>
      </w:r>
      <w:hyperlink r:id="rId56" w:tooltip="Exponential growth" w:history="1">
        <w:r w:rsidRPr="00CF7843">
          <w:rPr>
            <w:rStyle w:val="a3"/>
            <w:rFonts w:ascii="Times New Roman" w:hAnsi="Times New Roman"/>
            <w:color w:val="auto"/>
          </w:rPr>
          <w:t>exponential growth</w:t>
        </w:r>
      </w:hyperlink>
      <w:r>
        <w:rPr>
          <w:rFonts w:ascii="Times New Roman" w:hAnsi="Times New Roman" w:hint="eastAsia"/>
          <w:sz w:val="24"/>
          <w:szCs w:val="24"/>
        </w:rPr>
        <w:t>.</w:t>
      </w:r>
    </w:p>
    <w:p w:rsidR="00DC64E4" w:rsidRDefault="00DC64E4" w:rsidP="00DC64E4">
      <w:pPr>
        <w:pStyle w:val="Web"/>
        <w:spacing w:line="360" w:lineRule="auto"/>
        <w:ind w:firstLineChars="600" w:firstLine="1440"/>
        <w:jc w:val="both"/>
        <w:rPr>
          <w:rFonts w:ascii="Times New Roman" w:hAnsi="Times New Roman"/>
          <w:sz w:val="24"/>
          <w:szCs w:val="24"/>
        </w:rPr>
      </w:pPr>
      <w:r w:rsidRPr="00184748">
        <w:rPr>
          <w:rFonts w:ascii="Times New Roman" w:hAnsi="Times New Roman" w:hint="eastAsia"/>
          <w:sz w:val="24"/>
          <w:szCs w:val="24"/>
        </w:rPr>
        <w:t xml:space="preserve">Similar corollary can be found in the ancient Chinese Tao </w:t>
      </w:r>
      <w:r w:rsidRPr="00184748">
        <w:rPr>
          <w:rFonts w:ascii="Times New Roman" w:hAnsi="Times New Roman"/>
          <w:sz w:val="24"/>
          <w:szCs w:val="24"/>
        </w:rPr>
        <w:t>philosophy</w:t>
      </w:r>
      <w:r w:rsidRPr="00184748">
        <w:rPr>
          <w:rFonts w:ascii="Times New Roman" w:hAnsi="Times New Roman" w:hint="eastAsia"/>
          <w:sz w:val="24"/>
          <w:szCs w:val="24"/>
        </w:rPr>
        <w:t xml:space="preserve">. The Tao philosophers suggest that the complexity of nature is generated by the multiplication </w:t>
      </w:r>
      <w:r>
        <w:rPr>
          <w:rFonts w:ascii="Times New Roman" w:hAnsi="Times New Roman" w:hint="eastAsia"/>
          <w:sz w:val="24"/>
          <w:szCs w:val="24"/>
        </w:rPr>
        <w:t xml:space="preserve">and combination </w:t>
      </w:r>
      <w:r w:rsidRPr="00184748">
        <w:rPr>
          <w:rFonts w:ascii="Times New Roman" w:hAnsi="Times New Roman" w:hint="eastAsia"/>
          <w:sz w:val="24"/>
          <w:szCs w:val="24"/>
        </w:rPr>
        <w:t xml:space="preserve">of Yin and Yan. The </w:t>
      </w:r>
      <w:r w:rsidRPr="00184748">
        <w:rPr>
          <w:rFonts w:ascii="Times New Roman" w:hAnsi="Times New Roman"/>
          <w:sz w:val="24"/>
          <w:szCs w:val="24"/>
        </w:rPr>
        <w:t>‘</w:t>
      </w:r>
      <w:r>
        <w:rPr>
          <w:rFonts w:ascii="Times New Roman" w:hAnsi="Times New Roman" w:hint="eastAsia"/>
          <w:sz w:val="24"/>
          <w:szCs w:val="24"/>
        </w:rPr>
        <w:t>singularity</w:t>
      </w:r>
      <w:r w:rsidRPr="00184748">
        <w:rPr>
          <w:rFonts w:ascii="Times New Roman" w:hAnsi="Times New Roman"/>
          <w:sz w:val="24"/>
          <w:szCs w:val="24"/>
        </w:rPr>
        <w:t>’</w:t>
      </w:r>
      <w:r w:rsidRPr="00184748">
        <w:rPr>
          <w:rFonts w:ascii="Times New Roman" w:hAnsi="Times New Roman" w:hint="eastAsia"/>
          <w:sz w:val="24"/>
          <w:szCs w:val="24"/>
        </w:rPr>
        <w:t xml:space="preserve"> divides into Yin and Yan. </w:t>
      </w:r>
      <w:r>
        <w:rPr>
          <w:rFonts w:ascii="Times New Roman" w:hAnsi="Times New Roman" w:hint="eastAsia"/>
          <w:sz w:val="24"/>
          <w:szCs w:val="24"/>
        </w:rPr>
        <w:t>The existing</w:t>
      </w:r>
      <w:r w:rsidRPr="00184748">
        <w:rPr>
          <w:rFonts w:ascii="Times New Roman" w:hAnsi="Times New Roman" w:hint="eastAsia"/>
          <w:sz w:val="24"/>
          <w:szCs w:val="24"/>
        </w:rPr>
        <w:t xml:space="preserve"> Yin and Yan further</w:t>
      </w:r>
      <w:r>
        <w:rPr>
          <w:rFonts w:ascii="Times New Roman" w:hAnsi="Times New Roman" w:hint="eastAsia"/>
          <w:sz w:val="24"/>
          <w:szCs w:val="24"/>
        </w:rPr>
        <w:t xml:space="preserve"> combine</w:t>
      </w:r>
      <w:r w:rsidRPr="00184748">
        <w:rPr>
          <w:rFonts w:ascii="Times New Roman" w:hAnsi="Times New Roman" w:hint="eastAsia"/>
          <w:sz w:val="24"/>
          <w:szCs w:val="24"/>
        </w:rPr>
        <w:t xml:space="preserve"> </w:t>
      </w:r>
      <w:r>
        <w:rPr>
          <w:rFonts w:ascii="Times New Roman" w:hAnsi="Times New Roman" w:hint="eastAsia"/>
          <w:sz w:val="24"/>
          <w:szCs w:val="24"/>
        </w:rPr>
        <w:t>with</w:t>
      </w:r>
      <w:r w:rsidRPr="00184748">
        <w:rPr>
          <w:rFonts w:ascii="Times New Roman" w:hAnsi="Times New Roman" w:hint="eastAsia"/>
          <w:sz w:val="24"/>
          <w:szCs w:val="24"/>
        </w:rPr>
        <w:t xml:space="preserve"> </w:t>
      </w:r>
      <w:r>
        <w:rPr>
          <w:rFonts w:ascii="Times New Roman" w:hAnsi="Times New Roman" w:hint="eastAsia"/>
          <w:sz w:val="24"/>
          <w:szCs w:val="24"/>
        </w:rPr>
        <w:t>either Yin or Yan which</w:t>
      </w:r>
      <w:r w:rsidRPr="00184748">
        <w:rPr>
          <w:rFonts w:ascii="Times New Roman" w:hAnsi="Times New Roman" w:hint="eastAsia"/>
          <w:sz w:val="24"/>
          <w:szCs w:val="24"/>
        </w:rPr>
        <w:t xml:space="preserve"> generates the four </w:t>
      </w:r>
      <w:r w:rsidRPr="00184748">
        <w:rPr>
          <w:rFonts w:ascii="Times New Roman" w:hAnsi="Times New Roman"/>
          <w:sz w:val="24"/>
          <w:szCs w:val="24"/>
        </w:rPr>
        <w:t>‘</w:t>
      </w:r>
      <w:r w:rsidRPr="00184748">
        <w:rPr>
          <w:rFonts w:ascii="Times New Roman" w:hAnsi="Times New Roman" w:hint="eastAsia"/>
          <w:sz w:val="24"/>
          <w:szCs w:val="24"/>
        </w:rPr>
        <w:t>phenomen</w:t>
      </w:r>
      <w:r>
        <w:rPr>
          <w:rFonts w:ascii="Times New Roman" w:hAnsi="Times New Roman" w:hint="eastAsia"/>
          <w:sz w:val="24"/>
          <w:szCs w:val="24"/>
        </w:rPr>
        <w:t>a</w:t>
      </w:r>
      <w:r w:rsidRPr="00184748">
        <w:rPr>
          <w:rFonts w:ascii="Times New Roman" w:hAnsi="Times New Roman"/>
          <w:sz w:val="24"/>
          <w:szCs w:val="24"/>
        </w:rPr>
        <w:t>’</w:t>
      </w:r>
      <w:r w:rsidRPr="00184748">
        <w:rPr>
          <w:rFonts w:ascii="Times New Roman" w:hAnsi="Times New Roman" w:hint="eastAsia"/>
          <w:sz w:val="24"/>
          <w:szCs w:val="24"/>
        </w:rPr>
        <w:t xml:space="preserve">. </w:t>
      </w:r>
      <w:r w:rsidRPr="00184748">
        <w:rPr>
          <w:rFonts w:ascii="Times New Roman" w:hAnsi="Times New Roman"/>
          <w:sz w:val="24"/>
          <w:szCs w:val="24"/>
        </w:rPr>
        <w:t>T</w:t>
      </w:r>
      <w:r w:rsidRPr="00184748">
        <w:rPr>
          <w:rFonts w:ascii="Times New Roman" w:hAnsi="Times New Roman" w:hint="eastAsia"/>
          <w:sz w:val="24"/>
          <w:szCs w:val="24"/>
        </w:rPr>
        <w:t>he process continu</w:t>
      </w:r>
      <w:r>
        <w:rPr>
          <w:rFonts w:ascii="Times New Roman" w:hAnsi="Times New Roman" w:hint="eastAsia"/>
          <w:sz w:val="24"/>
          <w:szCs w:val="24"/>
        </w:rPr>
        <w:t>es and the variety/complexity of natural phenomena multiplies</w:t>
      </w:r>
      <w:r w:rsidRPr="00184748">
        <w:rPr>
          <w:rFonts w:ascii="Times New Roman" w:hAnsi="Times New Roman" w:hint="eastAsia"/>
          <w:sz w:val="24"/>
          <w:szCs w:val="24"/>
        </w:rPr>
        <w:t xml:space="preserve"> with the base of</w:t>
      </w:r>
      <w:r>
        <w:rPr>
          <w:rFonts w:ascii="Times New Roman" w:hAnsi="Times New Roman" w:hint="eastAsia"/>
          <w:sz w:val="24"/>
          <w:szCs w:val="24"/>
        </w:rPr>
        <w:t xml:space="preserve"> 2 following</w:t>
      </w:r>
      <w:r w:rsidRPr="00184748">
        <w:rPr>
          <w:rFonts w:ascii="Times New Roman" w:hAnsi="Times New Roman" w:hint="eastAsia"/>
          <w:sz w:val="24"/>
          <w:szCs w:val="24"/>
        </w:rPr>
        <w:t xml:space="preserve"> a sequence of: 2</w:t>
      </w:r>
      <w:r w:rsidRPr="00184748">
        <w:rPr>
          <w:rFonts w:ascii="Times New Roman" w:hAnsi="Times New Roman" w:hint="eastAsia"/>
          <w:sz w:val="24"/>
          <w:szCs w:val="24"/>
          <w:vertAlign w:val="superscript"/>
        </w:rPr>
        <w:t>0</w:t>
      </w:r>
      <w:r w:rsidRPr="00184748">
        <w:rPr>
          <w:rFonts w:ascii="Times New Roman" w:hAnsi="Times New Roman" w:hint="eastAsia"/>
          <w:sz w:val="24"/>
          <w:szCs w:val="24"/>
        </w:rPr>
        <w:t xml:space="preserve">, </w:t>
      </w:r>
      <w:proofErr w:type="gramStart"/>
      <w:r w:rsidRPr="00184748">
        <w:rPr>
          <w:rFonts w:ascii="Times New Roman" w:hAnsi="Times New Roman" w:hint="eastAsia"/>
          <w:sz w:val="24"/>
          <w:szCs w:val="24"/>
        </w:rPr>
        <w:t>2</w:t>
      </w:r>
      <w:r w:rsidRPr="00184748">
        <w:rPr>
          <w:rFonts w:ascii="Times New Roman" w:hAnsi="Times New Roman" w:hint="eastAsia"/>
          <w:sz w:val="24"/>
          <w:szCs w:val="24"/>
          <w:vertAlign w:val="superscript"/>
        </w:rPr>
        <w:t>1</w:t>
      </w:r>
      <w:r w:rsidRPr="00184748">
        <w:rPr>
          <w:rFonts w:ascii="Times New Roman" w:hAnsi="Times New Roman" w:hint="eastAsia"/>
          <w:sz w:val="24"/>
          <w:szCs w:val="24"/>
        </w:rPr>
        <w:t xml:space="preserve"> ,</w:t>
      </w:r>
      <w:proofErr w:type="gramEnd"/>
      <w:r w:rsidRPr="00184748">
        <w:rPr>
          <w:rFonts w:ascii="Times New Roman" w:hAnsi="Times New Roman" w:hint="eastAsia"/>
          <w:sz w:val="24"/>
          <w:szCs w:val="24"/>
        </w:rPr>
        <w:t xml:space="preserve"> 2</w:t>
      </w:r>
      <w:r w:rsidRPr="00184748">
        <w:rPr>
          <w:rFonts w:ascii="Times New Roman" w:hAnsi="Times New Roman" w:hint="eastAsia"/>
          <w:sz w:val="24"/>
          <w:szCs w:val="24"/>
          <w:vertAlign w:val="superscript"/>
        </w:rPr>
        <w:t>2</w:t>
      </w:r>
      <w:r w:rsidRPr="00184748">
        <w:rPr>
          <w:rFonts w:ascii="Times New Roman" w:hAnsi="Times New Roman" w:hint="eastAsia"/>
          <w:sz w:val="24"/>
          <w:szCs w:val="24"/>
        </w:rPr>
        <w:t xml:space="preserve"> , 2</w:t>
      </w:r>
      <w:r w:rsidRPr="00184748">
        <w:rPr>
          <w:rFonts w:ascii="Times New Roman" w:hAnsi="Times New Roman" w:hint="eastAsia"/>
          <w:sz w:val="24"/>
          <w:szCs w:val="24"/>
          <w:vertAlign w:val="superscript"/>
        </w:rPr>
        <w:t>3</w:t>
      </w:r>
      <w:r>
        <w:rPr>
          <w:rFonts w:ascii="Times New Roman" w:hAnsi="Times New Roman" w:hint="eastAsia"/>
          <w:sz w:val="24"/>
          <w:szCs w:val="24"/>
        </w:rPr>
        <w:t xml:space="preserve"> and so on. The number of multiplication</w:t>
      </w:r>
      <w:r w:rsidRPr="00184748">
        <w:rPr>
          <w:rFonts w:ascii="Times New Roman" w:hAnsi="Times New Roman" w:hint="eastAsia"/>
          <w:sz w:val="24"/>
          <w:szCs w:val="24"/>
        </w:rPr>
        <w:t xml:space="preserve"> therefore defin</w:t>
      </w:r>
      <w:r>
        <w:rPr>
          <w:rFonts w:ascii="Times New Roman" w:hAnsi="Times New Roman" w:hint="eastAsia"/>
          <w:sz w:val="24"/>
          <w:szCs w:val="24"/>
        </w:rPr>
        <w:t>es the number of the variety or</w:t>
      </w:r>
      <w:r w:rsidRPr="00184748">
        <w:rPr>
          <w:rFonts w:ascii="Times New Roman" w:hAnsi="Times New Roman" w:hint="eastAsia"/>
          <w:sz w:val="24"/>
          <w:szCs w:val="24"/>
        </w:rPr>
        <w:t xml:space="preserve"> </w:t>
      </w:r>
      <w:r w:rsidRPr="00184748">
        <w:rPr>
          <w:rFonts w:ascii="Times New Roman" w:hAnsi="Times New Roman"/>
          <w:sz w:val="24"/>
          <w:szCs w:val="24"/>
        </w:rPr>
        <w:t>the</w:t>
      </w:r>
      <w:r w:rsidRPr="00184748">
        <w:rPr>
          <w:rFonts w:ascii="Times New Roman" w:hAnsi="Times New Roman" w:hint="eastAsia"/>
          <w:sz w:val="24"/>
          <w:szCs w:val="24"/>
        </w:rPr>
        <w:t xml:space="preserve"> level of complexity/development in </w:t>
      </w:r>
      <w:r>
        <w:rPr>
          <w:rFonts w:ascii="Times New Roman" w:hAnsi="Times New Roman" w:hint="eastAsia"/>
          <w:sz w:val="24"/>
          <w:szCs w:val="24"/>
        </w:rPr>
        <w:t xml:space="preserve">the </w:t>
      </w:r>
      <w:r w:rsidRPr="00184748">
        <w:rPr>
          <w:rFonts w:ascii="Times New Roman" w:hAnsi="Times New Roman" w:hint="eastAsia"/>
          <w:sz w:val="24"/>
          <w:szCs w:val="24"/>
        </w:rPr>
        <w:t xml:space="preserve">nature. </w:t>
      </w:r>
      <w:r>
        <w:rPr>
          <w:rFonts w:ascii="Times New Roman" w:hAnsi="Times New Roman" w:hint="eastAsia"/>
          <w:sz w:val="24"/>
          <w:szCs w:val="24"/>
        </w:rPr>
        <w:t xml:space="preserve"> </w:t>
      </w:r>
    </w:p>
    <w:p w:rsidR="00DC64E4" w:rsidRPr="00184748" w:rsidRDefault="00DC64E4" w:rsidP="00DC64E4">
      <w:pPr>
        <w:pStyle w:val="Web"/>
        <w:spacing w:line="360" w:lineRule="auto"/>
        <w:ind w:firstLineChars="525" w:firstLine="1260"/>
        <w:jc w:val="both"/>
        <w:rPr>
          <w:rFonts w:ascii="Times New Roman" w:hAnsi="Times New Roman"/>
          <w:color w:val="333333"/>
          <w:sz w:val="24"/>
          <w:szCs w:val="24"/>
        </w:rPr>
      </w:pPr>
      <w:proofErr w:type="spellStart"/>
      <w:r w:rsidRPr="00184748">
        <w:rPr>
          <w:rFonts w:ascii="Times New Roman" w:hAnsi="Times New Roman" w:hint="eastAsia"/>
          <w:sz w:val="24"/>
          <w:szCs w:val="24"/>
        </w:rPr>
        <w:t>Romer</w:t>
      </w:r>
      <w:proofErr w:type="spellEnd"/>
      <w:r w:rsidRPr="00184748">
        <w:rPr>
          <w:rFonts w:ascii="Times New Roman" w:hAnsi="Times New Roman" w:hint="eastAsia"/>
          <w:sz w:val="24"/>
          <w:szCs w:val="24"/>
        </w:rPr>
        <w:t xml:space="preserve"> (2007) </w:t>
      </w:r>
      <w:r w:rsidR="00941AA6">
        <w:rPr>
          <w:rFonts w:ascii="Times New Roman" w:hAnsi="Times New Roman" w:hint="eastAsia"/>
          <w:sz w:val="24"/>
          <w:szCs w:val="24"/>
        </w:rPr>
        <w:t xml:space="preserve">suggests that similar to </w:t>
      </w:r>
      <w:r w:rsidRPr="00184748">
        <w:rPr>
          <w:rFonts w:ascii="Times New Roman" w:hAnsi="Times New Roman" w:cs="Verdana" w:hint="eastAsia"/>
          <w:sz w:val="24"/>
          <w:szCs w:val="24"/>
        </w:rPr>
        <w:t xml:space="preserve">the exploratory synthesis in physical chemistry, the </w:t>
      </w:r>
      <w:r w:rsidRPr="00184748">
        <w:rPr>
          <w:rFonts w:ascii="Times New Roman" w:hAnsi="Times New Roman" w:cs="Verdana"/>
          <w:sz w:val="24"/>
          <w:szCs w:val="24"/>
        </w:rPr>
        <w:t xml:space="preserve">possibilities </w:t>
      </w:r>
      <w:r w:rsidR="00D13968">
        <w:rPr>
          <w:rFonts w:ascii="Times New Roman" w:hAnsi="Times New Roman" w:cs="Verdana" w:hint="eastAsia"/>
          <w:sz w:val="24"/>
          <w:szCs w:val="24"/>
        </w:rPr>
        <w:t xml:space="preserve">of discovering new </w:t>
      </w:r>
      <w:r w:rsidRPr="00184748">
        <w:rPr>
          <w:rFonts w:ascii="Times New Roman" w:hAnsi="Times New Roman" w:cs="Verdana" w:hint="eastAsia"/>
          <w:sz w:val="24"/>
          <w:szCs w:val="24"/>
        </w:rPr>
        <w:t xml:space="preserve">mixture of materials </w:t>
      </w:r>
      <w:r w:rsidRPr="00184748">
        <w:rPr>
          <w:rFonts w:ascii="Times New Roman" w:hAnsi="Times New Roman" w:cs="Verdana"/>
          <w:sz w:val="24"/>
          <w:szCs w:val="24"/>
        </w:rPr>
        <w:t>do not merely add up</w:t>
      </w:r>
      <w:r w:rsidRPr="00184748">
        <w:rPr>
          <w:rFonts w:ascii="Times New Roman" w:hAnsi="Times New Roman" w:cs="Verdana" w:hint="eastAsia"/>
          <w:sz w:val="24"/>
          <w:szCs w:val="24"/>
        </w:rPr>
        <w:t>,</w:t>
      </w:r>
      <w:r w:rsidRPr="00184748">
        <w:rPr>
          <w:rFonts w:ascii="Times New Roman" w:hAnsi="Times New Roman" w:cs="Verdana"/>
          <w:sz w:val="24"/>
          <w:szCs w:val="24"/>
        </w:rPr>
        <w:t xml:space="preserve"> they</w:t>
      </w:r>
      <w:r w:rsidRPr="00184748">
        <w:rPr>
          <w:rFonts w:ascii="Times New Roman" w:hAnsi="Times New Roman" w:cs="Verdana" w:hint="eastAsia"/>
          <w:sz w:val="24"/>
          <w:szCs w:val="24"/>
        </w:rPr>
        <w:t xml:space="preserve"> </w:t>
      </w:r>
      <w:r w:rsidRPr="00184748">
        <w:rPr>
          <w:rFonts w:ascii="Times New Roman" w:hAnsi="Times New Roman" w:cs="Verdana"/>
          <w:sz w:val="24"/>
          <w:szCs w:val="24"/>
        </w:rPr>
        <w:t>multiply.</w:t>
      </w:r>
      <w:r w:rsidR="005D06D7">
        <w:rPr>
          <w:rFonts w:ascii="Times New Roman" w:hAnsi="Times New Roman" w:cs="Verdana" w:hint="eastAsia"/>
          <w:sz w:val="24"/>
          <w:szCs w:val="24"/>
        </w:rPr>
        <w:t xml:space="preserve"> He proposes</w:t>
      </w:r>
      <w:r w:rsidRPr="00184748">
        <w:rPr>
          <w:rFonts w:ascii="Times New Roman" w:hAnsi="Times New Roman" w:cs="Verdana" w:hint="eastAsia"/>
          <w:sz w:val="24"/>
          <w:szCs w:val="24"/>
        </w:rPr>
        <w:t xml:space="preserve"> that </w:t>
      </w:r>
      <w:r w:rsidRPr="00184748">
        <w:rPr>
          <w:rFonts w:ascii="Times New Roman" w:hAnsi="Times New Roman"/>
          <w:color w:val="333333"/>
          <w:sz w:val="24"/>
          <w:szCs w:val="24"/>
        </w:rPr>
        <w:t>the source of economic growth</w:t>
      </w:r>
      <w:r w:rsidRPr="00184748">
        <w:rPr>
          <w:rFonts w:ascii="Times New Roman" w:hAnsi="Times New Roman" w:hint="eastAsia"/>
          <w:color w:val="333333"/>
          <w:sz w:val="24"/>
          <w:szCs w:val="24"/>
        </w:rPr>
        <w:t xml:space="preserve"> is driven by the </w:t>
      </w:r>
      <w:r w:rsidRPr="00184748">
        <w:rPr>
          <w:rFonts w:ascii="Times New Roman" w:hAnsi="Times New Roman"/>
          <w:color w:val="333333"/>
          <w:sz w:val="24"/>
          <w:szCs w:val="24"/>
        </w:rPr>
        <w:t>combinatorial explosion of ideas</w:t>
      </w:r>
      <w:r>
        <w:rPr>
          <w:rFonts w:ascii="Times New Roman" w:hAnsi="Times New Roman" w:hint="eastAsia"/>
          <w:color w:val="333333"/>
          <w:sz w:val="24"/>
          <w:szCs w:val="24"/>
        </w:rPr>
        <w:t xml:space="preserve"> that </w:t>
      </w:r>
      <w:r w:rsidR="00F1589E">
        <w:rPr>
          <w:rFonts w:ascii="Times New Roman" w:hAnsi="Times New Roman" w:hint="eastAsia"/>
          <w:color w:val="333333"/>
          <w:sz w:val="24"/>
          <w:szCs w:val="24"/>
        </w:rPr>
        <w:t xml:space="preserve">potentially has no limit and </w:t>
      </w:r>
      <w:r>
        <w:rPr>
          <w:rFonts w:ascii="Times New Roman" w:hAnsi="Times New Roman" w:hint="eastAsia"/>
          <w:color w:val="333333"/>
          <w:sz w:val="24"/>
          <w:szCs w:val="24"/>
        </w:rPr>
        <w:t>is not subject to the law of diminishing productivi</w:t>
      </w:r>
      <w:r w:rsidRPr="00533FEE">
        <w:rPr>
          <w:rFonts w:ascii="Times New Roman" w:hAnsi="Times New Roman" w:cs="Times New Roman"/>
          <w:sz w:val="24"/>
          <w:szCs w:val="24"/>
        </w:rPr>
        <w:t xml:space="preserve">ty. </w:t>
      </w:r>
      <w:r w:rsidRPr="00533FEE">
        <w:rPr>
          <w:rFonts w:ascii="Times New Roman" w:hAnsi="Times New Roman" w:hint="eastAsia"/>
          <w:color w:val="333333"/>
          <w:sz w:val="24"/>
          <w:szCs w:val="24"/>
        </w:rPr>
        <w:t xml:space="preserve"> </w:t>
      </w:r>
    </w:p>
    <w:p w:rsidR="00DC64E4" w:rsidRPr="00184748" w:rsidRDefault="00DC64E4" w:rsidP="00DC64E4">
      <w:pPr>
        <w:pStyle w:val="Web"/>
        <w:spacing w:line="360" w:lineRule="auto"/>
        <w:ind w:firstLineChars="525" w:firstLine="1260"/>
        <w:jc w:val="both"/>
        <w:rPr>
          <w:rFonts w:ascii="Times New Roman" w:hAnsi="Times New Roman" w:cs="Verdana"/>
          <w:sz w:val="24"/>
          <w:szCs w:val="24"/>
        </w:rPr>
      </w:pPr>
      <w:r w:rsidRPr="00184748">
        <w:rPr>
          <w:rFonts w:ascii="Times New Roman" w:hAnsi="Times New Roman" w:cs="Verdana" w:hint="eastAsia"/>
          <w:sz w:val="24"/>
          <w:szCs w:val="24"/>
        </w:rPr>
        <w:t>The commonality among different disciplines</w:t>
      </w:r>
      <w:r>
        <w:rPr>
          <w:rFonts w:ascii="Times New Roman" w:hAnsi="Times New Roman" w:cs="Verdana" w:hint="eastAsia"/>
          <w:sz w:val="24"/>
          <w:szCs w:val="24"/>
        </w:rPr>
        <w:t xml:space="preserve"> and insights</w:t>
      </w:r>
      <w:r w:rsidRPr="00184748">
        <w:rPr>
          <w:rFonts w:ascii="Times New Roman" w:hAnsi="Times New Roman" w:cs="Verdana" w:hint="eastAsia"/>
          <w:sz w:val="24"/>
          <w:szCs w:val="24"/>
        </w:rPr>
        <w:t xml:space="preserve"> suggests that </w:t>
      </w:r>
      <w:r>
        <w:rPr>
          <w:rFonts w:ascii="Times New Roman" w:hAnsi="Times New Roman" w:cs="Verdana" w:hint="eastAsia"/>
          <w:sz w:val="24"/>
          <w:szCs w:val="24"/>
        </w:rPr>
        <w:t xml:space="preserve">tools </w:t>
      </w:r>
      <w:r w:rsidRPr="00184748">
        <w:rPr>
          <w:rFonts w:ascii="Times New Roman" w:hAnsi="Times New Roman" w:cs="Verdana" w:hint="eastAsia"/>
          <w:sz w:val="24"/>
          <w:szCs w:val="24"/>
        </w:rPr>
        <w:t>variety do</w:t>
      </w:r>
      <w:r>
        <w:rPr>
          <w:rFonts w:ascii="Times New Roman" w:hAnsi="Times New Roman" w:cs="Verdana" w:hint="eastAsia"/>
          <w:sz w:val="24"/>
          <w:szCs w:val="24"/>
        </w:rPr>
        <w:t>es</w:t>
      </w:r>
      <w:r w:rsidRPr="00184748">
        <w:rPr>
          <w:rFonts w:ascii="Times New Roman" w:hAnsi="Times New Roman" w:cs="Verdana" w:hint="eastAsia"/>
          <w:sz w:val="24"/>
          <w:szCs w:val="24"/>
        </w:rPr>
        <w:t xml:space="preserve"> evolve through multiplication</w:t>
      </w:r>
      <w:r w:rsidR="00F962EE">
        <w:rPr>
          <w:rFonts w:ascii="Times New Roman" w:hAnsi="Times New Roman" w:cs="Verdana" w:hint="eastAsia"/>
          <w:sz w:val="24"/>
          <w:szCs w:val="24"/>
        </w:rPr>
        <w:t xml:space="preserve"> and limited only by</w:t>
      </w:r>
      <w:r>
        <w:rPr>
          <w:rFonts w:ascii="Times New Roman" w:hAnsi="Times New Roman" w:cs="Verdana" w:hint="eastAsia"/>
          <w:sz w:val="24"/>
          <w:szCs w:val="24"/>
        </w:rPr>
        <w:t xml:space="preserve"> imagination</w:t>
      </w:r>
      <w:r w:rsidRPr="00184748">
        <w:rPr>
          <w:rFonts w:ascii="Times New Roman" w:hAnsi="Times New Roman" w:cs="Verdana" w:hint="eastAsia"/>
          <w:sz w:val="24"/>
          <w:szCs w:val="24"/>
        </w:rPr>
        <w:t>.</w:t>
      </w:r>
      <w:r>
        <w:rPr>
          <w:rFonts w:ascii="Times New Roman" w:hAnsi="Times New Roman" w:cs="Verdana" w:hint="eastAsia"/>
          <w:sz w:val="24"/>
          <w:szCs w:val="24"/>
        </w:rPr>
        <w:t xml:space="preserve"> We therefore assume that tools variety evolves through multiplication, such that</w:t>
      </w:r>
      <w:r w:rsidRPr="00184748">
        <w:rPr>
          <w:rFonts w:ascii="Times New Roman" w:hAnsi="Times New Roman" w:cs="Verdana" w:hint="eastAsia"/>
          <w:sz w:val="24"/>
          <w:szCs w:val="24"/>
        </w:rPr>
        <w:t>:</w:t>
      </w:r>
    </w:p>
    <w:p w:rsidR="00DC64E4" w:rsidRDefault="00DC64E4" w:rsidP="00B9522A">
      <w:pPr>
        <w:ind w:firstLineChars="1700" w:firstLine="4080"/>
        <w:jc w:val="both"/>
        <w:rPr>
          <w:rFonts w:cs="Verdana"/>
          <w:kern w:val="0"/>
        </w:rPr>
      </w:pPr>
      <w:r w:rsidRPr="00DF528C">
        <w:rPr>
          <w:rFonts w:cs="Verdana" w:hint="eastAsia"/>
          <w:i/>
          <w:kern w:val="0"/>
        </w:rPr>
        <w:t>V</w:t>
      </w:r>
      <w:r w:rsidRPr="00DF528C">
        <w:rPr>
          <w:rFonts w:cs="Verdana"/>
          <w:i/>
          <w:kern w:val="0"/>
        </w:rPr>
        <w:t xml:space="preserve"> = e</w:t>
      </w:r>
      <w:r w:rsidRPr="00DF528C">
        <w:rPr>
          <w:rFonts w:cs="Verdana"/>
          <w:i/>
          <w:kern w:val="0"/>
          <w:vertAlign w:val="superscript"/>
        </w:rPr>
        <w:sym w:font="Symbol" w:char="F067"/>
      </w:r>
      <w:r w:rsidRPr="00DF528C">
        <w:rPr>
          <w:rFonts w:cs="Verdana" w:hint="eastAsia"/>
          <w:i/>
          <w:kern w:val="0"/>
        </w:rPr>
        <w:t xml:space="preserve"> </w:t>
      </w:r>
      <w:r>
        <w:rPr>
          <w:rFonts w:cs="Verdana" w:hint="eastAsia"/>
          <w:kern w:val="0"/>
        </w:rPr>
        <w:t xml:space="preserve">,   </w:t>
      </w:r>
      <w:r>
        <w:rPr>
          <w:rFonts w:cs="Verdana" w:hint="eastAsia"/>
          <w:kern w:val="0"/>
        </w:rPr>
        <w:tab/>
      </w:r>
      <w:r>
        <w:rPr>
          <w:rFonts w:cs="Verdana" w:hint="eastAsia"/>
          <w:kern w:val="0"/>
        </w:rPr>
        <w:tab/>
      </w:r>
      <w:r w:rsidR="00B9522A">
        <w:rPr>
          <w:rFonts w:cs="Verdana" w:hint="eastAsia"/>
          <w:kern w:val="0"/>
        </w:rPr>
        <w:t xml:space="preserve">     </w:t>
      </w:r>
      <w:r>
        <w:rPr>
          <w:rFonts w:cs="Verdana" w:hint="eastAsia"/>
          <w:kern w:val="0"/>
        </w:rPr>
        <w:tab/>
        <w:t xml:space="preserve">       </w:t>
      </w:r>
      <w:r w:rsidR="00B9522A">
        <w:rPr>
          <w:rFonts w:cs="Verdana" w:hint="eastAsia"/>
          <w:kern w:val="0"/>
        </w:rPr>
        <w:t xml:space="preserve">  </w:t>
      </w:r>
      <w:r>
        <w:rPr>
          <w:rFonts w:cs="Verdana" w:hint="eastAsia"/>
          <w:kern w:val="0"/>
        </w:rPr>
        <w:t xml:space="preserve">  </w:t>
      </w:r>
      <w:r w:rsidR="00541C7C">
        <w:rPr>
          <w:rFonts w:cs="Verdana" w:hint="eastAsia"/>
          <w:kern w:val="0"/>
          <w:lang w:eastAsia="zh-HK"/>
        </w:rPr>
        <w:t xml:space="preserve"> </w:t>
      </w:r>
      <w:r w:rsidR="004B1BE0">
        <w:rPr>
          <w:rFonts w:cs="Verdana" w:hint="eastAsia"/>
          <w:kern w:val="0"/>
          <w:lang w:eastAsia="zh-HK"/>
        </w:rPr>
        <w:t xml:space="preserve">  </w:t>
      </w:r>
      <w:r>
        <w:rPr>
          <w:rFonts w:cs="Verdana" w:hint="eastAsia"/>
          <w:kern w:val="0"/>
        </w:rPr>
        <w:t>(E6)</w:t>
      </w:r>
    </w:p>
    <w:p w:rsidR="00DC64E4" w:rsidRDefault="00DC64E4" w:rsidP="0018249F">
      <w:pPr>
        <w:spacing w:line="360" w:lineRule="auto"/>
        <w:jc w:val="both"/>
      </w:pPr>
      <w:proofErr w:type="gramStart"/>
      <w:r>
        <w:rPr>
          <w:rFonts w:cs="Verdana" w:hint="eastAsia"/>
          <w:kern w:val="0"/>
        </w:rPr>
        <w:t>where</w:t>
      </w:r>
      <w:proofErr w:type="gramEnd"/>
      <w:r>
        <w:rPr>
          <w:rFonts w:cs="Verdana" w:hint="eastAsia"/>
          <w:kern w:val="0"/>
        </w:rPr>
        <w:t xml:space="preserve"> </w:t>
      </w:r>
      <w:r w:rsidRPr="00DF528C">
        <w:rPr>
          <w:rFonts w:cs="Verdana" w:hint="eastAsia"/>
          <w:i/>
          <w:kern w:val="0"/>
        </w:rPr>
        <w:sym w:font="Symbol" w:char="F067"/>
      </w:r>
      <w:r w:rsidRPr="00184748">
        <w:rPr>
          <w:rFonts w:hint="eastAsia"/>
        </w:rPr>
        <w:t xml:space="preserve"> </w:t>
      </w:r>
      <w:r>
        <w:rPr>
          <w:rFonts w:hint="eastAsia"/>
        </w:rPr>
        <w:sym w:font="Symbol" w:char="F0B3"/>
      </w:r>
      <w:r>
        <w:rPr>
          <w:rFonts w:hint="eastAsia"/>
        </w:rPr>
        <w:t xml:space="preserve"> 0</w:t>
      </w:r>
      <w:r>
        <w:rPr>
          <w:rFonts w:cs="Verdana" w:hint="eastAsia"/>
          <w:kern w:val="0"/>
        </w:rPr>
        <w:t xml:space="preserve"> is a variable indicating the number of multiplication. The higher </w:t>
      </w:r>
      <w:proofErr w:type="gramStart"/>
      <w:r>
        <w:rPr>
          <w:rFonts w:cs="Verdana" w:hint="eastAsia"/>
          <w:kern w:val="0"/>
        </w:rPr>
        <w:t xml:space="preserve">the </w:t>
      </w:r>
      <w:r w:rsidRPr="00DF528C">
        <w:rPr>
          <w:rFonts w:cs="Verdana" w:hint="eastAsia"/>
          <w:i/>
          <w:kern w:val="0"/>
        </w:rPr>
        <w:sym w:font="Symbol" w:char="F067"/>
      </w:r>
      <w:proofErr w:type="gramEnd"/>
      <w:r>
        <w:rPr>
          <w:rFonts w:cs="Verdana" w:hint="eastAsia"/>
          <w:i/>
          <w:kern w:val="0"/>
        </w:rPr>
        <w:t xml:space="preserve"> </w:t>
      </w:r>
      <w:r>
        <w:rPr>
          <w:rFonts w:cs="Verdana" w:hint="eastAsia"/>
          <w:kern w:val="0"/>
        </w:rPr>
        <w:t xml:space="preserve">, the higher </w:t>
      </w:r>
      <w:r>
        <w:rPr>
          <w:rFonts w:cs="Verdana" w:hint="eastAsia"/>
          <w:kern w:val="0"/>
        </w:rPr>
        <w:lastRenderedPageBreak/>
        <w:t>the</w:t>
      </w:r>
      <w:r w:rsidR="00D13968">
        <w:rPr>
          <w:rFonts w:cs="Verdana" w:hint="eastAsia"/>
          <w:kern w:val="0"/>
        </w:rPr>
        <w:t xml:space="preserve"> </w:t>
      </w:r>
      <w:r w:rsidR="00D13968" w:rsidRPr="0018249F">
        <w:rPr>
          <w:rFonts w:cs="Verdana" w:hint="eastAsia"/>
          <w:i/>
          <w:kern w:val="0"/>
        </w:rPr>
        <w:t>V</w:t>
      </w:r>
      <w:r w:rsidR="00D13968">
        <w:rPr>
          <w:rFonts w:cs="Verdana" w:hint="eastAsia"/>
          <w:kern w:val="0"/>
        </w:rPr>
        <w:t xml:space="preserve"> and the</w:t>
      </w:r>
      <w:r>
        <w:rPr>
          <w:rFonts w:cs="Verdana" w:hint="eastAsia"/>
          <w:kern w:val="0"/>
        </w:rPr>
        <w:t xml:space="preserve"> level of development/technology.</w:t>
      </w:r>
      <w:r>
        <w:rPr>
          <w:rStyle w:val="a8"/>
        </w:rPr>
        <w:footnoteReference w:id="8"/>
      </w:r>
      <w:r>
        <w:rPr>
          <w:rFonts w:cs="Verdana" w:hint="eastAsia"/>
          <w:kern w:val="0"/>
        </w:rPr>
        <w:t xml:space="preserve"> More importantly, unlike the inputs like tools and labor, tools variety is</w:t>
      </w:r>
      <w:r w:rsidRPr="00814707">
        <w:rPr>
          <w:rFonts w:cs="Verdana" w:hint="eastAsia"/>
        </w:rPr>
        <w:t xml:space="preserve"> </w:t>
      </w:r>
      <w:r>
        <w:rPr>
          <w:rFonts w:cs="Verdana" w:hint="eastAsia"/>
        </w:rPr>
        <w:t>not limited by the non-producible land</w:t>
      </w:r>
      <w:r>
        <w:rPr>
          <w:rFonts w:cs="Verdana" w:hint="eastAsia"/>
          <w:kern w:val="0"/>
        </w:rPr>
        <w:t xml:space="preserve">. It implies that </w:t>
      </w:r>
      <w:r w:rsidRPr="00853831">
        <w:rPr>
          <w:rFonts w:cs="Verdana" w:hint="eastAsia"/>
          <w:i/>
          <w:kern w:val="0"/>
        </w:rPr>
        <w:sym w:font="Symbol" w:char="F067"/>
      </w:r>
      <w:r>
        <w:rPr>
          <w:rFonts w:cs="Verdana" w:hint="eastAsia"/>
          <w:kern w:val="0"/>
        </w:rPr>
        <w:t xml:space="preserve"> or </w:t>
      </w:r>
      <w:r w:rsidRPr="00F13D42">
        <w:rPr>
          <w:rFonts w:cs="Verdana" w:hint="eastAsia"/>
          <w:i/>
          <w:kern w:val="0"/>
        </w:rPr>
        <w:t>V</w:t>
      </w:r>
      <w:r>
        <w:rPr>
          <w:rFonts w:cs="Verdana" w:hint="eastAsia"/>
          <w:kern w:val="0"/>
        </w:rPr>
        <w:t xml:space="preserve"> </w:t>
      </w:r>
      <w:r>
        <w:rPr>
          <w:rFonts w:hint="eastAsia"/>
        </w:rPr>
        <w:t>has no limit by its nature.</w:t>
      </w:r>
      <w:r w:rsidR="0018249F">
        <w:rPr>
          <w:rFonts w:hint="eastAsia"/>
        </w:rPr>
        <w:t xml:space="preserve"> </w:t>
      </w:r>
      <w:r w:rsidRPr="00184748">
        <w:rPr>
          <w:rFonts w:hint="eastAsia"/>
        </w:rPr>
        <w:t>Substituting</w:t>
      </w:r>
      <w:r>
        <w:rPr>
          <w:rFonts w:hint="eastAsia"/>
        </w:rPr>
        <w:t xml:space="preserve"> (E6)</w:t>
      </w:r>
      <w:r w:rsidRPr="00184748">
        <w:rPr>
          <w:rFonts w:hint="eastAsia"/>
        </w:rPr>
        <w:t xml:space="preserve"> into equation</w:t>
      </w:r>
      <w:r>
        <w:rPr>
          <w:rFonts w:hint="eastAsia"/>
        </w:rPr>
        <w:t xml:space="preserve"> (E5)</w:t>
      </w:r>
      <w:r w:rsidRPr="00184748">
        <w:rPr>
          <w:rFonts w:hint="eastAsia"/>
        </w:rPr>
        <w:t>, we have</w:t>
      </w:r>
      <w:r>
        <w:rPr>
          <w:rFonts w:hint="eastAsia"/>
        </w:rPr>
        <w:t xml:space="preserve">: </w:t>
      </w:r>
    </w:p>
    <w:p w:rsidR="00DC64E4" w:rsidRDefault="00DC64E4" w:rsidP="00DC64E4">
      <w:pPr>
        <w:ind w:firstLineChars="1000" w:firstLine="2400"/>
        <w:jc w:val="both"/>
      </w:pPr>
      <w:r w:rsidRPr="00184748">
        <w:rPr>
          <w:position w:val="-10"/>
        </w:rPr>
        <w:object w:dxaOrig="3860" w:dyaOrig="360">
          <v:shape id="_x0000_i1047" type="#_x0000_t75" style="width:192.15pt;height:18.25pt" o:ole="">
            <v:imagedata r:id="rId57" o:title=""/>
          </v:shape>
          <o:OLEObject Type="Embed" ProgID="Equation.3" ShapeID="_x0000_i1047" DrawAspect="Content" ObjectID="_1408440319" r:id="rId58"/>
        </w:object>
      </w:r>
      <w:r>
        <w:rPr>
          <w:rFonts w:hint="eastAsia"/>
        </w:rPr>
        <w:t xml:space="preserve"> ,</w:t>
      </w:r>
      <w:r>
        <w:rPr>
          <w:rFonts w:hint="eastAsia"/>
        </w:rPr>
        <w:tab/>
      </w:r>
      <w:r>
        <w:rPr>
          <w:rFonts w:hint="eastAsia"/>
        </w:rPr>
        <w:tab/>
        <w:t xml:space="preserve">        </w:t>
      </w:r>
      <w:r w:rsidR="00541C7C">
        <w:rPr>
          <w:rFonts w:hint="eastAsia"/>
          <w:lang w:eastAsia="zh-HK"/>
        </w:rPr>
        <w:t xml:space="preserve"> </w:t>
      </w:r>
      <w:r w:rsidR="004B1BE0">
        <w:rPr>
          <w:rFonts w:hint="eastAsia"/>
          <w:lang w:eastAsia="zh-HK"/>
        </w:rPr>
        <w:t xml:space="preserve">  </w:t>
      </w:r>
      <w:r>
        <w:rPr>
          <w:rFonts w:hint="eastAsia"/>
        </w:rPr>
        <w:t>(E7)</w:t>
      </w:r>
    </w:p>
    <w:p w:rsidR="00DC64E4" w:rsidRDefault="00DC64E4" w:rsidP="00DC64E4">
      <w:pPr>
        <w:jc w:val="both"/>
      </w:pPr>
      <w:proofErr w:type="gramStart"/>
      <w:r w:rsidRPr="00184748">
        <w:rPr>
          <w:rFonts w:hint="eastAsia"/>
        </w:rPr>
        <w:t>with</w:t>
      </w:r>
      <w:proofErr w:type="gramEnd"/>
      <w:r w:rsidRPr="00184748">
        <w:rPr>
          <w:rFonts w:hint="eastAsia"/>
        </w:rPr>
        <w:t xml:space="preserve"> </w:t>
      </w:r>
      <w:r w:rsidRPr="00DF528C">
        <w:rPr>
          <w:rFonts w:hint="eastAsia"/>
          <w:i/>
        </w:rPr>
        <w:sym w:font="Symbol" w:char="F067"/>
      </w:r>
      <w:r w:rsidRPr="00DF528C">
        <w:rPr>
          <w:rFonts w:hint="eastAsia"/>
          <w:i/>
        </w:rPr>
        <w:t xml:space="preserve"> </w:t>
      </w:r>
      <w:r w:rsidRPr="00DF528C">
        <w:rPr>
          <w:rFonts w:hint="eastAsia"/>
          <w:i/>
        </w:rPr>
        <w:sym w:font="Symbol" w:char="F0B3"/>
      </w:r>
      <w:r w:rsidRPr="00DF528C">
        <w:rPr>
          <w:rFonts w:hint="eastAsia"/>
          <w:i/>
        </w:rPr>
        <w:t xml:space="preserve"> 0 ; a = </w:t>
      </w:r>
      <w:r w:rsidRPr="00DF528C">
        <w:rPr>
          <w:rFonts w:hint="eastAsia"/>
          <w:i/>
        </w:rPr>
        <w:sym w:font="Symbol" w:char="F067"/>
      </w:r>
      <w:r w:rsidRPr="00DF528C">
        <w:rPr>
          <w:rFonts w:hint="eastAsia"/>
          <w:i/>
        </w:rPr>
        <w:t>(</w:t>
      </w:r>
      <w:r w:rsidRPr="00DF528C">
        <w:rPr>
          <w:rFonts w:hint="eastAsia"/>
          <w:i/>
        </w:rPr>
        <w:sym w:font="Symbol" w:char="F061"/>
      </w:r>
      <w:r w:rsidRPr="00DF528C">
        <w:rPr>
          <w:rFonts w:hint="eastAsia"/>
          <w:i/>
        </w:rPr>
        <w:t>/</w:t>
      </w:r>
      <w:r w:rsidRPr="00DF528C">
        <w:rPr>
          <w:rFonts w:hint="eastAsia"/>
          <w:i/>
        </w:rPr>
        <w:sym w:font="Symbol" w:char="F071"/>
      </w:r>
      <w:r w:rsidRPr="00DF528C">
        <w:rPr>
          <w:rFonts w:hint="eastAsia"/>
          <w:i/>
        </w:rPr>
        <w:t xml:space="preserve">) </w:t>
      </w:r>
      <w:r w:rsidRPr="00DF528C">
        <w:rPr>
          <w:rFonts w:hint="eastAsia"/>
          <w:i/>
        </w:rPr>
        <w:sym w:font="Symbol" w:char="F0B3"/>
      </w:r>
      <w:r w:rsidRPr="00DF528C">
        <w:rPr>
          <w:rFonts w:hint="eastAsia"/>
          <w:i/>
        </w:rPr>
        <w:t xml:space="preserve"> 0</w:t>
      </w:r>
      <w:r>
        <w:rPr>
          <w:rFonts w:hint="eastAsia"/>
        </w:rPr>
        <w:t xml:space="preserve"> , and </w:t>
      </w:r>
      <w:r w:rsidRPr="00DF528C">
        <w:rPr>
          <w:rFonts w:hint="eastAsia"/>
          <w:i/>
        </w:rPr>
        <w:t>A = e</w:t>
      </w:r>
      <w:r w:rsidRPr="00DF528C">
        <w:rPr>
          <w:rFonts w:hint="eastAsia"/>
          <w:i/>
          <w:vertAlign w:val="superscript"/>
        </w:rPr>
        <w:t>a</w:t>
      </w:r>
      <w:r>
        <w:rPr>
          <w:rFonts w:hint="eastAsia"/>
        </w:rPr>
        <w:t>.</w:t>
      </w:r>
    </w:p>
    <w:p w:rsidR="00DC64E4" w:rsidRPr="00184748" w:rsidRDefault="00DC64E4" w:rsidP="00DC64E4">
      <w:pPr>
        <w:jc w:val="both"/>
      </w:pPr>
    </w:p>
    <w:p w:rsidR="00DC64E4" w:rsidRPr="00717190" w:rsidRDefault="00DC64E4" w:rsidP="00DC64E4">
      <w:pPr>
        <w:rPr>
          <w:rFonts w:ascii="Arial" w:hAnsi="Arial" w:cs="Arial"/>
          <w:color w:val="000000"/>
        </w:rPr>
      </w:pPr>
      <w:r>
        <w:rPr>
          <w:rFonts w:hint="eastAsia"/>
        </w:rPr>
        <w:t>Total differentiation implies:</w:t>
      </w:r>
    </w:p>
    <w:p w:rsidR="00DC64E4" w:rsidRDefault="00DC64E4" w:rsidP="00DC64E4">
      <w:pPr>
        <w:ind w:firstLineChars="200" w:firstLine="480"/>
        <w:rPr>
          <w:color w:val="000000"/>
        </w:rPr>
      </w:pPr>
      <w:r w:rsidRPr="00807268">
        <w:rPr>
          <w:rFonts w:ascii="Arial" w:hAnsi="Arial" w:cs="Arial"/>
          <w:color w:val="000000"/>
          <w:position w:val="-24"/>
        </w:rPr>
        <w:object w:dxaOrig="2299" w:dyaOrig="620">
          <v:shape id="_x0000_i1048" type="#_x0000_t75" style="width:115.1pt;height:30.4pt" o:ole="">
            <v:imagedata r:id="rId59" o:title=""/>
          </v:shape>
          <o:OLEObject Type="Embed" ProgID="Equation.3" ShapeID="_x0000_i1048" DrawAspect="Content" ObjectID="_1408440320" r:id="rId60"/>
        </w:object>
      </w:r>
      <w:r>
        <w:rPr>
          <w:rFonts w:ascii="Arial" w:hAnsi="Arial" w:cs="Arial" w:hint="eastAsia"/>
          <w:color w:val="000000"/>
        </w:rPr>
        <w:t xml:space="preserve"> = </w:t>
      </w:r>
      <w:r w:rsidRPr="009823CD">
        <w:rPr>
          <w:rFonts w:ascii="Arial" w:hAnsi="Arial" w:cs="Arial"/>
          <w:color w:val="000000"/>
          <w:position w:val="-24"/>
        </w:rPr>
        <w:object w:dxaOrig="2079" w:dyaOrig="620">
          <v:shape id="_x0000_i1049" type="#_x0000_t75" style="width:103.95pt;height:30.4pt" o:ole="">
            <v:imagedata r:id="rId61" o:title=""/>
          </v:shape>
          <o:OLEObject Type="Embed" ProgID="Equation.3" ShapeID="_x0000_i1049" DrawAspect="Content" ObjectID="_1408440321" r:id="rId62"/>
        </w:object>
      </w:r>
      <w:r>
        <w:rPr>
          <w:rFonts w:ascii="Arial" w:hAnsi="Arial" w:cs="Arial" w:hint="eastAsia"/>
          <w:color w:val="000000"/>
        </w:rPr>
        <w:t xml:space="preserve"> </w:t>
      </w:r>
      <w:proofErr w:type="gramStart"/>
      <w:r>
        <w:rPr>
          <w:rFonts w:ascii="Arial" w:hAnsi="Arial" w:cs="Arial" w:hint="eastAsia"/>
          <w:color w:val="000000"/>
        </w:rPr>
        <w:t xml:space="preserve">= </w:t>
      </w:r>
      <w:proofErr w:type="gramEnd"/>
      <w:r w:rsidRPr="00E70C85">
        <w:rPr>
          <w:rFonts w:ascii="Arial" w:hAnsi="Arial" w:cs="Arial"/>
          <w:color w:val="000000"/>
          <w:position w:val="-24"/>
        </w:rPr>
        <w:object w:dxaOrig="2140" w:dyaOrig="620">
          <v:shape id="_x0000_i1050" type="#_x0000_t75" style="width:107pt;height:30.4pt" o:ole="">
            <v:imagedata r:id="rId63" o:title=""/>
          </v:shape>
          <o:OLEObject Type="Embed" ProgID="Equation.3" ShapeID="_x0000_i1050" DrawAspect="Content" ObjectID="_1408440322" r:id="rId64"/>
        </w:object>
      </w:r>
      <w:r w:rsidR="00B9522A">
        <w:rPr>
          <w:rFonts w:ascii="Arial" w:hAnsi="Arial" w:cs="Arial" w:hint="eastAsia"/>
          <w:color w:val="000000"/>
        </w:rPr>
        <w:t>,</w:t>
      </w:r>
      <w:r>
        <w:rPr>
          <w:rFonts w:ascii="Arial" w:hAnsi="Arial" w:cs="Arial" w:hint="eastAsia"/>
          <w:color w:val="000000"/>
        </w:rPr>
        <w:t xml:space="preserve">  </w:t>
      </w:r>
      <w:r w:rsidRPr="00E1087E">
        <w:rPr>
          <w:color w:val="000000"/>
        </w:rPr>
        <w:t xml:space="preserve"> </w:t>
      </w:r>
      <w:r w:rsidR="00541C7C">
        <w:rPr>
          <w:rFonts w:hint="eastAsia"/>
          <w:color w:val="000000"/>
          <w:lang w:eastAsia="zh-HK"/>
        </w:rPr>
        <w:t xml:space="preserve"> </w:t>
      </w:r>
      <w:r w:rsidR="004B1BE0">
        <w:rPr>
          <w:rFonts w:hint="eastAsia"/>
          <w:color w:val="000000"/>
          <w:lang w:eastAsia="zh-HK"/>
        </w:rPr>
        <w:t xml:space="preserve">  </w:t>
      </w:r>
      <w:r w:rsidRPr="00E1087E">
        <w:rPr>
          <w:color w:val="000000"/>
        </w:rPr>
        <w:t>(E8)</w:t>
      </w:r>
    </w:p>
    <w:p w:rsidR="00DC64E4" w:rsidRPr="00717190" w:rsidRDefault="00DC64E4" w:rsidP="00DC64E4">
      <w:pPr>
        <w:rPr>
          <w:rFonts w:ascii="Arial" w:hAnsi="Arial" w:cs="Arial"/>
          <w:color w:val="000000"/>
        </w:rPr>
      </w:pPr>
      <w:proofErr w:type="gramStart"/>
      <w:r>
        <w:rPr>
          <w:rFonts w:hint="eastAsia"/>
          <w:color w:val="000000"/>
        </w:rPr>
        <w:t>with</w:t>
      </w:r>
      <w:proofErr w:type="gramEnd"/>
      <w:r>
        <w:rPr>
          <w:rFonts w:hint="eastAsia"/>
          <w:color w:val="000000"/>
        </w:rPr>
        <w:t xml:space="preserve"> </w:t>
      </w:r>
      <w:r w:rsidRPr="00DF528C">
        <w:rPr>
          <w:rFonts w:hint="eastAsia"/>
          <w:i/>
        </w:rPr>
        <w:t>(</w:t>
      </w:r>
      <w:r w:rsidRPr="00DF528C">
        <w:rPr>
          <w:rFonts w:hint="eastAsia"/>
          <w:i/>
        </w:rPr>
        <w:sym w:font="Symbol" w:char="F061"/>
      </w:r>
      <w:r w:rsidRPr="00DF528C">
        <w:rPr>
          <w:rFonts w:hint="eastAsia"/>
          <w:i/>
        </w:rPr>
        <w:t>/</w:t>
      </w:r>
      <w:r w:rsidRPr="00DF528C">
        <w:rPr>
          <w:rFonts w:hint="eastAsia"/>
          <w:i/>
        </w:rPr>
        <w:sym w:font="Symbol" w:char="F071"/>
      </w:r>
      <w:r w:rsidRPr="00DF528C">
        <w:rPr>
          <w:rFonts w:hint="eastAsia"/>
          <w:i/>
        </w:rPr>
        <w:t>)</w:t>
      </w:r>
      <w:r>
        <w:rPr>
          <w:rFonts w:hint="eastAsia"/>
          <w:i/>
        </w:rPr>
        <w:t xml:space="preserve"> </w:t>
      </w:r>
      <w:r w:rsidRPr="00717190">
        <w:rPr>
          <w:rFonts w:hint="eastAsia"/>
        </w:rPr>
        <w:sym w:font="Symbol" w:char="F0B3"/>
      </w:r>
      <w:r w:rsidRPr="00717190">
        <w:rPr>
          <w:rFonts w:hint="eastAsia"/>
        </w:rPr>
        <w:t xml:space="preserve"> 1</w:t>
      </w:r>
      <w:r>
        <w:rPr>
          <w:rFonts w:hint="eastAsia"/>
        </w:rPr>
        <w:t>.</w:t>
      </w:r>
      <w:r w:rsidRPr="00533FEE">
        <w:rPr>
          <w:rStyle w:val="a8"/>
        </w:rPr>
        <w:footnoteReference w:id="9"/>
      </w:r>
    </w:p>
    <w:p w:rsidR="00DC64E4" w:rsidRDefault="00DC64E4" w:rsidP="00DC64E4">
      <w:pPr>
        <w:autoSpaceDE w:val="0"/>
        <w:autoSpaceDN w:val="0"/>
        <w:adjustRightInd w:val="0"/>
        <w:jc w:val="both"/>
      </w:pPr>
    </w:p>
    <w:p w:rsidR="00DC64E4" w:rsidRDefault="00DC64E4" w:rsidP="00DC64E4">
      <w:pPr>
        <w:autoSpaceDE w:val="0"/>
        <w:autoSpaceDN w:val="0"/>
        <w:adjustRightInd w:val="0"/>
        <w:spacing w:line="360" w:lineRule="auto"/>
        <w:jc w:val="both"/>
        <w:rPr>
          <w:rFonts w:cs="Arial"/>
          <w:color w:val="000000"/>
        </w:rPr>
      </w:pPr>
      <w:r>
        <w:rPr>
          <w:rFonts w:hint="eastAsia"/>
        </w:rPr>
        <w:t xml:space="preserve">After the </w:t>
      </w:r>
      <w:r w:rsidR="00DB4FD8">
        <w:rPr>
          <w:rFonts w:hint="eastAsia"/>
        </w:rPr>
        <w:t xml:space="preserve">role of entrepreneurs </w:t>
      </w:r>
      <w:r>
        <w:rPr>
          <w:rFonts w:hint="eastAsia"/>
        </w:rPr>
        <w:t xml:space="preserve">and the combinatorial nature of tools variety are instituted into the CDOPF, </w:t>
      </w:r>
      <w:r w:rsidR="004C11A7">
        <w:rPr>
          <w:rFonts w:hint="eastAsia"/>
        </w:rPr>
        <w:t xml:space="preserve">we have a clear definition of technology and its evolution mechanism while </w:t>
      </w:r>
      <w:r w:rsidR="00981236">
        <w:rPr>
          <w:rFonts w:hint="eastAsia"/>
        </w:rPr>
        <w:t>sustained growth becomes possible</w:t>
      </w:r>
      <w:r w:rsidR="004C11A7">
        <w:rPr>
          <w:rFonts w:hint="eastAsia"/>
        </w:rPr>
        <w:t xml:space="preserve"> and automatic</w:t>
      </w:r>
      <w:r w:rsidR="00981236">
        <w:rPr>
          <w:rFonts w:hint="eastAsia"/>
        </w:rPr>
        <w:t>.</w:t>
      </w:r>
      <w:r w:rsidR="001A1C2C">
        <w:rPr>
          <w:rStyle w:val="a8"/>
        </w:rPr>
        <w:footnoteReference w:id="10"/>
      </w:r>
      <w:r>
        <w:rPr>
          <w:rFonts w:hint="eastAsia"/>
        </w:rPr>
        <w:t xml:space="preserve"> At the same time, we retain the simplicity and all the </w:t>
      </w:r>
      <w:r>
        <w:t>other</w:t>
      </w:r>
      <w:r>
        <w:rPr>
          <w:rFonts w:hint="eastAsia"/>
        </w:rPr>
        <w:t xml:space="preserve"> merits of the CDOPF. As commonly observed across countries and time, (E8) suggests that</w:t>
      </w:r>
      <w:r w:rsidRPr="00184748">
        <w:rPr>
          <w:rFonts w:hint="eastAsia"/>
        </w:rPr>
        <w:t xml:space="preserve"> </w:t>
      </w:r>
      <w:r>
        <w:rPr>
          <w:rFonts w:hint="eastAsia"/>
        </w:rPr>
        <w:t xml:space="preserve">an economy can experience increasing sustained growth when </w:t>
      </w:r>
      <w:r w:rsidRPr="003173E6">
        <w:rPr>
          <w:rFonts w:hint="eastAsia"/>
          <w:i/>
        </w:rPr>
        <w:t>d</w:t>
      </w:r>
      <w:r w:rsidRPr="003173E6">
        <w:rPr>
          <w:rFonts w:hint="eastAsia"/>
          <w:i/>
        </w:rPr>
        <w:sym w:font="Symbol" w:char="F067"/>
      </w:r>
      <w:r>
        <w:rPr>
          <w:rFonts w:hint="eastAsia"/>
        </w:rPr>
        <w:t xml:space="preserve"> increases over time. On the other hand, an economy can be stagnant when d</w:t>
      </w:r>
      <w:r>
        <w:rPr>
          <w:rFonts w:hint="eastAsia"/>
        </w:rPr>
        <w:sym w:font="Symbol" w:char="F067"/>
      </w:r>
      <w:r>
        <w:rPr>
          <w:rFonts w:hint="eastAsia"/>
        </w:rPr>
        <w:t xml:space="preserve"> equals zero, or </w:t>
      </w:r>
      <w:r>
        <w:rPr>
          <w:rFonts w:hint="eastAsia"/>
        </w:rPr>
        <w:lastRenderedPageBreak/>
        <w:t xml:space="preserve">can be declining in growth rate when </w:t>
      </w:r>
      <w:r w:rsidRPr="003173E6">
        <w:rPr>
          <w:rFonts w:hint="eastAsia"/>
          <w:i/>
        </w:rPr>
        <w:t>d</w:t>
      </w:r>
      <w:r w:rsidRPr="003173E6">
        <w:rPr>
          <w:rFonts w:hint="eastAsia"/>
          <w:i/>
        </w:rPr>
        <w:sym w:font="Symbol" w:char="F067"/>
      </w:r>
      <w:r>
        <w:rPr>
          <w:rFonts w:hint="eastAsia"/>
        </w:rPr>
        <w:t xml:space="preserve"> is decreasing. As indicated in</w:t>
      </w:r>
      <w:r w:rsidRPr="00D223DE">
        <w:rPr>
          <w:color w:val="000000"/>
        </w:rPr>
        <w:t xml:space="preserve"> </w:t>
      </w:r>
      <w:r>
        <w:rPr>
          <w:rFonts w:hint="eastAsia"/>
        </w:rPr>
        <w:t xml:space="preserve">(E7), if </w:t>
      </w:r>
      <w:r w:rsidR="008E08C1">
        <w:rPr>
          <w:rFonts w:hint="eastAsia"/>
        </w:rPr>
        <w:t xml:space="preserve">the </w:t>
      </w:r>
      <w:r w:rsidR="008E08C1">
        <w:t>‘</w:t>
      </w:r>
      <w:r w:rsidR="008E08C1">
        <w:rPr>
          <w:rFonts w:hint="eastAsia"/>
          <w:i/>
        </w:rPr>
        <w:t>a</w:t>
      </w:r>
      <w:r w:rsidR="008E08C1">
        <w:t>’</w:t>
      </w:r>
      <w:r>
        <w:rPr>
          <w:rFonts w:hint="eastAsia"/>
        </w:rPr>
        <w:t xml:space="preserve"> remains unchanged and is exogenous, the production function becomes the CDOPF </w:t>
      </w:r>
      <w:r>
        <w:t>with</w:t>
      </w:r>
      <w:r>
        <w:rPr>
          <w:rFonts w:hint="eastAsia"/>
        </w:rPr>
        <w:t xml:space="preserve"> identical growth implications in related literature.</w:t>
      </w:r>
    </w:p>
    <w:p w:rsidR="00DC64E4" w:rsidRPr="000842BE" w:rsidRDefault="00DC64E4" w:rsidP="00DC64E4">
      <w:pPr>
        <w:autoSpaceDE w:val="0"/>
        <w:autoSpaceDN w:val="0"/>
        <w:adjustRightInd w:val="0"/>
        <w:jc w:val="both"/>
      </w:pPr>
    </w:p>
    <w:p w:rsidR="00DC64E4" w:rsidRPr="00BD307A" w:rsidRDefault="00DC64E4" w:rsidP="00DC64E4">
      <w:pPr>
        <w:autoSpaceDE w:val="0"/>
        <w:autoSpaceDN w:val="0"/>
        <w:adjustRightInd w:val="0"/>
        <w:jc w:val="both"/>
        <w:rPr>
          <w:b/>
          <w:bCs/>
        </w:rPr>
      </w:pPr>
      <w:r w:rsidRPr="00BD307A">
        <w:rPr>
          <w:b/>
          <w:bCs/>
        </w:rPr>
        <w:t>3</w:t>
      </w:r>
      <w:r>
        <w:rPr>
          <w:b/>
          <w:bCs/>
        </w:rPr>
        <w:t xml:space="preserve">. Direct </w:t>
      </w:r>
      <w:r>
        <w:rPr>
          <w:rFonts w:hint="eastAsia"/>
          <w:b/>
          <w:bCs/>
        </w:rPr>
        <w:t>Answers</w:t>
      </w:r>
      <w:r>
        <w:rPr>
          <w:b/>
          <w:bCs/>
        </w:rPr>
        <w:t xml:space="preserve"> </w:t>
      </w:r>
      <w:r>
        <w:rPr>
          <w:rFonts w:hint="eastAsia"/>
          <w:b/>
          <w:bCs/>
        </w:rPr>
        <w:t xml:space="preserve">and Implications </w:t>
      </w:r>
      <w:r>
        <w:rPr>
          <w:b/>
          <w:bCs/>
        </w:rPr>
        <w:t xml:space="preserve">on </w:t>
      </w:r>
      <w:r>
        <w:rPr>
          <w:rFonts w:hint="eastAsia"/>
          <w:b/>
          <w:bCs/>
        </w:rPr>
        <w:t xml:space="preserve">Major </w:t>
      </w:r>
      <w:r w:rsidRPr="00BD307A">
        <w:rPr>
          <w:b/>
          <w:bCs/>
        </w:rPr>
        <w:t>Growth</w:t>
      </w:r>
      <w:r>
        <w:rPr>
          <w:rFonts w:hint="eastAsia"/>
          <w:b/>
          <w:bCs/>
        </w:rPr>
        <w:t xml:space="preserve"> Issues</w:t>
      </w:r>
    </w:p>
    <w:p w:rsidR="00DC64E4" w:rsidRPr="00BD307A" w:rsidRDefault="00DC64E4" w:rsidP="00DC64E4">
      <w:pPr>
        <w:jc w:val="both"/>
        <w:rPr>
          <w:kern w:val="0"/>
          <w:sz w:val="20"/>
          <w:szCs w:val="20"/>
        </w:rPr>
      </w:pPr>
      <w:r>
        <w:rPr>
          <w:kern w:val="0"/>
          <w:sz w:val="20"/>
          <w:szCs w:val="20"/>
        </w:rPr>
        <w:t>“</w:t>
      </w:r>
      <w:r w:rsidRPr="00BD307A">
        <w:rPr>
          <w:kern w:val="0"/>
          <w:sz w:val="20"/>
          <w:szCs w:val="20"/>
        </w:rPr>
        <w:t>When you adopt a new systematic model of economic principles you comprehend real</w:t>
      </w:r>
      <w:r>
        <w:rPr>
          <w:kern w:val="0"/>
          <w:sz w:val="20"/>
          <w:szCs w:val="20"/>
        </w:rPr>
        <w:t>ity in a new and different way.”</w:t>
      </w:r>
      <w:r w:rsidRPr="00BD307A">
        <w:rPr>
          <w:kern w:val="0"/>
          <w:sz w:val="20"/>
          <w:szCs w:val="20"/>
        </w:rPr>
        <w:t xml:space="preserve"> &lt;Samuelson, P.A. 1967, </w:t>
      </w:r>
      <w:r w:rsidRPr="00BD307A">
        <w:rPr>
          <w:i/>
          <w:kern w:val="0"/>
          <w:sz w:val="20"/>
          <w:szCs w:val="20"/>
        </w:rPr>
        <w:t>Economics</w:t>
      </w:r>
      <w:r w:rsidRPr="00BD307A">
        <w:rPr>
          <w:kern w:val="0"/>
          <w:sz w:val="20"/>
          <w:szCs w:val="20"/>
        </w:rPr>
        <w:t>, 7</w:t>
      </w:r>
      <w:r w:rsidRPr="00BD307A">
        <w:rPr>
          <w:kern w:val="0"/>
          <w:sz w:val="20"/>
          <w:szCs w:val="20"/>
          <w:vertAlign w:val="superscript"/>
        </w:rPr>
        <w:t>th</w:t>
      </w:r>
      <w:r w:rsidRPr="00BD307A">
        <w:rPr>
          <w:kern w:val="0"/>
          <w:sz w:val="20"/>
          <w:szCs w:val="20"/>
        </w:rPr>
        <w:t xml:space="preserve"> ed., </w:t>
      </w:r>
      <w:smartTag w:uri="urn:schemas-microsoft-com:office:smarttags" w:element="State">
        <w:smartTag w:uri="urn:schemas-microsoft-com:office:smarttags" w:element="place">
          <w:r w:rsidRPr="00BD307A">
            <w:rPr>
              <w:kern w:val="0"/>
              <w:sz w:val="20"/>
              <w:szCs w:val="20"/>
            </w:rPr>
            <w:t>New York</w:t>
          </w:r>
        </w:smartTag>
      </w:smartTag>
      <w:r w:rsidRPr="00BD307A">
        <w:rPr>
          <w:kern w:val="0"/>
          <w:sz w:val="20"/>
          <w:szCs w:val="20"/>
        </w:rPr>
        <w:t>, McGraw-Hill, p.10.&gt;</w:t>
      </w:r>
    </w:p>
    <w:p w:rsidR="00DC64E4" w:rsidRPr="00BD307A" w:rsidRDefault="00DC64E4" w:rsidP="00DC64E4">
      <w:pPr>
        <w:autoSpaceDE w:val="0"/>
        <w:autoSpaceDN w:val="0"/>
        <w:adjustRightInd w:val="0"/>
        <w:jc w:val="both"/>
        <w:rPr>
          <w:kern w:val="0"/>
        </w:rPr>
      </w:pPr>
    </w:p>
    <w:p w:rsidR="00DC64E4" w:rsidRDefault="00DC64E4" w:rsidP="00DC64E4">
      <w:pPr>
        <w:spacing w:line="360" w:lineRule="auto"/>
        <w:ind w:firstLineChars="600" w:firstLine="1440"/>
        <w:jc w:val="both"/>
      </w:pPr>
      <w:r w:rsidRPr="00B629C8">
        <w:rPr>
          <w:rFonts w:hint="eastAsia"/>
          <w:kern w:val="0"/>
        </w:rPr>
        <w:t>B</w:t>
      </w:r>
      <w:r w:rsidRPr="00B629C8">
        <w:rPr>
          <w:kern w:val="0"/>
        </w:rPr>
        <w:t>uilding upon the</w:t>
      </w:r>
      <w:r w:rsidR="008D13E7">
        <w:rPr>
          <w:rFonts w:hint="eastAsia"/>
          <w:kern w:val="0"/>
        </w:rPr>
        <w:t xml:space="preserve"> contributions from </w:t>
      </w:r>
      <w:r w:rsidRPr="00B629C8">
        <w:rPr>
          <w:kern w:val="0"/>
        </w:rPr>
        <w:t>Cobb-Douglas (</w:t>
      </w:r>
      <w:r w:rsidRPr="00B629C8">
        <w:rPr>
          <w:rFonts w:hint="eastAsia"/>
          <w:kern w:val="0"/>
        </w:rPr>
        <w:t>1928</w:t>
      </w:r>
      <w:r w:rsidRPr="00B629C8">
        <w:rPr>
          <w:kern w:val="0"/>
        </w:rPr>
        <w:t>)</w:t>
      </w:r>
      <w:r w:rsidRPr="00B629C8">
        <w:rPr>
          <w:rFonts w:hint="eastAsia"/>
          <w:kern w:val="0"/>
        </w:rPr>
        <w:t xml:space="preserve">, </w:t>
      </w:r>
      <w:r w:rsidRPr="00B629C8">
        <w:rPr>
          <w:kern w:val="0"/>
        </w:rPr>
        <w:t>Schumpeter (1934),</w:t>
      </w:r>
      <w:r w:rsidRPr="00B629C8">
        <w:rPr>
          <w:rFonts w:hint="eastAsia"/>
          <w:kern w:val="0"/>
        </w:rPr>
        <w:t xml:space="preserve"> </w:t>
      </w:r>
      <w:r w:rsidRPr="00B629C8">
        <w:rPr>
          <w:kern w:val="0"/>
        </w:rPr>
        <w:t>Shell</w:t>
      </w:r>
      <w:r w:rsidRPr="00B629C8">
        <w:rPr>
          <w:rFonts w:hint="eastAsia"/>
          <w:kern w:val="0"/>
        </w:rPr>
        <w:t xml:space="preserve"> (1973) and the product/input variety literatures</w:t>
      </w:r>
      <w:r>
        <w:rPr>
          <w:rFonts w:hint="eastAsia"/>
          <w:kern w:val="0"/>
        </w:rPr>
        <w:t xml:space="preserve"> attributed to </w:t>
      </w:r>
      <w:r w:rsidRPr="00733972">
        <w:rPr>
          <w:bCs/>
        </w:rPr>
        <w:t>Dixit-</w:t>
      </w:r>
      <w:proofErr w:type="spellStart"/>
      <w:r w:rsidRPr="00733972">
        <w:rPr>
          <w:bCs/>
        </w:rPr>
        <w:t>Stigl</w:t>
      </w:r>
      <w:r w:rsidRPr="001B15BE">
        <w:rPr>
          <w:bCs/>
        </w:rPr>
        <w:t>itz</w:t>
      </w:r>
      <w:proofErr w:type="spellEnd"/>
      <w:r w:rsidRPr="001B15BE">
        <w:rPr>
          <w:bCs/>
        </w:rPr>
        <w:t xml:space="preserve"> (1977)</w:t>
      </w:r>
      <w:r w:rsidRPr="00B629C8">
        <w:rPr>
          <w:rFonts w:hint="eastAsia"/>
          <w:kern w:val="0"/>
        </w:rPr>
        <w:t xml:space="preserve">, </w:t>
      </w:r>
      <w:r>
        <w:rPr>
          <w:rFonts w:hint="eastAsia"/>
          <w:kern w:val="0"/>
        </w:rPr>
        <w:t xml:space="preserve">our model provides </w:t>
      </w:r>
      <w:r w:rsidRPr="00B629C8">
        <w:rPr>
          <w:rFonts w:hint="eastAsia"/>
          <w:kern w:val="0"/>
        </w:rPr>
        <w:t>a</w:t>
      </w:r>
      <w:r w:rsidRPr="00B629C8">
        <w:rPr>
          <w:kern w:val="0"/>
        </w:rPr>
        <w:t xml:space="preserve"> clear and precise target</w:t>
      </w:r>
      <w:r>
        <w:rPr>
          <w:rFonts w:hint="eastAsia"/>
          <w:kern w:val="0"/>
        </w:rPr>
        <w:t xml:space="preserve"> </w:t>
      </w:r>
      <w:r w:rsidRPr="00B629C8">
        <w:rPr>
          <w:kern w:val="0"/>
        </w:rPr>
        <w:t>for all de</w:t>
      </w:r>
      <w:r w:rsidRPr="00BD307A">
        <w:rPr>
          <w:kern w:val="0"/>
        </w:rPr>
        <w:t>cision-makers who care about growth.</w:t>
      </w:r>
      <w:r w:rsidRPr="003C4D89">
        <w:rPr>
          <w:kern w:val="0"/>
        </w:rPr>
        <w:t xml:space="preserve"> </w:t>
      </w:r>
      <w:r>
        <w:rPr>
          <w:rFonts w:hint="eastAsia"/>
          <w:kern w:val="0"/>
        </w:rPr>
        <w:t>Moreover, t</w:t>
      </w:r>
      <w:r w:rsidRPr="00D223DE">
        <w:rPr>
          <w:bCs/>
          <w:kern w:val="0"/>
        </w:rPr>
        <w:t>h</w:t>
      </w:r>
      <w:r>
        <w:rPr>
          <w:rFonts w:hint="eastAsia"/>
          <w:bCs/>
          <w:kern w:val="0"/>
        </w:rPr>
        <w:t xml:space="preserve">e model </w:t>
      </w:r>
      <w:r>
        <w:rPr>
          <w:bCs/>
          <w:kern w:val="0"/>
        </w:rPr>
        <w:t>has some obvious</w:t>
      </w:r>
      <w:r>
        <w:rPr>
          <w:rFonts w:hint="eastAsia"/>
          <w:bCs/>
          <w:kern w:val="0"/>
        </w:rPr>
        <w:t>,</w:t>
      </w:r>
      <w:r>
        <w:rPr>
          <w:bCs/>
          <w:kern w:val="0"/>
        </w:rPr>
        <w:t xml:space="preserve"> straight-forward</w:t>
      </w:r>
      <w:r>
        <w:rPr>
          <w:rFonts w:hint="eastAsia"/>
          <w:bCs/>
          <w:kern w:val="0"/>
        </w:rPr>
        <w:t xml:space="preserve"> answers for </w:t>
      </w:r>
      <w:r>
        <w:t>many importan</w:t>
      </w:r>
      <w:r>
        <w:rPr>
          <w:rFonts w:hint="eastAsia"/>
        </w:rPr>
        <w:t>t issues related to economic development and growth. We list some of them as follows:</w:t>
      </w:r>
    </w:p>
    <w:p w:rsidR="00DC64E4" w:rsidRPr="00B26BE1" w:rsidRDefault="00DC64E4" w:rsidP="00DC64E4">
      <w:pPr>
        <w:numPr>
          <w:ilvl w:val="0"/>
          <w:numId w:val="18"/>
        </w:numPr>
        <w:autoSpaceDE w:val="0"/>
        <w:autoSpaceDN w:val="0"/>
        <w:adjustRightInd w:val="0"/>
        <w:spacing w:line="360" w:lineRule="auto"/>
        <w:jc w:val="both"/>
        <w:rPr>
          <w:bCs/>
          <w:kern w:val="0"/>
        </w:rPr>
      </w:pPr>
      <w:r w:rsidRPr="00D223DE">
        <w:rPr>
          <w:bCs/>
          <w:kern w:val="0"/>
        </w:rPr>
        <w:t xml:space="preserve">The differences in the level and growth rate of tools variety account for </w:t>
      </w:r>
      <w:r>
        <w:rPr>
          <w:rFonts w:hint="eastAsia"/>
          <w:bCs/>
          <w:kern w:val="0"/>
        </w:rPr>
        <w:t xml:space="preserve">most of the </w:t>
      </w:r>
      <w:r w:rsidRPr="00D223DE">
        <w:rPr>
          <w:bCs/>
          <w:kern w:val="0"/>
        </w:rPr>
        <w:t>differences in the level and growth rate of GDP across time and countries.</w:t>
      </w:r>
      <w:r w:rsidRPr="00D223DE">
        <w:rPr>
          <w:kern w:val="0"/>
        </w:rPr>
        <w:t xml:space="preserve"> Poor countries remain poor because they</w:t>
      </w:r>
      <w:r>
        <w:rPr>
          <w:rFonts w:hint="eastAsia"/>
          <w:kern w:val="0"/>
        </w:rPr>
        <w:t xml:space="preserve"> have low </w:t>
      </w:r>
      <w:r w:rsidR="008E08C1">
        <w:rPr>
          <w:rFonts w:hint="eastAsia"/>
          <w:kern w:val="0"/>
        </w:rPr>
        <w:t>level of</w:t>
      </w:r>
      <w:r>
        <w:rPr>
          <w:rFonts w:hint="eastAsia"/>
          <w:kern w:val="0"/>
        </w:rPr>
        <w:t xml:space="preserve"> tools adopted in the </w:t>
      </w:r>
      <w:r>
        <w:rPr>
          <w:kern w:val="0"/>
        </w:rPr>
        <w:t>production</w:t>
      </w:r>
      <w:r>
        <w:rPr>
          <w:rFonts w:hint="eastAsia"/>
          <w:kern w:val="0"/>
        </w:rPr>
        <w:t xml:space="preserve"> process due to</w:t>
      </w:r>
      <w:r>
        <w:rPr>
          <w:kern w:val="0"/>
        </w:rPr>
        <w:t xml:space="preserve"> </w:t>
      </w:r>
      <w:r>
        <w:rPr>
          <w:rFonts w:hint="eastAsia"/>
          <w:kern w:val="0"/>
        </w:rPr>
        <w:t>their</w:t>
      </w:r>
      <w:r>
        <w:rPr>
          <w:kern w:val="0"/>
        </w:rPr>
        <w:t xml:space="preserve"> bad </w:t>
      </w:r>
      <w:r>
        <w:rPr>
          <w:rFonts w:hint="eastAsia"/>
          <w:kern w:val="0"/>
        </w:rPr>
        <w:t>motivation system</w:t>
      </w:r>
      <w:r w:rsidRPr="00D223DE">
        <w:rPr>
          <w:kern w:val="0"/>
        </w:rPr>
        <w:t xml:space="preserve"> that discourage</w:t>
      </w:r>
      <w:r>
        <w:rPr>
          <w:rFonts w:hint="eastAsia"/>
          <w:kern w:val="0"/>
        </w:rPr>
        <w:t>s</w:t>
      </w:r>
      <w:r w:rsidRPr="00D223DE">
        <w:rPr>
          <w:kern w:val="0"/>
        </w:rPr>
        <w:t xml:space="preserve"> </w:t>
      </w:r>
      <w:r>
        <w:rPr>
          <w:kern w:val="0"/>
        </w:rPr>
        <w:t>entrepreneurs to innovate and</w:t>
      </w:r>
      <w:r w:rsidR="00013076">
        <w:rPr>
          <w:rFonts w:hint="eastAsia"/>
          <w:kern w:val="0"/>
        </w:rPr>
        <w:t>/or</w:t>
      </w:r>
      <w:r w:rsidRPr="00D223DE">
        <w:rPr>
          <w:kern w:val="0"/>
        </w:rPr>
        <w:t xml:space="preserve"> apply the global stock of to</w:t>
      </w:r>
      <w:r>
        <w:rPr>
          <w:kern w:val="0"/>
        </w:rPr>
        <w:t>ols variety for productive use</w:t>
      </w:r>
      <w:r>
        <w:rPr>
          <w:rFonts w:hint="eastAsia"/>
          <w:kern w:val="0"/>
        </w:rPr>
        <w:t>s.</w:t>
      </w:r>
      <w:r w:rsidRPr="005F594C">
        <w:rPr>
          <w:rFonts w:hint="eastAsia"/>
          <w:kern w:val="0"/>
        </w:rPr>
        <w:t xml:space="preserve"> </w:t>
      </w:r>
      <w:r>
        <w:rPr>
          <w:kern w:val="0"/>
        </w:rPr>
        <w:t>The</w:t>
      </w:r>
      <w:r>
        <w:rPr>
          <w:rFonts w:hint="eastAsia"/>
          <w:kern w:val="0"/>
        </w:rPr>
        <w:t xml:space="preserve"> model</w:t>
      </w:r>
      <w:r w:rsidRPr="00D223DE">
        <w:rPr>
          <w:kern w:val="0"/>
        </w:rPr>
        <w:t xml:space="preserve"> s</w:t>
      </w:r>
      <w:r>
        <w:rPr>
          <w:kern w:val="0"/>
        </w:rPr>
        <w:t>uggests that nothing</w:t>
      </w:r>
      <w:r w:rsidRPr="00D223DE">
        <w:rPr>
          <w:kern w:val="0"/>
        </w:rPr>
        <w:t xml:space="preserve"> is inevitable.</w:t>
      </w:r>
      <w:r>
        <w:rPr>
          <w:rFonts w:hint="eastAsia"/>
          <w:kern w:val="0"/>
        </w:rPr>
        <w:t xml:space="preserve"> The rate of tools multiplication across countries explains</w:t>
      </w:r>
      <w:r w:rsidR="00A35F12">
        <w:rPr>
          <w:kern w:val="0"/>
        </w:rPr>
        <w:t xml:space="preserve"> sustain</w:t>
      </w:r>
      <w:r w:rsidR="00A35F12">
        <w:rPr>
          <w:rFonts w:hint="eastAsia"/>
          <w:kern w:val="0"/>
        </w:rPr>
        <w:t>ed</w:t>
      </w:r>
      <w:r w:rsidR="00A35F12">
        <w:rPr>
          <w:kern w:val="0"/>
        </w:rPr>
        <w:t xml:space="preserve"> growth, decline</w:t>
      </w:r>
      <w:r w:rsidR="00A35F12">
        <w:rPr>
          <w:rFonts w:hint="eastAsia"/>
          <w:kern w:val="0"/>
          <w:lang w:eastAsia="zh-HK"/>
        </w:rPr>
        <w:t>,</w:t>
      </w:r>
      <w:r w:rsidR="00A35F12" w:rsidRPr="00D223DE">
        <w:rPr>
          <w:kern w:val="0"/>
        </w:rPr>
        <w:t xml:space="preserve"> stagnation</w:t>
      </w:r>
      <w:r w:rsidR="00A35F12">
        <w:rPr>
          <w:rFonts w:hint="eastAsia"/>
          <w:kern w:val="0"/>
        </w:rPr>
        <w:t xml:space="preserve"> and </w:t>
      </w:r>
      <w:r>
        <w:rPr>
          <w:rFonts w:hint="eastAsia"/>
          <w:kern w:val="0"/>
        </w:rPr>
        <w:t xml:space="preserve">the </w:t>
      </w:r>
      <w:r w:rsidRPr="00D223DE">
        <w:rPr>
          <w:kern w:val="0"/>
        </w:rPr>
        <w:t>structure of the long-run world income distribution over time.</w:t>
      </w:r>
      <w:r w:rsidR="00286B13">
        <w:rPr>
          <w:rFonts w:hint="eastAsia"/>
          <w:kern w:val="0"/>
        </w:rPr>
        <w:t xml:space="preserve">  </w:t>
      </w:r>
    </w:p>
    <w:p w:rsidR="00DC64E4" w:rsidRPr="00FA5CAF" w:rsidRDefault="00DC64E4" w:rsidP="00DC64E4">
      <w:pPr>
        <w:numPr>
          <w:ilvl w:val="0"/>
          <w:numId w:val="18"/>
        </w:numPr>
        <w:spacing w:line="360" w:lineRule="auto"/>
        <w:jc w:val="both"/>
        <w:rPr>
          <w:kern w:val="0"/>
        </w:rPr>
      </w:pPr>
      <w:r>
        <w:rPr>
          <w:rFonts w:hint="eastAsia"/>
        </w:rPr>
        <w:t>In the long-run equilibrium, the innovations by individual firm</w:t>
      </w:r>
      <w:r w:rsidRPr="006F4536">
        <w:rPr>
          <w:rFonts w:hint="eastAsia"/>
          <w:i/>
        </w:rPr>
        <w:t xml:space="preserve"> j </w:t>
      </w:r>
      <w:r>
        <w:rPr>
          <w:rFonts w:hint="eastAsia"/>
        </w:rPr>
        <w:t xml:space="preserve">will be imitated by all other production units in the economy, such that: </w:t>
      </w:r>
      <w:r w:rsidRPr="00692D7B">
        <w:rPr>
          <w:rFonts w:hint="eastAsia"/>
          <w:i/>
        </w:rPr>
        <w:t xml:space="preserve">Y = GDP </w:t>
      </w:r>
      <w:proofErr w:type="gramStart"/>
      <w:r w:rsidRPr="00692D7B">
        <w:rPr>
          <w:rFonts w:hint="eastAsia"/>
          <w:i/>
        </w:rPr>
        <w:t xml:space="preserve">= </w:t>
      </w:r>
      <w:proofErr w:type="gramEnd"/>
      <w:r w:rsidR="00677EFE" w:rsidRPr="00692D7B">
        <w:rPr>
          <w:i/>
          <w:position w:val="-14"/>
        </w:rPr>
        <w:object w:dxaOrig="2120" w:dyaOrig="420">
          <v:shape id="_x0000_i1051" type="#_x0000_t75" style="width:105.95pt;height:21.8pt" o:ole="">
            <v:imagedata r:id="rId65" o:title=""/>
          </v:shape>
          <o:OLEObject Type="Embed" ProgID="Equation.3" ShapeID="_x0000_i1051" DrawAspect="Content" ObjectID="_1408440323" r:id="rId66"/>
        </w:object>
      </w:r>
      <w:r w:rsidRPr="00692D7B">
        <w:rPr>
          <w:i/>
          <w:position w:val="-10"/>
        </w:rPr>
        <w:object w:dxaOrig="1460" w:dyaOrig="360">
          <v:shape id="_x0000_i1052" type="#_x0000_t75" style="width:73pt;height:18.25pt" o:ole="">
            <v:imagedata r:id="rId67" o:title=""/>
          </v:shape>
          <o:OLEObject Type="Embed" ProgID="Equation.3" ShapeID="_x0000_i1052" DrawAspect="Content" ObjectID="_1408440324" r:id="rId68"/>
        </w:object>
      </w:r>
      <w:r>
        <w:rPr>
          <w:rFonts w:hint="eastAsia"/>
        </w:rPr>
        <w:t xml:space="preserve">. Moreover, </w:t>
      </w:r>
      <w:r>
        <w:rPr>
          <w:rFonts w:hint="eastAsia"/>
          <w:kern w:val="0"/>
        </w:rPr>
        <w:t>t</w:t>
      </w:r>
      <w:r w:rsidRPr="00D223DE">
        <w:rPr>
          <w:kern w:val="0"/>
        </w:rPr>
        <w:t xml:space="preserve">he </w:t>
      </w:r>
      <w:r>
        <w:rPr>
          <w:rFonts w:hint="eastAsia"/>
          <w:kern w:val="0"/>
        </w:rPr>
        <w:t xml:space="preserve">inter-firm innovation </w:t>
      </w:r>
      <w:r w:rsidRPr="00D223DE">
        <w:rPr>
          <w:kern w:val="0"/>
        </w:rPr>
        <w:t>spillover effects</w:t>
      </w:r>
      <w:r>
        <w:rPr>
          <w:rFonts w:hint="eastAsia"/>
          <w:kern w:val="0"/>
        </w:rPr>
        <w:t xml:space="preserve"> </w:t>
      </w:r>
      <w:r w:rsidRPr="00FE278F">
        <w:rPr>
          <w:kern w:val="0"/>
        </w:rPr>
        <w:t>a</w:t>
      </w:r>
      <w:r w:rsidRPr="00D223DE">
        <w:rPr>
          <w:kern w:val="0"/>
        </w:rPr>
        <w:t>mong entrepreneurs</w:t>
      </w:r>
      <w:r>
        <w:rPr>
          <w:rFonts w:hint="eastAsia"/>
          <w:kern w:val="0"/>
        </w:rPr>
        <w:t xml:space="preserve"> </w:t>
      </w:r>
      <w:r w:rsidRPr="00D223DE">
        <w:rPr>
          <w:kern w:val="0"/>
        </w:rPr>
        <w:t>through learning from watching</w:t>
      </w:r>
      <w:r>
        <w:rPr>
          <w:rFonts w:hint="eastAsia"/>
          <w:kern w:val="0"/>
        </w:rPr>
        <w:t>, interactions</w:t>
      </w:r>
      <w:r w:rsidRPr="00D223DE">
        <w:rPr>
          <w:kern w:val="0"/>
        </w:rPr>
        <w:t xml:space="preserve"> an</w:t>
      </w:r>
      <w:r>
        <w:rPr>
          <w:kern w:val="0"/>
        </w:rPr>
        <w:t>d imitation</w:t>
      </w:r>
      <w:r>
        <w:rPr>
          <w:rFonts w:hint="eastAsia"/>
          <w:kern w:val="0"/>
        </w:rPr>
        <w:t xml:space="preserve"> imply that a firm</w:t>
      </w:r>
      <w:r w:rsidRPr="006F4536">
        <w:rPr>
          <w:rFonts w:hint="eastAsia"/>
          <w:i/>
          <w:kern w:val="0"/>
        </w:rPr>
        <w:t xml:space="preserve"> j</w:t>
      </w:r>
      <w:r>
        <w:rPr>
          <w:kern w:val="0"/>
        </w:rPr>
        <w:t>’</w:t>
      </w:r>
      <w:r>
        <w:rPr>
          <w:rFonts w:hint="eastAsia"/>
          <w:kern w:val="0"/>
        </w:rPr>
        <w:t xml:space="preserve">s innovation ability depends on the number of firms in its neighborhood such that: </w:t>
      </w:r>
      <w:proofErr w:type="spellStart"/>
      <w:r w:rsidRPr="00692D7B">
        <w:rPr>
          <w:rFonts w:hint="eastAsia"/>
          <w:i/>
          <w:kern w:val="0"/>
        </w:rPr>
        <w:lastRenderedPageBreak/>
        <w:t>dV</w:t>
      </w:r>
      <w:r w:rsidRPr="00692D7B">
        <w:rPr>
          <w:rFonts w:hint="eastAsia"/>
          <w:i/>
          <w:kern w:val="0"/>
          <w:vertAlign w:val="subscript"/>
        </w:rPr>
        <w:t>j</w:t>
      </w:r>
      <w:proofErr w:type="spellEnd"/>
      <w:r w:rsidRPr="00692D7B">
        <w:rPr>
          <w:rFonts w:hint="eastAsia"/>
          <w:i/>
          <w:kern w:val="0"/>
        </w:rPr>
        <w:t xml:space="preserve"> = g(n, Z)</w:t>
      </w:r>
      <w:r>
        <w:rPr>
          <w:rFonts w:hint="eastAsia"/>
          <w:kern w:val="0"/>
        </w:rPr>
        <w:t xml:space="preserve">, with </w:t>
      </w:r>
      <w:proofErr w:type="spellStart"/>
      <w:r w:rsidRPr="00692D7B">
        <w:rPr>
          <w:rFonts w:hint="eastAsia"/>
          <w:i/>
          <w:kern w:val="0"/>
        </w:rPr>
        <w:t>g</w:t>
      </w:r>
      <w:r w:rsidRPr="00692D7B">
        <w:rPr>
          <w:rFonts w:hint="eastAsia"/>
          <w:i/>
          <w:kern w:val="0"/>
          <w:vertAlign w:val="subscript"/>
        </w:rPr>
        <w:t>n</w:t>
      </w:r>
      <w:proofErr w:type="spellEnd"/>
      <w:r w:rsidRPr="00692D7B">
        <w:rPr>
          <w:rFonts w:hint="eastAsia"/>
          <w:i/>
          <w:kern w:val="0"/>
          <w:vertAlign w:val="subscript"/>
        </w:rPr>
        <w:t xml:space="preserve"> </w:t>
      </w:r>
      <w:r w:rsidRPr="00692D7B">
        <w:rPr>
          <w:rFonts w:hint="eastAsia"/>
          <w:i/>
          <w:kern w:val="0"/>
        </w:rPr>
        <w:t>&gt; 0</w:t>
      </w:r>
      <w:r>
        <w:rPr>
          <w:rFonts w:hint="eastAsia"/>
          <w:kern w:val="0"/>
        </w:rPr>
        <w:t xml:space="preserve"> and </w:t>
      </w:r>
      <w:r w:rsidRPr="00692D7B">
        <w:rPr>
          <w:rFonts w:hint="eastAsia"/>
          <w:i/>
          <w:kern w:val="0"/>
        </w:rPr>
        <w:t>Z</w:t>
      </w:r>
      <w:r>
        <w:rPr>
          <w:rFonts w:hint="eastAsia"/>
          <w:kern w:val="0"/>
        </w:rPr>
        <w:t xml:space="preserve"> is a vector of other factors like public policies and infrastructures. </w:t>
      </w:r>
      <w:r>
        <w:rPr>
          <w:rFonts w:hint="eastAsia"/>
        </w:rPr>
        <w:t xml:space="preserve">At the same time, higher </w:t>
      </w:r>
      <w:proofErr w:type="spellStart"/>
      <w:r w:rsidRPr="00692D7B">
        <w:rPr>
          <w:rFonts w:hint="eastAsia"/>
          <w:i/>
        </w:rPr>
        <w:t>V</w:t>
      </w:r>
      <w:r w:rsidRPr="00692D7B">
        <w:rPr>
          <w:rFonts w:hint="eastAsia"/>
          <w:i/>
          <w:vertAlign w:val="subscript"/>
        </w:rPr>
        <w:t>j</w:t>
      </w:r>
      <w:proofErr w:type="spellEnd"/>
      <w:r>
        <w:rPr>
          <w:rFonts w:hint="eastAsia"/>
        </w:rPr>
        <w:t xml:space="preserve"> raises the imitation opportunities and therefore the potential IR to existing and new firms which </w:t>
      </w:r>
      <w:r>
        <w:t>will attract</w:t>
      </w:r>
      <w:r>
        <w:rPr>
          <w:rFonts w:hint="eastAsia"/>
        </w:rPr>
        <w:t xml:space="preserve"> expansion of </w:t>
      </w:r>
      <w:r>
        <w:t>new</w:t>
      </w:r>
      <w:r>
        <w:rPr>
          <w:rFonts w:hint="eastAsia"/>
        </w:rPr>
        <w:t xml:space="preserve"> ventures, such that </w:t>
      </w:r>
      <w:proofErr w:type="spellStart"/>
      <w:r w:rsidRPr="00692D7B">
        <w:rPr>
          <w:rFonts w:hint="eastAsia"/>
          <w:i/>
        </w:rPr>
        <w:t>dn</w:t>
      </w:r>
      <w:proofErr w:type="spellEnd"/>
      <w:r w:rsidRPr="00692D7B">
        <w:rPr>
          <w:rFonts w:hint="eastAsia"/>
          <w:i/>
        </w:rPr>
        <w:t>=</w:t>
      </w:r>
      <w:proofErr w:type="spellStart"/>
      <w:proofErr w:type="gramStart"/>
      <w:r w:rsidRPr="00692D7B">
        <w:rPr>
          <w:rFonts w:hint="eastAsia"/>
          <w:i/>
        </w:rPr>
        <w:t>dn</w:t>
      </w:r>
      <w:proofErr w:type="spellEnd"/>
      <w:r w:rsidRPr="00692D7B">
        <w:rPr>
          <w:rFonts w:hint="eastAsia"/>
          <w:i/>
        </w:rPr>
        <w:t>(</w:t>
      </w:r>
      <w:proofErr w:type="spellStart"/>
      <w:proofErr w:type="gramEnd"/>
      <w:r>
        <w:rPr>
          <w:rFonts w:hint="eastAsia"/>
          <w:i/>
        </w:rPr>
        <w:t>d</w:t>
      </w:r>
      <w:r w:rsidRPr="00692D7B">
        <w:rPr>
          <w:rFonts w:hint="eastAsia"/>
          <w:i/>
        </w:rPr>
        <w:t>V</w:t>
      </w:r>
      <w:r w:rsidRPr="00692D7B">
        <w:rPr>
          <w:rFonts w:hint="eastAsia"/>
          <w:i/>
          <w:vertAlign w:val="subscript"/>
        </w:rPr>
        <w:t>j</w:t>
      </w:r>
      <w:proofErr w:type="spellEnd"/>
      <w:r w:rsidRPr="00692D7B">
        <w:rPr>
          <w:rFonts w:hint="eastAsia"/>
          <w:i/>
        </w:rPr>
        <w:t>)</w:t>
      </w:r>
      <w:r>
        <w:rPr>
          <w:rFonts w:hint="eastAsia"/>
        </w:rPr>
        <w:t xml:space="preserve"> with</w:t>
      </w:r>
      <w:r w:rsidRPr="00740398">
        <w:rPr>
          <w:position w:val="-10"/>
        </w:rPr>
        <w:object w:dxaOrig="660" w:dyaOrig="320">
          <v:shape id="_x0000_i1053" type="#_x0000_t75" style="width:32.95pt;height:16.75pt" o:ole="">
            <v:imagedata r:id="rId69" o:title=""/>
          </v:shape>
          <o:OLEObject Type="Embed" ProgID="Equation.3" ShapeID="_x0000_i1053" DrawAspect="Content" ObjectID="_1408440325" r:id="rId70"/>
        </w:object>
      </w:r>
      <w:r>
        <w:t>.</w:t>
      </w:r>
      <w:r>
        <w:rPr>
          <w:rFonts w:hint="eastAsia"/>
        </w:rPr>
        <w:t xml:space="preserve"> Therefore, in the development process with expanding </w:t>
      </w:r>
      <w:proofErr w:type="spellStart"/>
      <w:r w:rsidRPr="006F4536">
        <w:rPr>
          <w:rFonts w:hint="eastAsia"/>
          <w:i/>
        </w:rPr>
        <w:t>V</w:t>
      </w:r>
      <w:r w:rsidRPr="006F4536">
        <w:rPr>
          <w:rFonts w:hint="eastAsia"/>
          <w:i/>
          <w:vertAlign w:val="subscript"/>
        </w:rPr>
        <w:t>j</w:t>
      </w:r>
      <w:proofErr w:type="spellEnd"/>
      <w:r>
        <w:rPr>
          <w:rFonts w:hint="eastAsia"/>
        </w:rPr>
        <w:t xml:space="preserve"> among firms, </w:t>
      </w:r>
      <w:r w:rsidRPr="006F4536">
        <w:rPr>
          <w:rFonts w:hint="eastAsia"/>
          <w:i/>
        </w:rPr>
        <w:t>V</w:t>
      </w:r>
      <w:r>
        <w:rPr>
          <w:rFonts w:hint="eastAsia"/>
        </w:rPr>
        <w:t xml:space="preserve"> and</w:t>
      </w:r>
      <w:r w:rsidRPr="006F4536">
        <w:rPr>
          <w:rFonts w:hint="eastAsia"/>
          <w:i/>
        </w:rPr>
        <w:t xml:space="preserve"> n</w:t>
      </w:r>
      <w:r>
        <w:rPr>
          <w:rFonts w:hint="eastAsia"/>
        </w:rPr>
        <w:t xml:space="preserve"> tends to reinforce each other such that:</w:t>
      </w:r>
      <w:r w:rsidRPr="00740398">
        <w:rPr>
          <w:color w:val="000000"/>
        </w:rPr>
        <w:t xml:space="preserve"> </w:t>
      </w:r>
    </w:p>
    <w:p w:rsidR="00DC64E4" w:rsidRDefault="00DC64E4" w:rsidP="00DC64E4">
      <w:pPr>
        <w:spacing w:line="360" w:lineRule="auto"/>
        <w:ind w:leftChars="150" w:left="360" w:firstLineChars="650" w:firstLine="1560"/>
        <w:jc w:val="both"/>
        <w:rPr>
          <w:color w:val="000000"/>
        </w:rPr>
      </w:pPr>
      <w:r w:rsidRPr="00272850">
        <w:rPr>
          <w:color w:val="000000"/>
          <w:position w:val="-24"/>
        </w:rPr>
        <w:object w:dxaOrig="4760" w:dyaOrig="620">
          <v:shape id="_x0000_i1054" type="#_x0000_t75" style="width:238.3pt;height:30.4pt" o:ole="">
            <v:imagedata r:id="rId71" o:title=""/>
          </v:shape>
          <o:OLEObject Type="Embed" ProgID="Equation.3" ShapeID="_x0000_i1054" DrawAspect="Content" ObjectID="_1408440326" r:id="rId72"/>
        </w:object>
      </w:r>
      <w:r>
        <w:rPr>
          <w:rFonts w:hint="eastAsia"/>
          <w:color w:val="000000"/>
        </w:rPr>
        <w:t>.</w:t>
      </w:r>
      <w:r>
        <w:rPr>
          <w:rFonts w:hint="eastAsia"/>
          <w:color w:val="000000"/>
        </w:rPr>
        <w:tab/>
        <w:t xml:space="preserve">        </w:t>
      </w:r>
      <w:r w:rsidR="004B1BE0">
        <w:rPr>
          <w:rFonts w:hint="eastAsia"/>
          <w:color w:val="000000"/>
          <w:lang w:eastAsia="zh-HK"/>
        </w:rPr>
        <w:t xml:space="preserve">  </w:t>
      </w:r>
      <w:r>
        <w:rPr>
          <w:rFonts w:hint="eastAsia"/>
          <w:color w:val="000000"/>
        </w:rPr>
        <w:t>(E9)</w:t>
      </w:r>
    </w:p>
    <w:p w:rsidR="00DC64E4" w:rsidRPr="009652C5" w:rsidRDefault="008E08C1" w:rsidP="00DC64E4">
      <w:pPr>
        <w:spacing w:line="360" w:lineRule="auto"/>
        <w:ind w:leftChars="150" w:left="360"/>
        <w:jc w:val="both"/>
        <w:rPr>
          <w:kern w:val="0"/>
        </w:rPr>
      </w:pPr>
      <w:r>
        <w:rPr>
          <w:rFonts w:hint="eastAsia"/>
        </w:rPr>
        <w:t>This</w:t>
      </w:r>
      <w:r w:rsidR="00DC64E4">
        <w:rPr>
          <w:rFonts w:hint="eastAsia"/>
        </w:rPr>
        <w:t xml:space="preserve"> interdependent </w:t>
      </w:r>
      <w:r w:rsidR="00DC64E4">
        <w:t>nature</w:t>
      </w:r>
      <w:r>
        <w:rPr>
          <w:rFonts w:hint="eastAsia"/>
        </w:rPr>
        <w:t xml:space="preserve"> of the related</w:t>
      </w:r>
      <w:r w:rsidR="00DC64E4">
        <w:rPr>
          <w:rFonts w:hint="eastAsia"/>
        </w:rPr>
        <w:t xml:space="preserve"> growth variables implies that productivity, intensity of entrepreneurial activities, expansion of tools variety, number of firms and investments tend to move together in the growth process across countries and time.</w:t>
      </w:r>
      <w:r w:rsidR="00DC64E4">
        <w:rPr>
          <w:rStyle w:val="a8"/>
        </w:rPr>
        <w:footnoteReference w:id="11"/>
      </w:r>
    </w:p>
    <w:p w:rsidR="00DC64E4" w:rsidRPr="00DF528C" w:rsidRDefault="00DC64E4" w:rsidP="00DC64E4">
      <w:pPr>
        <w:numPr>
          <w:ilvl w:val="0"/>
          <w:numId w:val="18"/>
        </w:numPr>
        <w:autoSpaceDE w:val="0"/>
        <w:autoSpaceDN w:val="0"/>
        <w:adjustRightInd w:val="0"/>
        <w:spacing w:line="360" w:lineRule="auto"/>
        <w:jc w:val="both"/>
        <w:rPr>
          <w:bCs/>
          <w:kern w:val="0"/>
        </w:rPr>
      </w:pPr>
      <w:r>
        <w:rPr>
          <w:rFonts w:hint="eastAsia"/>
          <w:kern w:val="0"/>
        </w:rPr>
        <w:t>Similarly, the mechanism in (E9) also</w:t>
      </w:r>
      <w:r w:rsidRPr="00D223DE">
        <w:rPr>
          <w:kern w:val="0"/>
        </w:rPr>
        <w:t xml:space="preserve"> indu</w:t>
      </w:r>
      <w:r>
        <w:rPr>
          <w:kern w:val="0"/>
        </w:rPr>
        <w:t>ce</w:t>
      </w:r>
      <w:r>
        <w:rPr>
          <w:rFonts w:hint="eastAsia"/>
          <w:kern w:val="0"/>
        </w:rPr>
        <w:t>s</w:t>
      </w:r>
      <w:r>
        <w:rPr>
          <w:kern w:val="0"/>
        </w:rPr>
        <w:t xml:space="preserve"> within country concentration</w:t>
      </w:r>
      <w:r>
        <w:rPr>
          <w:rFonts w:hint="eastAsia"/>
          <w:kern w:val="0"/>
        </w:rPr>
        <w:t>.</w:t>
      </w:r>
      <w:r w:rsidRPr="00D223DE">
        <w:rPr>
          <w:kern w:val="0"/>
        </w:rPr>
        <w:t xml:space="preserve"> The higher level and growth rate of </w:t>
      </w:r>
      <w:r>
        <w:rPr>
          <w:rFonts w:hint="eastAsia"/>
          <w:kern w:val="0"/>
        </w:rPr>
        <w:t xml:space="preserve">specific </w:t>
      </w:r>
      <w:r>
        <w:rPr>
          <w:kern w:val="0"/>
        </w:rPr>
        <w:t>tools variet</w:t>
      </w:r>
      <w:r>
        <w:rPr>
          <w:rFonts w:hint="eastAsia"/>
          <w:kern w:val="0"/>
        </w:rPr>
        <w:t>y</w:t>
      </w:r>
      <w:r>
        <w:rPr>
          <w:kern w:val="0"/>
        </w:rPr>
        <w:t xml:space="preserve"> in</w:t>
      </w:r>
      <w:r>
        <w:rPr>
          <w:rFonts w:hint="eastAsia"/>
          <w:kern w:val="0"/>
        </w:rPr>
        <w:t xml:space="preserve"> certain</w:t>
      </w:r>
      <w:r w:rsidRPr="00D223DE">
        <w:rPr>
          <w:kern w:val="0"/>
        </w:rPr>
        <w:t xml:space="preserve"> places will therefore induce</w:t>
      </w:r>
      <w:r>
        <w:rPr>
          <w:rFonts w:hint="eastAsia"/>
          <w:kern w:val="0"/>
        </w:rPr>
        <w:t xml:space="preserve"> related</w:t>
      </w:r>
      <w:r w:rsidRPr="00D223DE">
        <w:rPr>
          <w:kern w:val="0"/>
        </w:rPr>
        <w:t xml:space="preserve"> firms to flow in</w:t>
      </w:r>
      <w:r>
        <w:rPr>
          <w:rFonts w:hint="eastAsia"/>
          <w:kern w:val="0"/>
        </w:rPr>
        <w:t xml:space="preserve"> to capture the benefits generated by the innovation spillovers and interaction opportunities between entrepreneurs.</w:t>
      </w:r>
      <w:r w:rsidRPr="00D223DE">
        <w:rPr>
          <w:kern w:val="0"/>
        </w:rPr>
        <w:t xml:space="preserve"> Industries </w:t>
      </w:r>
      <w:r>
        <w:rPr>
          <w:rFonts w:hint="eastAsia"/>
          <w:kern w:val="0"/>
        </w:rPr>
        <w:t xml:space="preserve">and firms </w:t>
      </w:r>
      <w:r w:rsidRPr="00D223DE">
        <w:rPr>
          <w:kern w:val="0"/>
        </w:rPr>
        <w:t>that can be benefited from</w:t>
      </w:r>
      <w:r>
        <w:rPr>
          <w:rFonts w:hint="eastAsia"/>
          <w:kern w:val="0"/>
        </w:rPr>
        <w:t xml:space="preserve"> the innovative activities of each other </w:t>
      </w:r>
      <w:r w:rsidRPr="00DF528C">
        <w:rPr>
          <w:kern w:val="0"/>
        </w:rPr>
        <w:t>will therefore form natural clusters.</w:t>
      </w:r>
    </w:p>
    <w:p w:rsidR="00DC64E4" w:rsidRPr="00DF528C" w:rsidRDefault="00DC64E4" w:rsidP="00DC64E4">
      <w:pPr>
        <w:numPr>
          <w:ilvl w:val="0"/>
          <w:numId w:val="18"/>
        </w:numPr>
        <w:autoSpaceDE w:val="0"/>
        <w:autoSpaceDN w:val="0"/>
        <w:adjustRightInd w:val="0"/>
        <w:spacing w:line="360" w:lineRule="auto"/>
        <w:jc w:val="both"/>
        <w:rPr>
          <w:bCs/>
          <w:kern w:val="0"/>
        </w:rPr>
      </w:pPr>
      <w:r w:rsidRPr="00DF528C">
        <w:rPr>
          <w:bCs/>
          <w:kern w:val="0"/>
        </w:rPr>
        <w:t>Factors of prod</w:t>
      </w:r>
      <w:r>
        <w:rPr>
          <w:bCs/>
          <w:kern w:val="0"/>
        </w:rPr>
        <w:t>uction flow to the same places.</w:t>
      </w:r>
      <w:r>
        <w:rPr>
          <w:rFonts w:hint="eastAsia"/>
          <w:bCs/>
          <w:kern w:val="0"/>
        </w:rPr>
        <w:t xml:space="preserve"> Economies with motivation structure and environment favorable to </w:t>
      </w:r>
      <w:r>
        <w:rPr>
          <w:bCs/>
          <w:kern w:val="0"/>
        </w:rPr>
        <w:t>entrepreneurial</w:t>
      </w:r>
      <w:r>
        <w:rPr>
          <w:rFonts w:hint="eastAsia"/>
          <w:bCs/>
          <w:kern w:val="0"/>
        </w:rPr>
        <w:t xml:space="preserve"> activities will enjoy h</w:t>
      </w:r>
      <w:r w:rsidRPr="00DF528C">
        <w:rPr>
          <w:bCs/>
          <w:kern w:val="0"/>
        </w:rPr>
        <w:t>igher multiplication rate of tools variety</w:t>
      </w:r>
      <w:r>
        <w:rPr>
          <w:rFonts w:hint="eastAsia"/>
          <w:bCs/>
          <w:kern w:val="0"/>
        </w:rPr>
        <w:t xml:space="preserve"> and </w:t>
      </w:r>
      <w:r w:rsidRPr="00DF528C">
        <w:rPr>
          <w:bCs/>
          <w:kern w:val="0"/>
        </w:rPr>
        <w:t xml:space="preserve">higher potential </w:t>
      </w:r>
      <w:r>
        <w:rPr>
          <w:rFonts w:hint="eastAsia"/>
          <w:bCs/>
          <w:kern w:val="0"/>
        </w:rPr>
        <w:t>IR</w:t>
      </w:r>
      <w:r w:rsidR="00710731">
        <w:rPr>
          <w:rFonts w:hint="eastAsia"/>
          <w:bCs/>
          <w:kern w:val="0"/>
        </w:rPr>
        <w:t xml:space="preserve"> to capture</w:t>
      </w:r>
      <w:r>
        <w:rPr>
          <w:rFonts w:hint="eastAsia"/>
          <w:bCs/>
          <w:kern w:val="0"/>
        </w:rPr>
        <w:t xml:space="preserve">. Entrepreneurs, </w:t>
      </w:r>
      <w:r w:rsidRPr="00DF528C">
        <w:rPr>
          <w:bCs/>
          <w:kern w:val="0"/>
        </w:rPr>
        <w:t>physical</w:t>
      </w:r>
      <w:r w:rsidR="00645C6B">
        <w:rPr>
          <w:rFonts w:hint="eastAsia"/>
          <w:bCs/>
          <w:kern w:val="0"/>
          <w:lang w:eastAsia="zh-HK"/>
        </w:rPr>
        <w:t xml:space="preserve"> inputs</w:t>
      </w:r>
      <w:r w:rsidRPr="00DF528C">
        <w:rPr>
          <w:bCs/>
          <w:kern w:val="0"/>
        </w:rPr>
        <w:t xml:space="preserve"> and finan</w:t>
      </w:r>
      <w:r>
        <w:rPr>
          <w:bCs/>
          <w:kern w:val="0"/>
        </w:rPr>
        <w:t xml:space="preserve">cial capital will </w:t>
      </w:r>
      <w:r w:rsidRPr="00DF528C">
        <w:rPr>
          <w:kern w:val="0"/>
        </w:rPr>
        <w:t xml:space="preserve">flow to the economies </w:t>
      </w:r>
      <w:r>
        <w:rPr>
          <w:rFonts w:hint="eastAsia"/>
          <w:kern w:val="0"/>
        </w:rPr>
        <w:t xml:space="preserve">with favorable </w:t>
      </w:r>
      <w:r>
        <w:rPr>
          <w:kern w:val="0"/>
        </w:rPr>
        <w:t>‘</w:t>
      </w:r>
      <w:r>
        <w:rPr>
          <w:rFonts w:hint="eastAsia"/>
          <w:kern w:val="0"/>
        </w:rPr>
        <w:t>economic substrates</w:t>
      </w:r>
      <w:r>
        <w:rPr>
          <w:kern w:val="0"/>
        </w:rPr>
        <w:t>’</w:t>
      </w:r>
      <w:r>
        <w:rPr>
          <w:rFonts w:hint="eastAsia"/>
          <w:kern w:val="0"/>
        </w:rPr>
        <w:t xml:space="preserve"> and vice versa.</w:t>
      </w:r>
      <w:r w:rsidRPr="00DF528C">
        <w:rPr>
          <w:b/>
          <w:color w:val="231F20"/>
          <w:kern w:val="0"/>
        </w:rPr>
        <w:t xml:space="preserve"> </w:t>
      </w:r>
    </w:p>
    <w:p w:rsidR="00DC64E4" w:rsidRPr="009652C5" w:rsidRDefault="00DC64E4" w:rsidP="00DC64E4">
      <w:pPr>
        <w:numPr>
          <w:ilvl w:val="0"/>
          <w:numId w:val="18"/>
        </w:numPr>
        <w:autoSpaceDE w:val="0"/>
        <w:autoSpaceDN w:val="0"/>
        <w:adjustRightInd w:val="0"/>
        <w:spacing w:line="360" w:lineRule="auto"/>
        <w:jc w:val="both"/>
        <w:rPr>
          <w:bCs/>
          <w:kern w:val="0"/>
        </w:rPr>
      </w:pPr>
      <w:r w:rsidRPr="00DF528C">
        <w:rPr>
          <w:kern w:val="0"/>
        </w:rPr>
        <w:t>The enormous increase in standar</w:t>
      </w:r>
      <w:r>
        <w:rPr>
          <w:kern w:val="0"/>
        </w:rPr>
        <w:t>ds of living during the last</w:t>
      </w:r>
      <w:r>
        <w:rPr>
          <w:rFonts w:hint="eastAsia"/>
          <w:kern w:val="0"/>
        </w:rPr>
        <w:t xml:space="preserve"> few</w:t>
      </w:r>
      <w:r w:rsidRPr="00DF528C">
        <w:rPr>
          <w:kern w:val="0"/>
        </w:rPr>
        <w:t xml:space="preserve"> centuries and recent decades can be attributed to the explosion of tools variety generated by the discoveries and applications of som</w:t>
      </w:r>
      <w:r>
        <w:rPr>
          <w:kern w:val="0"/>
        </w:rPr>
        <w:t>e general technology,</w:t>
      </w:r>
      <w:r>
        <w:rPr>
          <w:rFonts w:hint="eastAsia"/>
          <w:kern w:val="0"/>
        </w:rPr>
        <w:t xml:space="preserve"> along with</w:t>
      </w:r>
      <w:r w:rsidRPr="00DF528C">
        <w:rPr>
          <w:kern w:val="0"/>
        </w:rPr>
        <w:t xml:space="preserve"> important breakthroughs in </w:t>
      </w:r>
      <w:r>
        <w:rPr>
          <w:kern w:val="0"/>
        </w:rPr>
        <w:t>transportation and</w:t>
      </w:r>
      <w:r>
        <w:rPr>
          <w:rFonts w:hint="eastAsia"/>
          <w:kern w:val="0"/>
        </w:rPr>
        <w:t xml:space="preserve"> information</w:t>
      </w:r>
      <w:r w:rsidRPr="00DF528C">
        <w:rPr>
          <w:kern w:val="0"/>
        </w:rPr>
        <w:t xml:space="preserve"> technology.</w:t>
      </w:r>
      <w:bookmarkStart w:id="0" w:name="_GoBack"/>
      <w:bookmarkEnd w:id="0"/>
      <w:r>
        <w:rPr>
          <w:rFonts w:hint="eastAsia"/>
          <w:kern w:val="0"/>
        </w:rPr>
        <w:t xml:space="preserve"> They initiate a g</w:t>
      </w:r>
      <w:r w:rsidRPr="00DF528C">
        <w:rPr>
          <w:kern w:val="0"/>
        </w:rPr>
        <w:t>lo</w:t>
      </w:r>
      <w:r>
        <w:rPr>
          <w:kern w:val="0"/>
        </w:rPr>
        <w:t>balization</w:t>
      </w:r>
      <w:r>
        <w:rPr>
          <w:rFonts w:hint="eastAsia"/>
          <w:kern w:val="0"/>
        </w:rPr>
        <w:t xml:space="preserve"> process that </w:t>
      </w:r>
      <w:r>
        <w:rPr>
          <w:rFonts w:hint="eastAsia"/>
          <w:kern w:val="0"/>
        </w:rPr>
        <w:lastRenderedPageBreak/>
        <w:t>results in</w:t>
      </w:r>
      <w:r w:rsidRPr="00DF528C">
        <w:rPr>
          <w:kern w:val="0"/>
        </w:rPr>
        <w:t xml:space="preserve"> rapid expansion of </w:t>
      </w:r>
      <w:r>
        <w:rPr>
          <w:rFonts w:hint="eastAsia"/>
          <w:kern w:val="0"/>
        </w:rPr>
        <w:t xml:space="preserve">market size and therefore a </w:t>
      </w:r>
      <w:r>
        <w:rPr>
          <w:kern w:val="0"/>
        </w:rPr>
        <w:t xml:space="preserve">drastic increase in the </w:t>
      </w:r>
      <w:r w:rsidR="003C0C75">
        <w:rPr>
          <w:kern w:val="0"/>
        </w:rPr>
        <w:t>demand curve in Figure 1 to</w:t>
      </w:r>
      <w:r w:rsidR="003C0C75">
        <w:rPr>
          <w:rFonts w:hint="eastAsia"/>
          <w:kern w:val="0"/>
        </w:rPr>
        <w:t xml:space="preserve"> each</w:t>
      </w:r>
      <w:r w:rsidR="003C0C75">
        <w:rPr>
          <w:kern w:val="0"/>
        </w:rPr>
        <w:t xml:space="preserve"> firm</w:t>
      </w:r>
      <w:r w:rsidRPr="00DF528C">
        <w:rPr>
          <w:kern w:val="0"/>
        </w:rPr>
        <w:t xml:space="preserve"> in the world. </w:t>
      </w:r>
      <w:r>
        <w:rPr>
          <w:rFonts w:hint="eastAsia"/>
          <w:kern w:val="0"/>
        </w:rPr>
        <w:t>The enormous increase in</w:t>
      </w:r>
      <w:r w:rsidRPr="00DF528C">
        <w:rPr>
          <w:kern w:val="0"/>
        </w:rPr>
        <w:t xml:space="preserve"> the potential</w:t>
      </w:r>
      <w:r>
        <w:rPr>
          <w:rFonts w:hint="eastAsia"/>
          <w:kern w:val="0"/>
        </w:rPr>
        <w:t xml:space="preserve"> IR</w:t>
      </w:r>
      <w:r w:rsidRPr="00DF528C">
        <w:rPr>
          <w:kern w:val="0"/>
        </w:rPr>
        <w:t xml:space="preserve"> </w:t>
      </w:r>
      <w:r>
        <w:rPr>
          <w:kern w:val="0"/>
        </w:rPr>
        <w:t>incentivizes</w:t>
      </w:r>
      <w:r>
        <w:rPr>
          <w:rFonts w:hint="eastAsia"/>
          <w:kern w:val="0"/>
        </w:rPr>
        <w:t xml:space="preserve"> the p</w:t>
      </w:r>
      <w:r w:rsidRPr="00DF528C">
        <w:rPr>
          <w:kern w:val="0"/>
        </w:rPr>
        <w:t xml:space="preserve">roliferation, </w:t>
      </w:r>
      <w:r>
        <w:rPr>
          <w:rFonts w:hint="eastAsia"/>
          <w:kern w:val="0"/>
        </w:rPr>
        <w:t xml:space="preserve">imitation, </w:t>
      </w:r>
      <w:r w:rsidRPr="00DF528C">
        <w:rPr>
          <w:kern w:val="0"/>
        </w:rPr>
        <w:t>application and invention of new tools in the national as well as in the firm level.</w:t>
      </w:r>
      <w:r w:rsidRPr="00C45183">
        <w:rPr>
          <w:kern w:val="0"/>
        </w:rPr>
        <w:t xml:space="preserve"> In notation, </w:t>
      </w:r>
      <w:proofErr w:type="spellStart"/>
      <w:r w:rsidRPr="00DF528C">
        <w:rPr>
          <w:i/>
          <w:kern w:val="0"/>
        </w:rPr>
        <w:t>dn</w:t>
      </w:r>
      <w:proofErr w:type="spellEnd"/>
      <w:r w:rsidRPr="00DF528C">
        <w:rPr>
          <w:i/>
          <w:kern w:val="0"/>
        </w:rPr>
        <w:t>/n</w:t>
      </w:r>
      <w:r w:rsidRPr="00C45183">
        <w:rPr>
          <w:kern w:val="0"/>
        </w:rPr>
        <w:t xml:space="preserve">, </w:t>
      </w:r>
      <w:proofErr w:type="spellStart"/>
      <w:r w:rsidRPr="00DF528C">
        <w:rPr>
          <w:i/>
          <w:kern w:val="0"/>
        </w:rPr>
        <w:t>dV</w:t>
      </w:r>
      <w:proofErr w:type="spellEnd"/>
      <w:r w:rsidRPr="00DF528C">
        <w:rPr>
          <w:i/>
          <w:kern w:val="0"/>
        </w:rPr>
        <w:t>/V</w:t>
      </w:r>
      <w:r w:rsidRPr="00C45183">
        <w:rPr>
          <w:kern w:val="0"/>
        </w:rPr>
        <w:t xml:space="preserve"> and </w:t>
      </w:r>
      <w:proofErr w:type="spellStart"/>
      <w:r w:rsidRPr="00DF528C">
        <w:rPr>
          <w:i/>
          <w:kern w:val="0"/>
        </w:rPr>
        <w:t>dX</w:t>
      </w:r>
      <w:proofErr w:type="spellEnd"/>
      <w:r w:rsidRPr="00DF528C">
        <w:rPr>
          <w:i/>
          <w:kern w:val="0"/>
        </w:rPr>
        <w:t>/X</w:t>
      </w:r>
      <w:r w:rsidRPr="00C45183">
        <w:rPr>
          <w:kern w:val="0"/>
        </w:rPr>
        <w:t xml:space="preserve"> in (E9) are positively driven </w:t>
      </w:r>
      <w:r>
        <w:rPr>
          <w:kern w:val="0"/>
        </w:rPr>
        <w:t>by the potential</w:t>
      </w:r>
      <w:r>
        <w:rPr>
          <w:rFonts w:hint="eastAsia"/>
          <w:kern w:val="0"/>
        </w:rPr>
        <w:t xml:space="preserve"> IR</w:t>
      </w:r>
      <w:r w:rsidRPr="00C45183">
        <w:rPr>
          <w:kern w:val="0"/>
        </w:rPr>
        <w:t xml:space="preserve"> that</w:t>
      </w:r>
      <w:r>
        <w:rPr>
          <w:kern w:val="0"/>
        </w:rPr>
        <w:t xml:space="preserve"> expands rapidly</w:t>
      </w:r>
      <w:r w:rsidR="00C353CC">
        <w:rPr>
          <w:rFonts w:hint="eastAsia"/>
          <w:kern w:val="0"/>
        </w:rPr>
        <w:t xml:space="preserve"> to all firms</w:t>
      </w:r>
      <w:r>
        <w:rPr>
          <w:rFonts w:hint="eastAsia"/>
          <w:kern w:val="0"/>
        </w:rPr>
        <w:t xml:space="preserve"> in the globalization process.</w:t>
      </w:r>
      <w:r>
        <w:rPr>
          <w:kern w:val="0"/>
        </w:rPr>
        <w:t xml:space="preserve"> </w:t>
      </w:r>
    </w:p>
    <w:p w:rsidR="00DC64E4" w:rsidRPr="009652C5" w:rsidRDefault="00DC64E4" w:rsidP="00DC64E4">
      <w:pPr>
        <w:numPr>
          <w:ilvl w:val="0"/>
          <w:numId w:val="18"/>
        </w:numPr>
        <w:autoSpaceDE w:val="0"/>
        <w:autoSpaceDN w:val="0"/>
        <w:adjustRightInd w:val="0"/>
        <w:spacing w:line="360" w:lineRule="auto"/>
        <w:jc w:val="both"/>
        <w:rPr>
          <w:bCs/>
          <w:kern w:val="0"/>
        </w:rPr>
      </w:pPr>
      <w:r w:rsidRPr="00D223DE">
        <w:rPr>
          <w:color w:val="000000"/>
        </w:rPr>
        <w:t xml:space="preserve">In the model, entrepreneurs are assumed to conduct innovations in their regular production </w:t>
      </w:r>
      <w:r w:rsidR="00710731">
        <w:rPr>
          <w:rFonts w:hint="eastAsia"/>
          <w:color w:val="000000"/>
        </w:rPr>
        <w:t xml:space="preserve">learning by doing </w:t>
      </w:r>
      <w:r w:rsidRPr="00D223DE">
        <w:rPr>
          <w:color w:val="000000"/>
        </w:rPr>
        <w:t>process and no extra</w:t>
      </w:r>
      <w:r>
        <w:rPr>
          <w:rFonts w:hint="eastAsia"/>
          <w:color w:val="000000"/>
        </w:rPr>
        <w:t xml:space="preserve"> market</w:t>
      </w:r>
      <w:r>
        <w:rPr>
          <w:color w:val="000000"/>
        </w:rPr>
        <w:t xml:space="preserve"> resources are</w:t>
      </w:r>
      <w:r>
        <w:rPr>
          <w:rFonts w:hint="eastAsia"/>
          <w:color w:val="000000"/>
        </w:rPr>
        <w:t xml:space="preserve"> expended</w:t>
      </w:r>
      <w:r w:rsidRPr="00D223DE">
        <w:rPr>
          <w:color w:val="000000"/>
        </w:rPr>
        <w:t xml:space="preserve"> in the process</w:t>
      </w:r>
      <w:r>
        <w:rPr>
          <w:rFonts w:hint="eastAsia"/>
          <w:color w:val="000000"/>
        </w:rPr>
        <w:t xml:space="preserve"> apart from their implicit opportunity costs</w:t>
      </w:r>
      <w:r w:rsidRPr="00D223DE">
        <w:rPr>
          <w:color w:val="000000"/>
        </w:rPr>
        <w:t>.</w:t>
      </w:r>
      <w:r>
        <w:rPr>
          <w:rStyle w:val="a8"/>
          <w:color w:val="000000"/>
        </w:rPr>
        <w:footnoteReference w:id="12"/>
      </w:r>
      <w:r>
        <w:rPr>
          <w:color w:val="000000"/>
        </w:rPr>
        <w:t xml:space="preserve"> </w:t>
      </w:r>
      <w:r>
        <w:rPr>
          <w:rFonts w:hint="eastAsia"/>
          <w:color w:val="000000"/>
        </w:rPr>
        <w:t>M</w:t>
      </w:r>
      <w:r w:rsidRPr="00D223DE">
        <w:rPr>
          <w:color w:val="000000"/>
        </w:rPr>
        <w:t xml:space="preserve">arket-driven </w:t>
      </w:r>
      <w:r w:rsidR="00AB2FFD">
        <w:rPr>
          <w:rFonts w:hint="eastAsia"/>
          <w:color w:val="000000"/>
        </w:rPr>
        <w:t xml:space="preserve">innovative activities and </w:t>
      </w:r>
      <w:r w:rsidR="00AB2FFD">
        <w:rPr>
          <w:color w:val="000000"/>
        </w:rPr>
        <w:t xml:space="preserve">technical progress </w:t>
      </w:r>
      <w:r w:rsidR="00AB2FFD">
        <w:rPr>
          <w:rFonts w:hint="eastAsia"/>
          <w:color w:val="000000"/>
        </w:rPr>
        <w:t>are</w:t>
      </w:r>
      <w:r w:rsidRPr="00D223DE">
        <w:rPr>
          <w:color w:val="000000"/>
        </w:rPr>
        <w:t xml:space="preserve"> always </w:t>
      </w:r>
      <w:r w:rsidR="00852061">
        <w:rPr>
          <w:rFonts w:hint="eastAsia"/>
          <w:color w:val="000000"/>
        </w:rPr>
        <w:t>Pareto-improving.</w:t>
      </w:r>
    </w:p>
    <w:p w:rsidR="00DC64E4" w:rsidRPr="00122A8C" w:rsidRDefault="00DC64E4" w:rsidP="00DC64E4">
      <w:pPr>
        <w:numPr>
          <w:ilvl w:val="0"/>
          <w:numId w:val="18"/>
        </w:numPr>
        <w:autoSpaceDE w:val="0"/>
        <w:autoSpaceDN w:val="0"/>
        <w:adjustRightInd w:val="0"/>
        <w:spacing w:line="360" w:lineRule="auto"/>
        <w:jc w:val="both"/>
        <w:rPr>
          <w:bCs/>
          <w:kern w:val="0"/>
        </w:rPr>
      </w:pPr>
      <w:r>
        <w:rPr>
          <w:rFonts w:hint="eastAsia"/>
          <w:kern w:val="0"/>
        </w:rPr>
        <w:t>T</w:t>
      </w:r>
      <w:r>
        <w:rPr>
          <w:kern w:val="0"/>
        </w:rPr>
        <w:t>he</w:t>
      </w:r>
      <w:r>
        <w:rPr>
          <w:rFonts w:hint="eastAsia"/>
          <w:kern w:val="0"/>
        </w:rPr>
        <w:t xml:space="preserve"> extensive spillover effects of innovations and the multiplicative mechanism of tools variety </w:t>
      </w:r>
      <w:r>
        <w:rPr>
          <w:kern w:val="0"/>
        </w:rPr>
        <w:t>impl</w:t>
      </w:r>
      <w:r>
        <w:rPr>
          <w:rFonts w:hint="eastAsia"/>
          <w:kern w:val="0"/>
        </w:rPr>
        <w:t>y</w:t>
      </w:r>
      <w:r>
        <w:rPr>
          <w:kern w:val="0"/>
        </w:rPr>
        <w:t xml:space="preserve"> that the</w:t>
      </w:r>
      <w:r>
        <w:rPr>
          <w:rFonts w:hint="eastAsia"/>
          <w:kern w:val="0"/>
        </w:rPr>
        <w:t xml:space="preserve"> external</w:t>
      </w:r>
      <w:r w:rsidRPr="002A4EC1">
        <w:rPr>
          <w:kern w:val="0"/>
        </w:rPr>
        <w:t xml:space="preserve"> effects of</w:t>
      </w:r>
      <w:r>
        <w:rPr>
          <w:rFonts w:hint="eastAsia"/>
          <w:kern w:val="0"/>
        </w:rPr>
        <w:t xml:space="preserve"> individual</w:t>
      </w:r>
      <w:r w:rsidRPr="002A4EC1">
        <w:rPr>
          <w:kern w:val="0"/>
        </w:rPr>
        <w:t xml:space="preserve"> entrepreneurial activities to t</w:t>
      </w:r>
      <w:r>
        <w:rPr>
          <w:kern w:val="0"/>
        </w:rPr>
        <w:t>he whole society tend to be</w:t>
      </w:r>
      <w:r w:rsidRPr="002A4EC1">
        <w:rPr>
          <w:kern w:val="0"/>
        </w:rPr>
        <w:t xml:space="preserve"> ext</w:t>
      </w:r>
      <w:r>
        <w:rPr>
          <w:kern w:val="0"/>
        </w:rPr>
        <w:t>ensive and cumulative over time</w:t>
      </w:r>
      <w:r>
        <w:rPr>
          <w:rFonts w:hint="eastAsia"/>
          <w:kern w:val="0"/>
        </w:rPr>
        <w:t xml:space="preserve">. Decentralized </w:t>
      </w:r>
      <w:r>
        <w:rPr>
          <w:kern w:val="0"/>
        </w:rPr>
        <w:t>innovati</w:t>
      </w:r>
      <w:r>
        <w:rPr>
          <w:rFonts w:hint="eastAsia"/>
          <w:kern w:val="0"/>
        </w:rPr>
        <w:t>ve</w:t>
      </w:r>
      <w:r>
        <w:rPr>
          <w:kern w:val="0"/>
        </w:rPr>
        <w:t xml:space="preserve"> activities tend</w:t>
      </w:r>
      <w:r w:rsidRPr="002A4EC1">
        <w:rPr>
          <w:kern w:val="0"/>
        </w:rPr>
        <w:t xml:space="preserve"> to be sub-optimal</w:t>
      </w:r>
      <w:r>
        <w:rPr>
          <w:rFonts w:hint="eastAsia"/>
          <w:kern w:val="0"/>
        </w:rPr>
        <w:t xml:space="preserve"> and therefore </w:t>
      </w:r>
      <w:r w:rsidRPr="002A4EC1">
        <w:rPr>
          <w:kern w:val="0"/>
        </w:rPr>
        <w:t>market-driven innovative</w:t>
      </w:r>
      <w:r>
        <w:rPr>
          <w:rFonts w:hint="eastAsia"/>
          <w:kern w:val="0"/>
        </w:rPr>
        <w:t>/entrepreneurial</w:t>
      </w:r>
      <w:r w:rsidRPr="002A4EC1">
        <w:rPr>
          <w:kern w:val="0"/>
        </w:rPr>
        <w:t xml:space="preserve"> </w:t>
      </w:r>
      <w:r>
        <w:rPr>
          <w:kern w:val="0"/>
        </w:rPr>
        <w:t>activities should be</w:t>
      </w:r>
      <w:r w:rsidRPr="002A4EC1">
        <w:rPr>
          <w:kern w:val="0"/>
        </w:rPr>
        <w:t xml:space="preserve"> encouraged</w:t>
      </w:r>
      <w:r>
        <w:rPr>
          <w:rFonts w:hint="eastAsia"/>
          <w:kern w:val="0"/>
        </w:rPr>
        <w:t xml:space="preserve"> and subsidized</w:t>
      </w:r>
      <w:r w:rsidRPr="002A4EC1">
        <w:rPr>
          <w:kern w:val="0"/>
        </w:rPr>
        <w:t xml:space="preserve"> by public policies.</w:t>
      </w:r>
      <w:r>
        <w:rPr>
          <w:rStyle w:val="a8"/>
          <w:kern w:val="0"/>
        </w:rPr>
        <w:footnoteReference w:id="13"/>
      </w:r>
      <w:r w:rsidRPr="002A4EC1">
        <w:rPr>
          <w:kern w:val="0"/>
        </w:rPr>
        <w:t xml:space="preserve"> </w:t>
      </w:r>
    </w:p>
    <w:p w:rsidR="00DC64E4" w:rsidRPr="00520E70" w:rsidRDefault="00C76C12" w:rsidP="00DC64E4">
      <w:pPr>
        <w:numPr>
          <w:ilvl w:val="0"/>
          <w:numId w:val="18"/>
        </w:numPr>
        <w:autoSpaceDE w:val="0"/>
        <w:autoSpaceDN w:val="0"/>
        <w:adjustRightInd w:val="0"/>
        <w:spacing w:line="360" w:lineRule="auto"/>
        <w:jc w:val="both"/>
        <w:rPr>
          <w:bCs/>
          <w:kern w:val="0"/>
        </w:rPr>
      </w:pPr>
      <w:r>
        <w:rPr>
          <w:rFonts w:hint="eastAsia"/>
          <w:kern w:val="0"/>
        </w:rPr>
        <w:t>T</w:t>
      </w:r>
      <w:r w:rsidR="00DC64E4" w:rsidRPr="005F594C">
        <w:rPr>
          <w:rFonts w:hint="eastAsia"/>
          <w:kern w:val="0"/>
        </w:rPr>
        <w:t xml:space="preserve">ools variety in the production process is the </w:t>
      </w:r>
      <w:r w:rsidR="00DC64E4">
        <w:rPr>
          <w:rFonts w:hint="eastAsia"/>
          <w:kern w:val="0"/>
        </w:rPr>
        <w:t xml:space="preserve">key to </w:t>
      </w:r>
      <w:r w:rsidR="00DC64E4" w:rsidRPr="005F594C">
        <w:rPr>
          <w:rFonts w:hint="eastAsia"/>
          <w:kern w:val="0"/>
        </w:rPr>
        <w:t>technical progress</w:t>
      </w:r>
      <w:r>
        <w:rPr>
          <w:rFonts w:hint="eastAsia"/>
          <w:kern w:val="0"/>
        </w:rPr>
        <w:t>.</w:t>
      </w:r>
      <w:r w:rsidR="00DC64E4" w:rsidRPr="005F594C">
        <w:rPr>
          <w:rFonts w:hint="eastAsia"/>
          <w:kern w:val="0"/>
        </w:rPr>
        <w:t xml:space="preserve"> </w:t>
      </w:r>
      <w:r>
        <w:rPr>
          <w:rFonts w:hint="eastAsia"/>
          <w:kern w:val="0"/>
        </w:rPr>
        <w:t>E</w:t>
      </w:r>
      <w:r w:rsidR="00DC64E4">
        <w:rPr>
          <w:kern w:val="0"/>
        </w:rPr>
        <w:t>ntrepreneur</w:t>
      </w:r>
      <w:r>
        <w:rPr>
          <w:rFonts w:hint="eastAsia"/>
          <w:kern w:val="0"/>
        </w:rPr>
        <w:t xml:space="preserve">ial activities innovate and/or </w:t>
      </w:r>
      <w:r w:rsidR="00DC64E4" w:rsidRPr="005F594C">
        <w:rPr>
          <w:kern w:val="0"/>
        </w:rPr>
        <w:t>apply</w:t>
      </w:r>
      <w:r w:rsidR="00DC64E4">
        <w:rPr>
          <w:rFonts w:hint="eastAsia"/>
          <w:kern w:val="0"/>
        </w:rPr>
        <w:t xml:space="preserve"> </w:t>
      </w:r>
      <w:r w:rsidR="00DC64E4" w:rsidRPr="005F594C">
        <w:rPr>
          <w:kern w:val="0"/>
        </w:rPr>
        <w:t>and/or transform</w:t>
      </w:r>
      <w:r w:rsidR="00DC64E4">
        <w:rPr>
          <w:rFonts w:hint="eastAsia"/>
          <w:kern w:val="0"/>
        </w:rPr>
        <w:t xml:space="preserve"> </w:t>
      </w:r>
      <w:r w:rsidR="00DC64E4" w:rsidRPr="005F594C">
        <w:rPr>
          <w:kern w:val="0"/>
        </w:rPr>
        <w:t>new ideas, new knowledge, new invention to new mix of tools variety for pro</w:t>
      </w:r>
      <w:r>
        <w:rPr>
          <w:kern w:val="0"/>
        </w:rPr>
        <w:t>ducing final goods and services</w:t>
      </w:r>
      <w:r>
        <w:rPr>
          <w:rFonts w:hint="eastAsia"/>
          <w:kern w:val="0"/>
        </w:rPr>
        <w:t xml:space="preserve"> are the key to sustained growth.</w:t>
      </w:r>
      <w:r w:rsidR="00DC64E4" w:rsidRPr="005F594C">
        <w:rPr>
          <w:kern w:val="0"/>
        </w:rPr>
        <w:t xml:space="preserve"> All other factors emphasized in </w:t>
      </w:r>
      <w:r w:rsidR="00DC64E4">
        <w:rPr>
          <w:rFonts w:hint="eastAsia"/>
          <w:kern w:val="0"/>
        </w:rPr>
        <w:t xml:space="preserve">the endogenous growth literature </w:t>
      </w:r>
      <w:r w:rsidR="00645C6B">
        <w:rPr>
          <w:kern w:val="0"/>
        </w:rPr>
        <w:t>like R&amp;D, education</w:t>
      </w:r>
      <w:r w:rsidR="00645C6B">
        <w:rPr>
          <w:rFonts w:hint="eastAsia"/>
          <w:kern w:val="0"/>
          <w:lang w:eastAsia="zh-HK"/>
        </w:rPr>
        <w:t xml:space="preserve">, knowledge </w:t>
      </w:r>
      <w:r>
        <w:rPr>
          <w:rFonts w:hint="eastAsia"/>
          <w:kern w:val="0"/>
        </w:rPr>
        <w:t>and</w:t>
      </w:r>
      <w:r w:rsidR="00DC64E4" w:rsidRPr="005F594C">
        <w:rPr>
          <w:kern w:val="0"/>
        </w:rPr>
        <w:t xml:space="preserve"> inve</w:t>
      </w:r>
      <w:r w:rsidR="00645C6B">
        <w:rPr>
          <w:kern w:val="0"/>
        </w:rPr>
        <w:t>ntions</w:t>
      </w:r>
      <w:r w:rsidR="00645C6B">
        <w:rPr>
          <w:rFonts w:hint="eastAsia"/>
          <w:kern w:val="0"/>
          <w:lang w:eastAsia="zh-HK"/>
        </w:rPr>
        <w:t xml:space="preserve"> are </w:t>
      </w:r>
      <w:r w:rsidR="0077697F">
        <w:rPr>
          <w:rFonts w:hint="eastAsia"/>
          <w:kern w:val="0"/>
          <w:lang w:eastAsia="zh-HK"/>
        </w:rPr>
        <w:t xml:space="preserve">not </w:t>
      </w:r>
      <w:r w:rsidR="00DC64E4" w:rsidRPr="005F594C">
        <w:rPr>
          <w:kern w:val="0"/>
        </w:rPr>
        <w:t>sufficient</w:t>
      </w:r>
      <w:r w:rsidR="00645C6B">
        <w:rPr>
          <w:rFonts w:hint="eastAsia"/>
          <w:kern w:val="0"/>
          <w:lang w:eastAsia="zh-HK"/>
        </w:rPr>
        <w:t xml:space="preserve"> to economic growth</w:t>
      </w:r>
      <w:r w:rsidR="00DC64E4">
        <w:rPr>
          <w:rFonts w:hint="eastAsia"/>
          <w:kern w:val="0"/>
        </w:rPr>
        <w:t xml:space="preserve">. </w:t>
      </w:r>
      <w:r w:rsidR="00DC64E4">
        <w:rPr>
          <w:rFonts w:hint="eastAsia"/>
          <w:kern w:val="0"/>
        </w:rPr>
        <w:lastRenderedPageBreak/>
        <w:t xml:space="preserve">They should </w:t>
      </w:r>
      <w:r w:rsidR="00DC64E4" w:rsidRPr="005F594C">
        <w:rPr>
          <w:kern w:val="0"/>
        </w:rPr>
        <w:t xml:space="preserve">only be considered as supplementary to </w:t>
      </w:r>
      <w:r w:rsidR="00CB2EC3">
        <w:rPr>
          <w:kern w:val="0"/>
        </w:rPr>
        <w:t>entrepreneurial activities</w:t>
      </w:r>
      <w:r w:rsidR="00CB2EC3">
        <w:rPr>
          <w:rFonts w:hint="eastAsia"/>
          <w:kern w:val="0"/>
        </w:rPr>
        <w:t xml:space="preserve"> for </w:t>
      </w:r>
      <w:r w:rsidR="00CB2EC3">
        <w:rPr>
          <w:kern w:val="0"/>
        </w:rPr>
        <w:t>achieving</w:t>
      </w:r>
      <w:r w:rsidR="00CB2EC3">
        <w:rPr>
          <w:rFonts w:hint="eastAsia"/>
          <w:kern w:val="0"/>
        </w:rPr>
        <w:t xml:space="preserve"> sustained economic growth.</w:t>
      </w:r>
    </w:p>
    <w:p w:rsidR="00DC64E4" w:rsidRPr="00520E70" w:rsidRDefault="00DC64E4" w:rsidP="00DC64E4">
      <w:pPr>
        <w:autoSpaceDE w:val="0"/>
        <w:autoSpaceDN w:val="0"/>
        <w:adjustRightInd w:val="0"/>
        <w:jc w:val="both"/>
        <w:rPr>
          <w:kern w:val="0"/>
        </w:rPr>
      </w:pPr>
    </w:p>
    <w:p w:rsidR="00DC64E4" w:rsidRPr="009C4F78" w:rsidRDefault="00DC64E4" w:rsidP="00DC64E4">
      <w:pPr>
        <w:autoSpaceDE w:val="0"/>
        <w:autoSpaceDN w:val="0"/>
        <w:adjustRightInd w:val="0"/>
        <w:jc w:val="both"/>
        <w:rPr>
          <w:b/>
          <w:bCs/>
        </w:rPr>
      </w:pPr>
      <w:r w:rsidRPr="009C4F78">
        <w:rPr>
          <w:rFonts w:hint="eastAsia"/>
          <w:b/>
          <w:bCs/>
        </w:rPr>
        <w:t>4. Conclusions</w:t>
      </w:r>
    </w:p>
    <w:p w:rsidR="00DC64E4" w:rsidRDefault="00DC64E4" w:rsidP="009F417A">
      <w:pPr>
        <w:autoSpaceDE w:val="0"/>
        <w:autoSpaceDN w:val="0"/>
        <w:adjustRightInd w:val="0"/>
        <w:spacing w:line="360" w:lineRule="auto"/>
        <w:ind w:firstLineChars="600" w:firstLine="1440"/>
        <w:jc w:val="both"/>
        <w:rPr>
          <w:rFonts w:ascii="新細明體" w:hAnsi="新細明體" w:cs="新細明體"/>
          <w:kern w:val="0"/>
        </w:rPr>
      </w:pPr>
      <w:r>
        <w:rPr>
          <w:rFonts w:ascii="TimesNewRoman" w:hAnsi="TimesNewRoman" w:cs="TimesNewRoman" w:hint="eastAsia"/>
          <w:kern w:val="0"/>
        </w:rPr>
        <w:t>The development process and technological improvements since the industrial revolution are characterized by substantial increases</w:t>
      </w:r>
      <w:r w:rsidR="005D06D7">
        <w:rPr>
          <w:rFonts w:ascii="TimesNewRoman" w:hAnsi="TimesNewRoman" w:cs="TimesNewRoman" w:hint="eastAsia"/>
          <w:kern w:val="0"/>
        </w:rPr>
        <w:t xml:space="preserve"> in entrepreneurial activities and </w:t>
      </w:r>
      <w:r w:rsidR="003D7DEF">
        <w:rPr>
          <w:rFonts w:ascii="TimesNewRoman" w:hAnsi="TimesNewRoman" w:cs="TimesNewRoman" w:hint="eastAsia"/>
          <w:kern w:val="0"/>
        </w:rPr>
        <w:t>the</w:t>
      </w:r>
      <w:r>
        <w:rPr>
          <w:rFonts w:ascii="TimesNewRoman" w:hAnsi="TimesNewRoman" w:cs="TimesNewRoman" w:hint="eastAsia"/>
          <w:kern w:val="0"/>
        </w:rPr>
        <w:t xml:space="preserve"> varieties of tools/machines/materials in production. However, the CDOPF does not</w:t>
      </w:r>
      <w:r>
        <w:rPr>
          <w:rFonts w:ascii="TimesNewRoman" w:hAnsi="TimesNewRoman" w:cs="TimesNewRoman"/>
          <w:kern w:val="0"/>
        </w:rPr>
        <w:t xml:space="preserve"> i</w:t>
      </w:r>
      <w:r w:rsidRPr="0040466F">
        <w:rPr>
          <w:kern w:val="0"/>
        </w:rPr>
        <w:t>nclude</w:t>
      </w:r>
      <w:r w:rsidR="005D06D7">
        <w:rPr>
          <w:rFonts w:hint="eastAsia"/>
          <w:kern w:val="0"/>
        </w:rPr>
        <w:t xml:space="preserve"> the role of entrepreneurs and</w:t>
      </w:r>
      <w:r w:rsidRPr="0040466F">
        <w:rPr>
          <w:kern w:val="0"/>
        </w:rPr>
        <w:t xml:space="preserve"> representations of the advances in plant and machinery that make modern industrial economies possible.</w:t>
      </w:r>
      <w:r w:rsidRPr="004B27B9">
        <w:rPr>
          <w:rFonts w:ascii="Times-Roman~23" w:hAnsi="Times-Roman~23" w:cs="Times-Roman~23" w:hint="eastAsia"/>
          <w:kern w:val="0"/>
          <w:sz w:val="22"/>
          <w:szCs w:val="22"/>
        </w:rPr>
        <w:t xml:space="preserve"> </w:t>
      </w:r>
      <w:r w:rsidR="00762894">
        <w:rPr>
          <w:rFonts w:ascii="Times-Roman~23" w:hAnsi="Times-Roman~23" w:cs="Times-Roman~23" w:hint="eastAsia"/>
          <w:kern w:val="0"/>
          <w:sz w:val="22"/>
          <w:szCs w:val="22"/>
        </w:rPr>
        <w:t>In this paper, w</w:t>
      </w:r>
      <w:r w:rsidRPr="003F59A6">
        <w:rPr>
          <w:rFonts w:ascii="Times-Roman~23" w:hAnsi="Times-Roman~23" w:cs="Times-Roman~23" w:hint="eastAsia"/>
          <w:kern w:val="0"/>
        </w:rPr>
        <w:t xml:space="preserve">e provide a simple integration of different ideas by </w:t>
      </w:r>
      <w:r w:rsidRPr="003F59A6">
        <w:rPr>
          <w:kern w:val="0"/>
        </w:rPr>
        <w:t>incorporat</w:t>
      </w:r>
      <w:r w:rsidRPr="003F59A6">
        <w:rPr>
          <w:rFonts w:hint="eastAsia"/>
          <w:kern w:val="0"/>
        </w:rPr>
        <w:t>ing</w:t>
      </w:r>
      <w:r w:rsidR="00762894">
        <w:rPr>
          <w:rFonts w:hint="eastAsia"/>
          <w:kern w:val="0"/>
        </w:rPr>
        <w:t xml:space="preserve"> entrepreneurial activities and</w:t>
      </w:r>
      <w:r w:rsidRPr="003F59A6">
        <w:rPr>
          <w:kern w:val="0"/>
        </w:rPr>
        <w:t xml:space="preserve"> the variety of tools/machines/materials </w:t>
      </w:r>
      <w:r w:rsidRPr="003F59A6">
        <w:rPr>
          <w:rFonts w:hint="eastAsia"/>
          <w:kern w:val="0"/>
        </w:rPr>
        <w:t xml:space="preserve">and its evolution mechanism </w:t>
      </w:r>
      <w:r w:rsidRPr="003F59A6">
        <w:rPr>
          <w:kern w:val="0"/>
        </w:rPr>
        <w:t>into the production function</w:t>
      </w:r>
      <w:r w:rsidRPr="003F59A6">
        <w:rPr>
          <w:rFonts w:ascii="Times-Roman~23" w:hAnsi="Times-Roman~23" w:cs="Times-Roman~23" w:hint="eastAsia"/>
          <w:kern w:val="0"/>
        </w:rPr>
        <w:t xml:space="preserve"> </w:t>
      </w:r>
      <w:r>
        <w:rPr>
          <w:rFonts w:ascii="Times-Roman~23" w:hAnsi="Times-Roman~23" w:cs="Times-Roman~23" w:hint="eastAsia"/>
          <w:kern w:val="0"/>
        </w:rPr>
        <w:t>l</w:t>
      </w:r>
      <w:r w:rsidRPr="003F59A6">
        <w:rPr>
          <w:kern w:val="0"/>
        </w:rPr>
        <w:t>argely based on the insights of Schumpeter (1934)</w:t>
      </w:r>
      <w:r>
        <w:rPr>
          <w:rFonts w:hint="eastAsia"/>
          <w:kern w:val="0"/>
        </w:rPr>
        <w:t>.</w:t>
      </w:r>
      <w:r w:rsidRPr="003F59A6">
        <w:rPr>
          <w:kern w:val="0"/>
        </w:rPr>
        <w:t xml:space="preserve"> </w:t>
      </w:r>
      <w:r>
        <w:t>Th</w:t>
      </w:r>
      <w:r w:rsidR="008B0465">
        <w:rPr>
          <w:rFonts w:hint="eastAsia"/>
        </w:rPr>
        <w:t>is</w:t>
      </w:r>
      <w:r>
        <w:rPr>
          <w:rFonts w:hint="eastAsia"/>
        </w:rPr>
        <w:t xml:space="preserve"> resolve</w:t>
      </w:r>
      <w:r w:rsidR="008B0465">
        <w:rPr>
          <w:rFonts w:hint="eastAsia"/>
        </w:rPr>
        <w:t>s</w:t>
      </w:r>
      <w:r w:rsidRPr="00872DA0">
        <w:t xml:space="preserve"> many important</w:t>
      </w:r>
      <w:r>
        <w:rPr>
          <w:rFonts w:hint="eastAsia"/>
        </w:rPr>
        <w:t xml:space="preserve"> puzzles in the studies of economic development and growth.</w:t>
      </w:r>
      <w:r>
        <w:rPr>
          <w:rFonts w:hint="eastAsia"/>
          <w:kern w:val="0"/>
        </w:rPr>
        <w:t xml:space="preserve"> </w:t>
      </w:r>
    </w:p>
    <w:p w:rsidR="00DC64E4" w:rsidRPr="00733972" w:rsidRDefault="00536146" w:rsidP="00F46550">
      <w:pPr>
        <w:autoSpaceDE w:val="0"/>
        <w:autoSpaceDN w:val="0"/>
        <w:adjustRightInd w:val="0"/>
        <w:spacing w:line="360" w:lineRule="auto"/>
        <w:ind w:firstLineChars="600" w:firstLine="1440"/>
        <w:jc w:val="both"/>
        <w:rPr>
          <w:b/>
        </w:rPr>
      </w:pPr>
      <w:r>
        <w:rPr>
          <w:rFonts w:hint="eastAsia"/>
          <w:bCs/>
          <w:color w:val="000000"/>
          <w:kern w:val="0"/>
        </w:rPr>
        <w:t xml:space="preserve">The </w:t>
      </w:r>
      <w:r w:rsidRPr="003629D5">
        <w:rPr>
          <w:rFonts w:hint="eastAsia"/>
          <w:bCs/>
          <w:color w:val="000000"/>
          <w:kern w:val="0"/>
        </w:rPr>
        <w:t>d</w:t>
      </w:r>
      <w:r w:rsidR="0095512E">
        <w:rPr>
          <w:rFonts w:hint="eastAsia"/>
          <w:bCs/>
          <w:color w:val="000000"/>
          <w:kern w:val="0"/>
        </w:rPr>
        <w:t>iverge</w:t>
      </w:r>
      <w:r w:rsidR="00541C7C">
        <w:rPr>
          <w:rFonts w:hint="eastAsia"/>
          <w:bCs/>
          <w:color w:val="000000"/>
          <w:kern w:val="0"/>
        </w:rPr>
        <w:t>nce of our model from the</w:t>
      </w:r>
      <w:r>
        <w:rPr>
          <w:rFonts w:hint="eastAsia"/>
          <w:bCs/>
          <w:color w:val="000000"/>
          <w:kern w:val="0"/>
        </w:rPr>
        <w:t xml:space="preserve"> </w:t>
      </w:r>
      <w:r w:rsidRPr="003629D5">
        <w:rPr>
          <w:rFonts w:hint="eastAsia"/>
          <w:bCs/>
          <w:color w:val="000000"/>
          <w:kern w:val="0"/>
        </w:rPr>
        <w:t xml:space="preserve">endogenous growth </w:t>
      </w:r>
      <w:r>
        <w:rPr>
          <w:rFonts w:hint="eastAsia"/>
          <w:bCs/>
          <w:color w:val="000000"/>
          <w:kern w:val="0"/>
        </w:rPr>
        <w:t xml:space="preserve">theories such as </w:t>
      </w:r>
      <w:proofErr w:type="spellStart"/>
      <w:r>
        <w:rPr>
          <w:rFonts w:hint="eastAsia"/>
          <w:bCs/>
          <w:color w:val="000000"/>
          <w:kern w:val="0"/>
        </w:rPr>
        <w:t>Romer</w:t>
      </w:r>
      <w:proofErr w:type="spellEnd"/>
      <w:r>
        <w:rPr>
          <w:rFonts w:hint="eastAsia"/>
          <w:bCs/>
          <w:color w:val="000000"/>
          <w:kern w:val="0"/>
        </w:rPr>
        <w:t xml:space="preserve"> (1990)</w:t>
      </w:r>
      <w:r w:rsidRPr="003629D5">
        <w:rPr>
          <w:rFonts w:hint="eastAsia"/>
          <w:bCs/>
          <w:color w:val="000000"/>
          <w:kern w:val="0"/>
        </w:rPr>
        <w:t xml:space="preserve"> is that sustained growth is driven by profit-maximizing entrepreneurs</w:t>
      </w:r>
      <w:r>
        <w:rPr>
          <w:rFonts w:hint="eastAsia"/>
          <w:bCs/>
          <w:color w:val="000000"/>
          <w:kern w:val="0"/>
        </w:rPr>
        <w:t xml:space="preserve"> under a price</w:t>
      </w:r>
      <w:r w:rsidR="00CB2EC3">
        <w:rPr>
          <w:rFonts w:hint="eastAsia"/>
          <w:bCs/>
          <w:color w:val="000000"/>
          <w:kern w:val="0"/>
        </w:rPr>
        <w:t>-</w:t>
      </w:r>
      <w:r>
        <w:rPr>
          <w:rFonts w:hint="eastAsia"/>
          <w:bCs/>
          <w:color w:val="000000"/>
          <w:kern w:val="0"/>
        </w:rPr>
        <w:t>taking sticky competitive market structure. The framework is more straight-forward than the monopolistic</w:t>
      </w:r>
      <w:r w:rsidR="00F1589E">
        <w:rPr>
          <w:rFonts w:hint="eastAsia"/>
          <w:bCs/>
          <w:color w:val="000000"/>
          <w:kern w:val="0"/>
        </w:rPr>
        <w:t xml:space="preserve"> </w:t>
      </w:r>
      <w:r>
        <w:rPr>
          <w:rFonts w:hint="eastAsia"/>
          <w:bCs/>
          <w:color w:val="000000"/>
          <w:kern w:val="0"/>
        </w:rPr>
        <w:t xml:space="preserve">R&amp;D framework. </w:t>
      </w:r>
      <w:r>
        <w:rPr>
          <w:bCs/>
          <w:color w:val="000000"/>
          <w:kern w:val="0"/>
        </w:rPr>
        <w:t>T</w:t>
      </w:r>
      <w:r w:rsidR="00424A2B">
        <w:rPr>
          <w:rFonts w:hint="eastAsia"/>
          <w:bCs/>
          <w:color w:val="000000"/>
          <w:kern w:val="0"/>
        </w:rPr>
        <w:t>he</w:t>
      </w:r>
      <w:r>
        <w:rPr>
          <w:rFonts w:hint="eastAsia"/>
          <w:bCs/>
          <w:color w:val="000000"/>
          <w:kern w:val="0"/>
        </w:rPr>
        <w:t xml:space="preserve"> </w:t>
      </w:r>
      <w:r>
        <w:rPr>
          <w:bCs/>
          <w:color w:val="000000"/>
          <w:kern w:val="0"/>
        </w:rPr>
        <w:t>implications</w:t>
      </w:r>
      <w:r w:rsidR="00424A2B">
        <w:rPr>
          <w:rFonts w:hint="eastAsia"/>
          <w:bCs/>
          <w:color w:val="000000"/>
          <w:kern w:val="0"/>
        </w:rPr>
        <w:t xml:space="preserve"> from the model</w:t>
      </w:r>
      <w:r>
        <w:rPr>
          <w:rFonts w:hint="eastAsia"/>
          <w:bCs/>
          <w:color w:val="000000"/>
          <w:kern w:val="0"/>
        </w:rPr>
        <w:t xml:space="preserve"> are also richer, have stronger explanatory p</w:t>
      </w:r>
      <w:r w:rsidR="00634928">
        <w:rPr>
          <w:rFonts w:hint="eastAsia"/>
          <w:bCs/>
          <w:color w:val="000000"/>
          <w:kern w:val="0"/>
        </w:rPr>
        <w:t>ower and less restrictive by specific</w:t>
      </w:r>
      <w:r>
        <w:rPr>
          <w:rFonts w:hint="eastAsia"/>
          <w:bCs/>
          <w:color w:val="000000"/>
          <w:kern w:val="0"/>
        </w:rPr>
        <w:t xml:space="preserve"> assumptions</w:t>
      </w:r>
      <w:r w:rsidR="00634928">
        <w:rPr>
          <w:rFonts w:hint="eastAsia"/>
          <w:bCs/>
          <w:color w:val="000000"/>
          <w:kern w:val="0"/>
        </w:rPr>
        <w:t>.</w:t>
      </w:r>
      <w:r w:rsidR="00634928">
        <w:rPr>
          <w:rStyle w:val="a8"/>
          <w:kern w:val="0"/>
        </w:rPr>
        <w:footnoteReference w:id="14"/>
      </w:r>
      <w:r>
        <w:rPr>
          <w:rFonts w:hint="eastAsia"/>
          <w:bCs/>
          <w:color w:val="000000"/>
          <w:kern w:val="0"/>
        </w:rPr>
        <w:t xml:space="preserve"> I</w:t>
      </w:r>
      <w:r w:rsidR="00DC64E4" w:rsidRPr="003C31CC">
        <w:rPr>
          <w:rFonts w:hint="eastAsia"/>
          <w:bCs/>
        </w:rPr>
        <w:t xml:space="preserve">n our model, </w:t>
      </w:r>
      <w:r w:rsidR="00DC64E4" w:rsidRPr="003C31CC">
        <w:rPr>
          <w:rFonts w:hint="eastAsia"/>
          <w:kern w:val="0"/>
        </w:rPr>
        <w:t>it is not population or ideas or human capital</w:t>
      </w:r>
      <w:r w:rsidR="00DC64E4">
        <w:rPr>
          <w:rFonts w:hint="eastAsia"/>
          <w:kern w:val="0"/>
        </w:rPr>
        <w:t xml:space="preserve"> or number of researchers determines the rate</w:t>
      </w:r>
      <w:r w:rsidR="00DC64E4" w:rsidRPr="003C31CC">
        <w:rPr>
          <w:rFonts w:hint="eastAsia"/>
          <w:kern w:val="0"/>
        </w:rPr>
        <w:t xml:space="preserve"> </w:t>
      </w:r>
      <w:r w:rsidR="00DC64E4">
        <w:rPr>
          <w:rFonts w:hint="eastAsia"/>
          <w:kern w:val="0"/>
        </w:rPr>
        <w:t xml:space="preserve">of </w:t>
      </w:r>
      <w:r w:rsidR="00DC64E4" w:rsidRPr="003C31CC">
        <w:rPr>
          <w:rFonts w:hint="eastAsia"/>
          <w:kern w:val="0"/>
        </w:rPr>
        <w:t>sustained growth but the</w:t>
      </w:r>
      <w:r w:rsidR="00DC64E4">
        <w:rPr>
          <w:rFonts w:hint="eastAsia"/>
          <w:kern w:val="0"/>
        </w:rPr>
        <w:t xml:space="preserve"> entrepreneurial activities that drive the</w:t>
      </w:r>
      <w:r w:rsidR="00DC64E4" w:rsidRPr="003C31CC">
        <w:rPr>
          <w:rFonts w:hint="eastAsia"/>
          <w:kern w:val="0"/>
        </w:rPr>
        <w:t xml:space="preserve"> rate of tools multiplication</w:t>
      </w:r>
      <w:r w:rsidR="00DC64E4" w:rsidRPr="003C31CC">
        <w:rPr>
          <w:rFonts w:hint="eastAsia"/>
          <w:bCs/>
        </w:rPr>
        <w:t>.</w:t>
      </w:r>
      <w:r w:rsidR="00DC64E4" w:rsidRPr="00EB76F4">
        <w:rPr>
          <w:rFonts w:hint="eastAsia"/>
          <w:kern w:val="0"/>
        </w:rPr>
        <w:t xml:space="preserve"> </w:t>
      </w:r>
      <w:r w:rsidR="00F1589E">
        <w:rPr>
          <w:rFonts w:hint="eastAsia"/>
        </w:rPr>
        <w:t>Escaping the law of diminishing producti</w:t>
      </w:r>
      <w:r w:rsidR="0080255F">
        <w:rPr>
          <w:rFonts w:hint="eastAsia"/>
        </w:rPr>
        <w:t>vity becomes possible, market-driven</w:t>
      </w:r>
      <w:r w:rsidR="00A35F12">
        <w:rPr>
          <w:rFonts w:hint="eastAsia"/>
        </w:rPr>
        <w:t xml:space="preserve"> and supported by </w:t>
      </w:r>
      <w:r w:rsidR="00A35F12">
        <w:rPr>
          <w:lang w:eastAsia="zh-HK"/>
        </w:rPr>
        <w:t>behavioral</w:t>
      </w:r>
      <w:r w:rsidR="00A35F12">
        <w:rPr>
          <w:rFonts w:hint="eastAsia"/>
          <w:lang w:eastAsia="zh-HK"/>
        </w:rPr>
        <w:t xml:space="preserve"> </w:t>
      </w:r>
      <w:r w:rsidR="00F1589E">
        <w:rPr>
          <w:rFonts w:hint="eastAsia"/>
        </w:rPr>
        <w:t xml:space="preserve">foundations. </w:t>
      </w:r>
      <w:r w:rsidR="00DC64E4">
        <w:rPr>
          <w:rFonts w:hint="eastAsia"/>
          <w:kern w:val="0"/>
        </w:rPr>
        <w:t>In</w:t>
      </w:r>
      <w:r w:rsidR="00DC64E4" w:rsidRPr="0040466F">
        <w:rPr>
          <w:kern w:val="0"/>
        </w:rPr>
        <w:t>vestigation</w:t>
      </w:r>
      <w:r w:rsidR="00DC64E4">
        <w:rPr>
          <w:rFonts w:hint="eastAsia"/>
          <w:kern w:val="0"/>
        </w:rPr>
        <w:t>s</w:t>
      </w:r>
      <w:r w:rsidR="00DC64E4" w:rsidRPr="0040466F">
        <w:rPr>
          <w:kern w:val="0"/>
        </w:rPr>
        <w:t xml:space="preserve"> on the causes and </w:t>
      </w:r>
      <w:r w:rsidR="00DC64E4">
        <w:rPr>
          <w:kern w:val="0"/>
        </w:rPr>
        <w:t>ph</w:t>
      </w:r>
      <w:r w:rsidR="00DC64E4" w:rsidRPr="00645C6B">
        <w:rPr>
          <w:kern w:val="0"/>
        </w:rPr>
        <w:t xml:space="preserve">enomena about economic growth and development become much easier and straight-forward. </w:t>
      </w:r>
      <w:r w:rsidR="00A127C4" w:rsidRPr="00645C6B">
        <w:rPr>
          <w:kern w:val="0"/>
        </w:rPr>
        <w:t xml:space="preserve">Our contributions have made </w:t>
      </w:r>
      <w:r w:rsidR="00BC1882" w:rsidRPr="00645C6B">
        <w:rPr>
          <w:kern w:val="0"/>
        </w:rPr>
        <w:t xml:space="preserve">the mechanism of </w:t>
      </w:r>
      <w:r w:rsidR="00BC1882" w:rsidRPr="00645C6B">
        <w:rPr>
          <w:bCs/>
          <w:color w:val="000000"/>
          <w:kern w:val="0"/>
        </w:rPr>
        <w:t>endogenous growth</w:t>
      </w:r>
      <w:r w:rsidR="00F46550" w:rsidRPr="00645C6B">
        <w:rPr>
          <w:bCs/>
          <w:color w:val="000000"/>
          <w:kern w:val="0"/>
        </w:rPr>
        <w:t xml:space="preserve"> </w:t>
      </w:r>
      <w:r w:rsidR="00BC1882" w:rsidRPr="00645C6B">
        <w:rPr>
          <w:bCs/>
          <w:color w:val="000000"/>
          <w:kern w:val="0"/>
        </w:rPr>
        <w:t xml:space="preserve">simpler, </w:t>
      </w:r>
      <w:r w:rsidR="00CB2EC3" w:rsidRPr="00645C6B">
        <w:rPr>
          <w:bCs/>
          <w:color w:val="000000"/>
          <w:kern w:val="0"/>
        </w:rPr>
        <w:t xml:space="preserve">more </w:t>
      </w:r>
      <w:r w:rsidR="00BC1882" w:rsidRPr="00645C6B">
        <w:rPr>
          <w:bCs/>
          <w:color w:val="000000"/>
          <w:kern w:val="0"/>
        </w:rPr>
        <w:t xml:space="preserve">intuitive and </w:t>
      </w:r>
      <w:r w:rsidR="00F46550" w:rsidRPr="00645C6B">
        <w:rPr>
          <w:bCs/>
          <w:color w:val="000000"/>
          <w:kern w:val="0"/>
        </w:rPr>
        <w:t>closer</w:t>
      </w:r>
      <w:r w:rsidR="00BC1882" w:rsidRPr="00645C6B">
        <w:rPr>
          <w:bCs/>
          <w:color w:val="000000"/>
          <w:kern w:val="0"/>
        </w:rPr>
        <w:t xml:space="preserve"> to the</w:t>
      </w:r>
      <w:r w:rsidR="008E1AED" w:rsidRPr="00645C6B">
        <w:rPr>
          <w:bCs/>
          <w:color w:val="000000"/>
          <w:kern w:val="0"/>
        </w:rPr>
        <w:t xml:space="preserve"> </w:t>
      </w:r>
      <w:r w:rsidR="00CB2EC3" w:rsidRPr="00645C6B">
        <w:rPr>
          <w:bCs/>
          <w:color w:val="000000"/>
          <w:kern w:val="0"/>
        </w:rPr>
        <w:lastRenderedPageBreak/>
        <w:t xml:space="preserve">numerous </w:t>
      </w:r>
      <w:r w:rsidR="008E1AED" w:rsidRPr="00645C6B">
        <w:rPr>
          <w:bCs/>
          <w:color w:val="000000"/>
          <w:kern w:val="0"/>
        </w:rPr>
        <w:t>theoretical and empirical models based on</w:t>
      </w:r>
      <w:r w:rsidR="00634928" w:rsidRPr="00645C6B">
        <w:rPr>
          <w:bCs/>
          <w:color w:val="000000"/>
          <w:kern w:val="0"/>
        </w:rPr>
        <w:t xml:space="preserve"> CDOPF</w:t>
      </w:r>
      <w:r w:rsidR="008E1AED" w:rsidRPr="00645C6B">
        <w:rPr>
          <w:bCs/>
          <w:color w:val="000000"/>
          <w:kern w:val="0"/>
        </w:rPr>
        <w:t xml:space="preserve"> </w:t>
      </w:r>
      <w:r w:rsidR="00634928" w:rsidRPr="00645C6B">
        <w:rPr>
          <w:bCs/>
          <w:color w:val="000000"/>
          <w:kern w:val="0"/>
        </w:rPr>
        <w:t>while at</w:t>
      </w:r>
      <w:r w:rsidR="00BC1882" w:rsidRPr="00645C6B">
        <w:rPr>
          <w:bCs/>
          <w:color w:val="000000"/>
          <w:kern w:val="0"/>
        </w:rPr>
        <w:t xml:space="preserve"> the same ti</w:t>
      </w:r>
      <w:r w:rsidR="00BC1882">
        <w:rPr>
          <w:rFonts w:hint="eastAsia"/>
          <w:bCs/>
          <w:color w:val="000000"/>
          <w:kern w:val="0"/>
        </w:rPr>
        <w:t>me, having</w:t>
      </w:r>
      <w:r w:rsidR="00A127C4">
        <w:rPr>
          <w:rFonts w:hint="eastAsia"/>
          <w:bCs/>
          <w:color w:val="000000"/>
          <w:kern w:val="0"/>
        </w:rPr>
        <w:t xml:space="preserve"> stronger</w:t>
      </w:r>
      <w:r w:rsidR="00F46550">
        <w:rPr>
          <w:rFonts w:hint="eastAsia"/>
          <w:bCs/>
          <w:color w:val="000000"/>
          <w:kern w:val="0"/>
        </w:rPr>
        <w:t xml:space="preserve"> </w:t>
      </w:r>
      <w:r w:rsidR="00A127C4">
        <w:rPr>
          <w:rFonts w:hint="eastAsia"/>
          <w:bCs/>
          <w:color w:val="000000"/>
          <w:kern w:val="0"/>
        </w:rPr>
        <w:t>explanatory power on the real world observations</w:t>
      </w:r>
      <w:r w:rsidR="00BC1882">
        <w:rPr>
          <w:rFonts w:hint="eastAsia"/>
          <w:bCs/>
          <w:color w:val="000000"/>
          <w:kern w:val="0"/>
        </w:rPr>
        <w:t xml:space="preserve">. </w:t>
      </w:r>
      <w:r w:rsidR="00541C7C">
        <w:rPr>
          <w:rFonts w:hint="eastAsia"/>
          <w:bCs/>
          <w:color w:val="000000"/>
          <w:kern w:val="0"/>
        </w:rPr>
        <w:t>T</w:t>
      </w:r>
      <w:r w:rsidR="00CB2EC3">
        <w:rPr>
          <w:rFonts w:hint="eastAsia"/>
          <w:bCs/>
          <w:color w:val="000000"/>
          <w:kern w:val="0"/>
        </w:rPr>
        <w:t xml:space="preserve">he </w:t>
      </w:r>
      <w:r w:rsidR="00762894">
        <w:rPr>
          <w:rFonts w:hint="eastAsia"/>
          <w:bCs/>
          <w:color w:val="000000"/>
          <w:kern w:val="0"/>
        </w:rPr>
        <w:t xml:space="preserve">shortcomings of </w:t>
      </w:r>
      <w:r w:rsidR="00541C7C">
        <w:rPr>
          <w:rFonts w:hint="eastAsia"/>
          <w:bCs/>
          <w:color w:val="000000"/>
          <w:kern w:val="0"/>
        </w:rPr>
        <w:t>the</w:t>
      </w:r>
      <w:r w:rsidR="00CB2EC3">
        <w:rPr>
          <w:rFonts w:hint="eastAsia"/>
          <w:bCs/>
          <w:color w:val="000000"/>
          <w:kern w:val="0"/>
        </w:rPr>
        <w:t xml:space="preserve"> </w:t>
      </w:r>
      <w:r w:rsidR="00762894">
        <w:rPr>
          <w:rFonts w:hint="eastAsia"/>
          <w:bCs/>
          <w:color w:val="000000"/>
          <w:kern w:val="0"/>
        </w:rPr>
        <w:t>endogenous growth models as</w:t>
      </w:r>
      <w:r w:rsidR="00541C7C">
        <w:rPr>
          <w:rFonts w:hint="eastAsia"/>
          <w:bCs/>
          <w:color w:val="000000"/>
          <w:kern w:val="0"/>
          <w:lang w:eastAsia="zh-HK"/>
        </w:rPr>
        <w:t xml:space="preserve"> criticized by</w:t>
      </w:r>
      <w:r w:rsidR="00762894">
        <w:rPr>
          <w:rFonts w:hint="eastAsia"/>
          <w:bCs/>
          <w:color w:val="000000"/>
          <w:kern w:val="0"/>
        </w:rPr>
        <w:t xml:space="preserve"> Jones (1995) and Pack (1994)</w:t>
      </w:r>
      <w:r w:rsidR="00BC1882">
        <w:rPr>
          <w:rFonts w:hint="eastAsia"/>
          <w:bCs/>
          <w:color w:val="000000"/>
          <w:kern w:val="0"/>
        </w:rPr>
        <w:t>, among others,</w:t>
      </w:r>
      <w:r w:rsidR="00762894">
        <w:rPr>
          <w:rFonts w:hint="eastAsia"/>
          <w:bCs/>
          <w:color w:val="000000"/>
          <w:kern w:val="0"/>
        </w:rPr>
        <w:t xml:space="preserve"> are </w:t>
      </w:r>
      <w:r w:rsidR="00BC1882">
        <w:rPr>
          <w:rFonts w:hint="eastAsia"/>
          <w:bCs/>
          <w:color w:val="000000"/>
          <w:kern w:val="0"/>
        </w:rPr>
        <w:t>eliminated</w:t>
      </w:r>
      <w:r w:rsidR="00634928">
        <w:rPr>
          <w:rFonts w:hint="eastAsia"/>
          <w:bCs/>
          <w:color w:val="000000"/>
          <w:kern w:val="0"/>
        </w:rPr>
        <w:t>.</w:t>
      </w:r>
      <w:r w:rsidR="00DC64E4">
        <w:rPr>
          <w:color w:val="231F20"/>
          <w:kern w:val="0"/>
        </w:rPr>
        <w:br w:type="page"/>
      </w:r>
      <w:r w:rsidR="00DC64E4" w:rsidRPr="00733972">
        <w:rPr>
          <w:b/>
        </w:rPr>
        <w:lastRenderedPageBreak/>
        <w:t>References</w:t>
      </w:r>
    </w:p>
    <w:p w:rsidR="00DC64E4" w:rsidRDefault="00DC64E4" w:rsidP="00DC64E4">
      <w:pPr>
        <w:autoSpaceDE w:val="0"/>
        <w:autoSpaceDN w:val="0"/>
        <w:adjustRightInd w:val="0"/>
        <w:ind w:leftChars="17" w:left="550" w:hangingChars="212" w:hanging="509"/>
        <w:jc w:val="both"/>
        <w:rPr>
          <w:kern w:val="0"/>
        </w:rPr>
      </w:pPr>
      <w:proofErr w:type="spellStart"/>
      <w:r w:rsidRPr="00733972">
        <w:rPr>
          <w:kern w:val="0"/>
        </w:rPr>
        <w:t>Aghion</w:t>
      </w:r>
      <w:proofErr w:type="spellEnd"/>
      <w:r w:rsidRPr="00733972">
        <w:rPr>
          <w:kern w:val="0"/>
        </w:rPr>
        <w:t xml:space="preserve">, P., and P. </w:t>
      </w:r>
      <w:proofErr w:type="spellStart"/>
      <w:r w:rsidRPr="00733972">
        <w:rPr>
          <w:kern w:val="0"/>
        </w:rPr>
        <w:t>How</w:t>
      </w:r>
      <w:r>
        <w:rPr>
          <w:kern w:val="0"/>
        </w:rPr>
        <w:t>itt</w:t>
      </w:r>
      <w:proofErr w:type="spellEnd"/>
      <w:r>
        <w:rPr>
          <w:kern w:val="0"/>
        </w:rPr>
        <w:t xml:space="preserve"> (1992) “A Model of Growth </w:t>
      </w:r>
      <w:r>
        <w:rPr>
          <w:rFonts w:hint="eastAsia"/>
          <w:kern w:val="0"/>
        </w:rPr>
        <w:t>t</w:t>
      </w:r>
      <w:r w:rsidRPr="00733972">
        <w:rPr>
          <w:kern w:val="0"/>
        </w:rPr>
        <w:t xml:space="preserve">hrough Creative Destruction,” </w:t>
      </w:r>
      <w:proofErr w:type="spellStart"/>
      <w:r w:rsidRPr="00733972">
        <w:rPr>
          <w:i/>
          <w:iCs/>
          <w:kern w:val="0"/>
        </w:rPr>
        <w:t>Econometrica</w:t>
      </w:r>
      <w:proofErr w:type="spellEnd"/>
      <w:r w:rsidRPr="00733972">
        <w:rPr>
          <w:i/>
          <w:iCs/>
          <w:kern w:val="0"/>
        </w:rPr>
        <w:t xml:space="preserve"> </w:t>
      </w:r>
      <w:r w:rsidRPr="00733972">
        <w:rPr>
          <w:kern w:val="0"/>
        </w:rPr>
        <w:t>60</w:t>
      </w:r>
      <w:r>
        <w:rPr>
          <w:rFonts w:hint="eastAsia"/>
          <w:kern w:val="0"/>
        </w:rPr>
        <w:t>,</w:t>
      </w:r>
      <w:r w:rsidRPr="00733972">
        <w:rPr>
          <w:kern w:val="0"/>
        </w:rPr>
        <w:t xml:space="preserve"> 323-351.</w:t>
      </w:r>
    </w:p>
    <w:p w:rsidR="00DC64E4" w:rsidRPr="00733972" w:rsidRDefault="00DC64E4" w:rsidP="00DC64E4">
      <w:pPr>
        <w:autoSpaceDE w:val="0"/>
        <w:autoSpaceDN w:val="0"/>
        <w:adjustRightInd w:val="0"/>
        <w:ind w:leftChars="17" w:left="550" w:hangingChars="212" w:hanging="509"/>
        <w:jc w:val="both"/>
        <w:rPr>
          <w:kern w:val="0"/>
        </w:rPr>
      </w:pPr>
    </w:p>
    <w:p w:rsidR="00DC64E4" w:rsidRDefault="00DC64E4" w:rsidP="00DC64E4">
      <w:pPr>
        <w:autoSpaceDE w:val="0"/>
        <w:autoSpaceDN w:val="0"/>
        <w:adjustRightInd w:val="0"/>
        <w:ind w:leftChars="17" w:left="550" w:hangingChars="212" w:hanging="509"/>
        <w:jc w:val="both"/>
      </w:pPr>
      <w:proofErr w:type="spellStart"/>
      <w:r>
        <w:t>Barro</w:t>
      </w:r>
      <w:proofErr w:type="spellEnd"/>
      <w:r>
        <w:t>, R</w:t>
      </w:r>
      <w:proofErr w:type="gramStart"/>
      <w:r>
        <w:t>.(</w:t>
      </w:r>
      <w:proofErr w:type="gramEnd"/>
      <w:r>
        <w:t>1997)</w:t>
      </w:r>
      <w:r w:rsidRPr="00733972">
        <w:t xml:space="preserve"> </w:t>
      </w:r>
      <w:r w:rsidRPr="00733972">
        <w:rPr>
          <w:i/>
          <w:iCs/>
        </w:rPr>
        <w:t>Determinants of Economic Growth: A Cross-Country Empirical Study</w:t>
      </w:r>
      <w:r w:rsidRPr="00733972">
        <w:t>, MIT Press.</w:t>
      </w:r>
    </w:p>
    <w:p w:rsidR="00DC64E4" w:rsidRPr="00733972" w:rsidRDefault="00DC64E4" w:rsidP="00DC64E4">
      <w:pPr>
        <w:autoSpaceDE w:val="0"/>
        <w:autoSpaceDN w:val="0"/>
        <w:adjustRightInd w:val="0"/>
        <w:ind w:leftChars="17" w:left="550" w:hangingChars="212" w:hanging="509"/>
        <w:jc w:val="both"/>
      </w:pPr>
    </w:p>
    <w:p w:rsidR="00DC64E4" w:rsidRDefault="00DC64E4" w:rsidP="00DC64E4">
      <w:pPr>
        <w:autoSpaceDE w:val="0"/>
        <w:autoSpaceDN w:val="0"/>
        <w:adjustRightInd w:val="0"/>
        <w:ind w:leftChars="17" w:left="550" w:hangingChars="212" w:hanging="509"/>
        <w:jc w:val="both"/>
        <w:rPr>
          <w:kern w:val="0"/>
        </w:rPr>
      </w:pPr>
      <w:r>
        <w:rPr>
          <w:rFonts w:hint="eastAsia"/>
          <w:kern w:val="0"/>
        </w:rPr>
        <w:t xml:space="preserve">____ </w:t>
      </w:r>
      <w:proofErr w:type="gramStart"/>
      <w:r w:rsidRPr="00733972">
        <w:rPr>
          <w:kern w:val="0"/>
        </w:rPr>
        <w:t>and</w:t>
      </w:r>
      <w:proofErr w:type="gramEnd"/>
      <w:r w:rsidRPr="00733972">
        <w:rPr>
          <w:kern w:val="0"/>
        </w:rPr>
        <w:t xml:space="preserve"> X. </w:t>
      </w:r>
      <w:proofErr w:type="spellStart"/>
      <w:r w:rsidRPr="00733972">
        <w:rPr>
          <w:kern w:val="0"/>
        </w:rPr>
        <w:t>Sala</w:t>
      </w:r>
      <w:proofErr w:type="spellEnd"/>
      <w:r w:rsidRPr="00733972">
        <w:rPr>
          <w:kern w:val="0"/>
        </w:rPr>
        <w:t>-</w:t>
      </w:r>
      <w:proofErr w:type="spellStart"/>
      <w:r w:rsidRPr="00733972">
        <w:rPr>
          <w:kern w:val="0"/>
        </w:rPr>
        <w:t>i</w:t>
      </w:r>
      <w:proofErr w:type="spellEnd"/>
      <w:r w:rsidRPr="00733972">
        <w:rPr>
          <w:kern w:val="0"/>
        </w:rPr>
        <w:t>-Martin (19</w:t>
      </w:r>
      <w:r>
        <w:rPr>
          <w:kern w:val="0"/>
        </w:rPr>
        <w:t>95)</w:t>
      </w:r>
      <w:r w:rsidRPr="00733972">
        <w:rPr>
          <w:kern w:val="0"/>
        </w:rPr>
        <w:t xml:space="preserve"> “Technological Diffusion, Convergence, and Growth,” </w:t>
      </w:r>
      <w:r w:rsidRPr="00733972">
        <w:rPr>
          <w:i/>
          <w:iCs/>
          <w:kern w:val="0"/>
        </w:rPr>
        <w:t xml:space="preserve">Journal of Economic Growth </w:t>
      </w:r>
      <w:r w:rsidRPr="00733972">
        <w:rPr>
          <w:kern w:val="0"/>
        </w:rPr>
        <w:t>2, 1-26.</w:t>
      </w:r>
    </w:p>
    <w:p w:rsidR="00DC64E4" w:rsidRPr="00733972" w:rsidRDefault="00DC64E4" w:rsidP="00DC64E4">
      <w:pPr>
        <w:autoSpaceDE w:val="0"/>
        <w:autoSpaceDN w:val="0"/>
        <w:adjustRightInd w:val="0"/>
        <w:ind w:leftChars="17" w:left="550" w:hangingChars="212" w:hanging="509"/>
        <w:jc w:val="both"/>
        <w:rPr>
          <w:kern w:val="0"/>
        </w:rPr>
      </w:pPr>
    </w:p>
    <w:p w:rsidR="00DC64E4" w:rsidRDefault="00DC64E4" w:rsidP="00DC64E4">
      <w:pPr>
        <w:ind w:left="540" w:hangingChars="225" w:hanging="540"/>
        <w:jc w:val="both"/>
        <w:outlineLvl w:val="3"/>
        <w:rPr>
          <w:bCs/>
        </w:rPr>
      </w:pPr>
      <w:proofErr w:type="spellStart"/>
      <w:r>
        <w:rPr>
          <w:color w:val="000000"/>
          <w:kern w:val="0"/>
        </w:rPr>
        <w:t>Baumol</w:t>
      </w:r>
      <w:proofErr w:type="spellEnd"/>
      <w:r>
        <w:rPr>
          <w:color w:val="000000"/>
          <w:kern w:val="0"/>
        </w:rPr>
        <w:t>, W</w:t>
      </w:r>
      <w:r>
        <w:rPr>
          <w:rFonts w:hint="eastAsia"/>
          <w:color w:val="000000"/>
          <w:kern w:val="0"/>
        </w:rPr>
        <w:t xml:space="preserve">illiam </w:t>
      </w:r>
      <w:r w:rsidRPr="00A353FC">
        <w:rPr>
          <w:color w:val="000000"/>
          <w:kern w:val="0"/>
        </w:rPr>
        <w:t>(2000)</w:t>
      </w:r>
      <w:r w:rsidRPr="00A353FC">
        <w:t xml:space="preserve"> “</w:t>
      </w:r>
      <w:hyperlink r:id="rId73" w:history="1">
        <w:r w:rsidRPr="00A353FC">
          <w:rPr>
            <w:rStyle w:val="a3"/>
            <w:color w:val="auto"/>
          </w:rPr>
          <w:t>What Marshall Didn't Know: On the Twentieth Century's Contributions to Economics</w:t>
        </w:r>
      </w:hyperlink>
      <w:r w:rsidRPr="00A353FC">
        <w:t>,”</w:t>
      </w:r>
      <w:r w:rsidRPr="00A353FC">
        <w:rPr>
          <w:rStyle w:val="gsa1"/>
          <w:color w:val="auto"/>
        </w:rPr>
        <w:t xml:space="preserve"> </w:t>
      </w:r>
      <w:r w:rsidRPr="00A353FC">
        <w:rPr>
          <w:rStyle w:val="gsa1"/>
          <w:i/>
          <w:color w:val="auto"/>
        </w:rPr>
        <w:t xml:space="preserve">Quarterly Journal of Economics </w:t>
      </w:r>
      <w:r w:rsidRPr="00A353FC">
        <w:rPr>
          <w:bCs/>
        </w:rPr>
        <w:t>115(1)</w:t>
      </w:r>
      <w:r>
        <w:rPr>
          <w:rFonts w:hint="eastAsia"/>
          <w:bCs/>
        </w:rPr>
        <w:t xml:space="preserve">, </w:t>
      </w:r>
      <w:r w:rsidRPr="00A353FC">
        <w:rPr>
          <w:bCs/>
        </w:rPr>
        <w:t>1-44.</w:t>
      </w:r>
    </w:p>
    <w:p w:rsidR="00DC64E4" w:rsidRPr="00A353FC" w:rsidRDefault="00DC64E4" w:rsidP="00DC64E4">
      <w:pPr>
        <w:ind w:left="540" w:hangingChars="225" w:hanging="540"/>
        <w:outlineLvl w:val="3"/>
        <w:rPr>
          <w:rStyle w:val="gsa1"/>
        </w:rPr>
      </w:pPr>
    </w:p>
    <w:p w:rsidR="00DC64E4" w:rsidRDefault="00DC64E4" w:rsidP="00DC64E4">
      <w:pPr>
        <w:autoSpaceDE w:val="0"/>
        <w:autoSpaceDN w:val="0"/>
        <w:adjustRightInd w:val="0"/>
        <w:ind w:leftChars="17" w:left="550" w:hangingChars="212" w:hanging="509"/>
        <w:jc w:val="both"/>
        <w:rPr>
          <w:color w:val="000000"/>
          <w:kern w:val="0"/>
        </w:rPr>
      </w:pPr>
      <w:proofErr w:type="spellStart"/>
      <w:proofErr w:type="gramStart"/>
      <w:r w:rsidRPr="00733972">
        <w:rPr>
          <w:color w:val="000000"/>
          <w:kern w:val="0"/>
        </w:rPr>
        <w:t>Bessant</w:t>
      </w:r>
      <w:proofErr w:type="spellEnd"/>
      <w:r w:rsidRPr="00733972">
        <w:rPr>
          <w:color w:val="000000"/>
          <w:kern w:val="0"/>
        </w:rPr>
        <w:t>, J.</w:t>
      </w:r>
      <w:r>
        <w:rPr>
          <w:rFonts w:hint="eastAsia"/>
          <w:color w:val="000000"/>
          <w:kern w:val="0"/>
        </w:rPr>
        <w:t xml:space="preserve"> and</w:t>
      </w:r>
      <w:r w:rsidRPr="00733972">
        <w:rPr>
          <w:color w:val="000000"/>
          <w:kern w:val="0"/>
        </w:rPr>
        <w:t xml:space="preserve"> </w:t>
      </w:r>
      <w:r>
        <w:rPr>
          <w:rFonts w:hint="eastAsia"/>
          <w:color w:val="000000"/>
          <w:kern w:val="0"/>
        </w:rPr>
        <w:t xml:space="preserve">J. </w:t>
      </w:r>
      <w:proofErr w:type="spellStart"/>
      <w:r>
        <w:rPr>
          <w:color w:val="000000"/>
          <w:kern w:val="0"/>
        </w:rPr>
        <w:t>Tidd</w:t>
      </w:r>
      <w:proofErr w:type="spellEnd"/>
      <w:r w:rsidRPr="00733972">
        <w:rPr>
          <w:color w:val="000000"/>
          <w:kern w:val="0"/>
        </w:rPr>
        <w:t xml:space="preserve"> (2007) </w:t>
      </w:r>
      <w:r w:rsidRPr="00733972">
        <w:rPr>
          <w:i/>
          <w:iCs/>
          <w:color w:val="000000"/>
          <w:kern w:val="0"/>
        </w:rPr>
        <w:t>Innovation and Entrepreneurship</w:t>
      </w:r>
      <w:r w:rsidRPr="00733972">
        <w:rPr>
          <w:color w:val="000000"/>
          <w:kern w:val="0"/>
        </w:rPr>
        <w:t>, John Wiley &amp; Sons.</w:t>
      </w:r>
      <w:proofErr w:type="gramEnd"/>
    </w:p>
    <w:p w:rsidR="00DC64E4" w:rsidRPr="00733972" w:rsidRDefault="00DC64E4" w:rsidP="00DC64E4">
      <w:pPr>
        <w:autoSpaceDE w:val="0"/>
        <w:autoSpaceDN w:val="0"/>
        <w:adjustRightInd w:val="0"/>
        <w:ind w:leftChars="17" w:left="550" w:hangingChars="212" w:hanging="509"/>
        <w:jc w:val="both"/>
        <w:rPr>
          <w:color w:val="000000"/>
          <w:kern w:val="0"/>
        </w:rPr>
      </w:pPr>
    </w:p>
    <w:p w:rsidR="00DC64E4" w:rsidRDefault="00DC64E4" w:rsidP="00DC64E4">
      <w:pPr>
        <w:autoSpaceDE w:val="0"/>
        <w:autoSpaceDN w:val="0"/>
        <w:adjustRightInd w:val="0"/>
        <w:ind w:leftChars="17" w:left="550" w:hangingChars="212" w:hanging="509"/>
        <w:jc w:val="both"/>
      </w:pPr>
      <w:proofErr w:type="gramStart"/>
      <w:r>
        <w:t>Cobb C. and P</w:t>
      </w:r>
      <w:r>
        <w:rPr>
          <w:rFonts w:hint="eastAsia"/>
        </w:rPr>
        <w:t>.</w:t>
      </w:r>
      <w:r w:rsidRPr="00733972">
        <w:t xml:space="preserve"> Douglas (1928) "A Theory of Production", </w:t>
      </w:r>
      <w:r w:rsidRPr="00733972">
        <w:rPr>
          <w:i/>
          <w:iCs/>
        </w:rPr>
        <w:t>American Economic Review</w:t>
      </w:r>
      <w:r>
        <w:rPr>
          <w:rFonts w:hint="eastAsia"/>
        </w:rPr>
        <w:t xml:space="preserve"> </w:t>
      </w:r>
      <w:r>
        <w:t>18</w:t>
      </w:r>
      <w:r>
        <w:rPr>
          <w:rFonts w:hint="eastAsia"/>
        </w:rPr>
        <w:t>,</w:t>
      </w:r>
      <w:r w:rsidRPr="00733972">
        <w:t xml:space="preserve"> 139-65.</w:t>
      </w:r>
      <w:proofErr w:type="gramEnd"/>
    </w:p>
    <w:p w:rsidR="00DC64E4" w:rsidRDefault="00DC64E4" w:rsidP="00DC64E4">
      <w:pPr>
        <w:autoSpaceDE w:val="0"/>
        <w:autoSpaceDN w:val="0"/>
        <w:adjustRightInd w:val="0"/>
        <w:ind w:leftChars="17" w:left="550" w:hangingChars="212" w:hanging="509"/>
        <w:jc w:val="both"/>
        <w:rPr>
          <w:kern w:val="0"/>
        </w:rPr>
      </w:pPr>
    </w:p>
    <w:p w:rsidR="00DC64E4" w:rsidRDefault="00DC64E4" w:rsidP="00DC64E4">
      <w:pPr>
        <w:autoSpaceDE w:val="0"/>
        <w:autoSpaceDN w:val="0"/>
        <w:adjustRightInd w:val="0"/>
        <w:ind w:leftChars="17" w:left="550" w:hangingChars="212" w:hanging="509"/>
        <w:jc w:val="both"/>
        <w:rPr>
          <w:kern w:val="0"/>
        </w:rPr>
      </w:pPr>
      <w:r w:rsidRPr="007568AF">
        <w:rPr>
          <w:kern w:val="0"/>
        </w:rPr>
        <w:t>Crafts, N</w:t>
      </w:r>
      <w:r>
        <w:rPr>
          <w:rFonts w:hint="eastAsia"/>
          <w:kern w:val="0"/>
        </w:rPr>
        <w:t>icholas</w:t>
      </w:r>
      <w:r w:rsidRPr="007568AF">
        <w:rPr>
          <w:kern w:val="0"/>
        </w:rPr>
        <w:t xml:space="preserve"> (2004) “</w:t>
      </w:r>
      <w:r w:rsidRPr="007568AF">
        <w:rPr>
          <w:iCs/>
          <w:kern w:val="0"/>
        </w:rPr>
        <w:t>Productivity Growth in the Industrial</w:t>
      </w:r>
      <w:r>
        <w:rPr>
          <w:rFonts w:hint="eastAsia"/>
          <w:iCs/>
          <w:kern w:val="0"/>
        </w:rPr>
        <w:t xml:space="preserve"> </w:t>
      </w:r>
      <w:r w:rsidRPr="007568AF">
        <w:rPr>
          <w:iCs/>
          <w:kern w:val="0"/>
        </w:rPr>
        <w:t>Revolution: A New Growth Accounting Perspective,”</w:t>
      </w:r>
      <w:r w:rsidRPr="007568AF">
        <w:rPr>
          <w:i/>
          <w:iCs/>
          <w:kern w:val="0"/>
        </w:rPr>
        <w:t xml:space="preserve"> The Journal of Economic History</w:t>
      </w:r>
      <w:r w:rsidRPr="007568AF">
        <w:rPr>
          <w:kern w:val="0"/>
        </w:rPr>
        <w:t xml:space="preserve"> 64 (2)</w:t>
      </w:r>
      <w:r>
        <w:rPr>
          <w:rFonts w:hint="eastAsia"/>
          <w:kern w:val="0"/>
        </w:rPr>
        <w:t>, 521-535.</w:t>
      </w:r>
    </w:p>
    <w:p w:rsidR="00DC64E4" w:rsidRPr="007568AF" w:rsidRDefault="00DC64E4" w:rsidP="00DC64E4">
      <w:pPr>
        <w:autoSpaceDE w:val="0"/>
        <w:autoSpaceDN w:val="0"/>
        <w:adjustRightInd w:val="0"/>
        <w:ind w:leftChars="17" w:left="550" w:hangingChars="212" w:hanging="509"/>
        <w:jc w:val="both"/>
        <w:rPr>
          <w:kern w:val="0"/>
        </w:rPr>
      </w:pPr>
    </w:p>
    <w:p w:rsidR="00DC64E4" w:rsidRDefault="00DC64E4" w:rsidP="00DC64E4">
      <w:pPr>
        <w:autoSpaceDE w:val="0"/>
        <w:autoSpaceDN w:val="0"/>
        <w:adjustRightInd w:val="0"/>
        <w:ind w:leftChars="17" w:left="550" w:hangingChars="212" w:hanging="509"/>
        <w:jc w:val="both"/>
        <w:rPr>
          <w:bCs/>
        </w:rPr>
      </w:pPr>
      <w:proofErr w:type="spellStart"/>
      <w:r w:rsidRPr="00733972">
        <w:rPr>
          <w:bCs/>
        </w:rPr>
        <w:t>Dasgupta</w:t>
      </w:r>
      <w:proofErr w:type="spellEnd"/>
      <w:r>
        <w:rPr>
          <w:rFonts w:hint="eastAsia"/>
          <w:bCs/>
        </w:rPr>
        <w:t>, P.</w:t>
      </w:r>
      <w:r w:rsidRPr="00733972">
        <w:rPr>
          <w:bCs/>
        </w:rPr>
        <w:t xml:space="preserve"> and </w:t>
      </w:r>
      <w:r>
        <w:rPr>
          <w:rFonts w:hint="eastAsia"/>
          <w:bCs/>
        </w:rPr>
        <w:t xml:space="preserve">J. </w:t>
      </w:r>
      <w:proofErr w:type="spellStart"/>
      <w:r w:rsidRPr="00733972">
        <w:rPr>
          <w:bCs/>
        </w:rPr>
        <w:t>Stiglitz</w:t>
      </w:r>
      <w:proofErr w:type="spellEnd"/>
      <w:r w:rsidRPr="00733972">
        <w:rPr>
          <w:bCs/>
        </w:rPr>
        <w:t xml:space="preserve"> (1988) “Learning-by-Doing, Market Structure and Industrial and Trade Policies,” </w:t>
      </w:r>
      <w:smartTag w:uri="urn:schemas-microsoft-com:office:smarttags" w:element="City">
        <w:smartTag w:uri="urn:schemas-microsoft-com:office:smarttags" w:element="place">
          <w:r w:rsidRPr="00733972">
            <w:rPr>
              <w:bCs/>
              <w:i/>
            </w:rPr>
            <w:t>Oxford</w:t>
          </w:r>
        </w:smartTag>
      </w:smartTag>
      <w:r w:rsidRPr="00733972">
        <w:rPr>
          <w:bCs/>
          <w:i/>
        </w:rPr>
        <w:t xml:space="preserve"> Economic Papers</w:t>
      </w:r>
      <w:r>
        <w:rPr>
          <w:bCs/>
        </w:rPr>
        <w:t xml:space="preserve"> 40</w:t>
      </w:r>
      <w:r>
        <w:rPr>
          <w:rFonts w:hint="eastAsia"/>
          <w:bCs/>
        </w:rPr>
        <w:t>,</w:t>
      </w:r>
      <w:r w:rsidRPr="00733972">
        <w:rPr>
          <w:bCs/>
        </w:rPr>
        <w:t xml:space="preserve"> 246-268</w:t>
      </w:r>
      <w:r>
        <w:rPr>
          <w:rFonts w:hint="eastAsia"/>
          <w:bCs/>
        </w:rPr>
        <w:t>.</w:t>
      </w:r>
    </w:p>
    <w:p w:rsidR="00DC64E4" w:rsidRPr="00D365AA" w:rsidRDefault="00DC64E4" w:rsidP="00DC64E4">
      <w:pPr>
        <w:autoSpaceDE w:val="0"/>
        <w:autoSpaceDN w:val="0"/>
        <w:adjustRightInd w:val="0"/>
        <w:ind w:leftChars="17" w:left="550" w:hangingChars="212" w:hanging="509"/>
        <w:jc w:val="both"/>
        <w:rPr>
          <w:kern w:val="0"/>
        </w:rPr>
      </w:pPr>
    </w:p>
    <w:p w:rsidR="00DC64E4" w:rsidRDefault="00DC64E4" w:rsidP="00DC64E4">
      <w:pPr>
        <w:widowControl/>
        <w:ind w:leftChars="17" w:left="550" w:hangingChars="212" w:hanging="509"/>
        <w:jc w:val="both"/>
        <w:outlineLvl w:val="3"/>
        <w:rPr>
          <w:kern w:val="0"/>
        </w:rPr>
      </w:pPr>
      <w:r>
        <w:rPr>
          <w:kern w:val="0"/>
        </w:rPr>
        <w:t>Dixit, A</w:t>
      </w:r>
      <w:r>
        <w:rPr>
          <w:rFonts w:hint="eastAsia"/>
          <w:kern w:val="0"/>
        </w:rPr>
        <w:t>.</w:t>
      </w:r>
      <w:r>
        <w:rPr>
          <w:kern w:val="0"/>
        </w:rPr>
        <w:t xml:space="preserve"> and J</w:t>
      </w:r>
      <w:r>
        <w:rPr>
          <w:rFonts w:hint="eastAsia"/>
          <w:kern w:val="0"/>
        </w:rPr>
        <w:t xml:space="preserve">. </w:t>
      </w:r>
      <w:proofErr w:type="spellStart"/>
      <w:r w:rsidRPr="00733972">
        <w:rPr>
          <w:kern w:val="0"/>
        </w:rPr>
        <w:t>Stiglitz</w:t>
      </w:r>
      <w:proofErr w:type="spellEnd"/>
      <w:r w:rsidRPr="00733972">
        <w:rPr>
          <w:kern w:val="0"/>
        </w:rPr>
        <w:t xml:space="preserve"> (1977)</w:t>
      </w:r>
      <w:r w:rsidRPr="00951D18">
        <w:rPr>
          <w:kern w:val="0"/>
        </w:rPr>
        <w:t xml:space="preserve"> “</w:t>
      </w:r>
      <w:hyperlink r:id="rId74" w:history="1">
        <w:r w:rsidRPr="00951D18">
          <w:rPr>
            <w:rStyle w:val="a3"/>
            <w:color w:val="auto"/>
          </w:rPr>
          <w:t>Monopolistic Competition and Optimum Product Diversity”</w:t>
        </w:r>
      </w:hyperlink>
      <w:r w:rsidRPr="00951D18">
        <w:t xml:space="preserve"> </w:t>
      </w:r>
      <w:r w:rsidRPr="00951D18">
        <w:rPr>
          <w:i/>
          <w:iCs/>
          <w:kern w:val="0"/>
        </w:rPr>
        <w:t>The American Economic Review</w:t>
      </w:r>
      <w:r>
        <w:rPr>
          <w:kern w:val="0"/>
        </w:rPr>
        <w:t xml:space="preserve"> 67(3)</w:t>
      </w:r>
      <w:r>
        <w:rPr>
          <w:rFonts w:hint="eastAsia"/>
          <w:kern w:val="0"/>
        </w:rPr>
        <w:t>,</w:t>
      </w:r>
      <w:r w:rsidRPr="00951D18">
        <w:rPr>
          <w:kern w:val="0"/>
        </w:rPr>
        <w:t xml:space="preserve"> 297-308.</w:t>
      </w:r>
    </w:p>
    <w:p w:rsidR="00DC64E4" w:rsidRPr="00951D18" w:rsidRDefault="00DC64E4" w:rsidP="00DC64E4">
      <w:pPr>
        <w:widowControl/>
        <w:ind w:leftChars="17" w:left="550" w:hangingChars="212" w:hanging="509"/>
        <w:jc w:val="both"/>
        <w:outlineLvl w:val="3"/>
        <w:rPr>
          <w:kern w:val="0"/>
        </w:rPr>
      </w:pPr>
    </w:p>
    <w:p w:rsidR="00DC64E4" w:rsidRDefault="00DC64E4" w:rsidP="00DC64E4">
      <w:pPr>
        <w:autoSpaceDE w:val="0"/>
        <w:autoSpaceDN w:val="0"/>
        <w:adjustRightInd w:val="0"/>
        <w:ind w:leftChars="17" w:left="550" w:hangingChars="212" w:hanging="509"/>
        <w:jc w:val="both"/>
        <w:rPr>
          <w:kern w:val="0"/>
        </w:rPr>
      </w:pPr>
      <w:proofErr w:type="spellStart"/>
      <w:r>
        <w:rPr>
          <w:kern w:val="0"/>
        </w:rPr>
        <w:t>Ethier</w:t>
      </w:r>
      <w:proofErr w:type="spellEnd"/>
      <w:r>
        <w:rPr>
          <w:kern w:val="0"/>
        </w:rPr>
        <w:t xml:space="preserve">, Wilfred </w:t>
      </w:r>
      <w:r w:rsidRPr="00733972">
        <w:rPr>
          <w:kern w:val="0"/>
        </w:rPr>
        <w:t xml:space="preserve">(1982) ‘National and International Returns to Scale in the Modern Theory of International Trade,’ </w:t>
      </w:r>
      <w:r w:rsidRPr="00733972">
        <w:rPr>
          <w:i/>
          <w:iCs/>
          <w:kern w:val="0"/>
        </w:rPr>
        <w:t>American Economic Review</w:t>
      </w:r>
      <w:r w:rsidRPr="00733972">
        <w:rPr>
          <w:kern w:val="0"/>
        </w:rPr>
        <w:t xml:space="preserve"> </w:t>
      </w:r>
      <w:r w:rsidRPr="00895865">
        <w:rPr>
          <w:iCs/>
          <w:kern w:val="0"/>
        </w:rPr>
        <w:t>72</w:t>
      </w:r>
      <w:r>
        <w:rPr>
          <w:rFonts w:hint="eastAsia"/>
          <w:kern w:val="0"/>
        </w:rPr>
        <w:t>,</w:t>
      </w:r>
      <w:r w:rsidRPr="00733972">
        <w:rPr>
          <w:kern w:val="0"/>
        </w:rPr>
        <w:t xml:space="preserve"> 389-405.</w:t>
      </w:r>
    </w:p>
    <w:p w:rsidR="00DC64E4" w:rsidRDefault="00DC64E4" w:rsidP="00DC64E4">
      <w:pPr>
        <w:autoSpaceDE w:val="0"/>
        <w:autoSpaceDN w:val="0"/>
        <w:adjustRightInd w:val="0"/>
        <w:ind w:leftChars="17" w:left="550" w:hangingChars="212" w:hanging="509"/>
        <w:jc w:val="both"/>
        <w:rPr>
          <w:rStyle w:val="babpy"/>
        </w:rPr>
      </w:pPr>
    </w:p>
    <w:p w:rsidR="00DC64E4" w:rsidRDefault="00DC64E4" w:rsidP="00DC64E4">
      <w:pPr>
        <w:autoSpaceDE w:val="0"/>
        <w:autoSpaceDN w:val="0"/>
        <w:adjustRightInd w:val="0"/>
        <w:ind w:leftChars="17" w:left="550" w:hangingChars="212" w:hanging="509"/>
        <w:jc w:val="both"/>
        <w:rPr>
          <w:rStyle w:val="babpy"/>
        </w:rPr>
      </w:pPr>
      <w:proofErr w:type="spellStart"/>
      <w:r w:rsidRPr="003E5CFB">
        <w:rPr>
          <w:rStyle w:val="babpy"/>
          <w:rFonts w:hint="eastAsia"/>
        </w:rPr>
        <w:t>Gerschenkron</w:t>
      </w:r>
      <w:proofErr w:type="spellEnd"/>
      <w:r>
        <w:rPr>
          <w:rStyle w:val="babpy"/>
          <w:rFonts w:hint="eastAsia"/>
        </w:rPr>
        <w:t xml:space="preserve">, Alexander </w:t>
      </w:r>
      <w:r w:rsidRPr="003E5CFB">
        <w:rPr>
          <w:rStyle w:val="babpy"/>
          <w:rFonts w:hint="eastAsia"/>
        </w:rPr>
        <w:t xml:space="preserve">(1968) </w:t>
      </w:r>
      <w:r w:rsidRPr="003E5CFB">
        <w:rPr>
          <w:rStyle w:val="babpy"/>
        </w:rPr>
        <w:t>“</w:t>
      </w:r>
      <w:r w:rsidRPr="003E5CFB">
        <w:rPr>
          <w:rStyle w:val="babpy"/>
          <w:rFonts w:hint="eastAsia"/>
        </w:rPr>
        <w:t>Chapter 6: The Modernization of Entrepreneurship</w:t>
      </w:r>
      <w:r w:rsidRPr="003E5CFB">
        <w:rPr>
          <w:rStyle w:val="babpy"/>
        </w:rPr>
        <w:t>”</w:t>
      </w:r>
      <w:r>
        <w:rPr>
          <w:rStyle w:val="babpy"/>
          <w:rFonts w:hint="eastAsia"/>
        </w:rPr>
        <w:t xml:space="preserve"> in </w:t>
      </w:r>
      <w:r w:rsidRPr="00E1087E">
        <w:rPr>
          <w:rStyle w:val="babpy"/>
          <w:rFonts w:hint="eastAsia"/>
          <w:i/>
        </w:rPr>
        <w:t>Continuity in History and other Essays</w:t>
      </w:r>
      <w:r w:rsidRPr="003E5CFB">
        <w:rPr>
          <w:rStyle w:val="babpy"/>
          <w:rFonts w:hint="eastAsia"/>
        </w:rPr>
        <w:t xml:space="preserve">, </w:t>
      </w:r>
      <w:proofErr w:type="gramStart"/>
      <w:r w:rsidRPr="003E5CFB">
        <w:rPr>
          <w:rStyle w:val="babpy"/>
          <w:rFonts w:hint="eastAsia"/>
        </w:rPr>
        <w:t>The</w:t>
      </w:r>
      <w:proofErr w:type="gramEnd"/>
      <w:r w:rsidRPr="003E5CFB">
        <w:rPr>
          <w:rStyle w:val="babpy"/>
          <w:rFonts w:hint="eastAsia"/>
        </w:rPr>
        <w:t xml:space="preserve"> Belknap Press of </w:t>
      </w:r>
      <w:smartTag w:uri="urn:schemas-microsoft-com:office:smarttags" w:element="PlaceName">
        <w:r w:rsidRPr="003E5CFB">
          <w:rPr>
            <w:rStyle w:val="babpy"/>
            <w:rFonts w:hint="eastAsia"/>
          </w:rPr>
          <w:t>Harvard</w:t>
        </w:r>
      </w:smartTag>
      <w:r w:rsidRPr="003E5CFB">
        <w:rPr>
          <w:rStyle w:val="babpy"/>
          <w:rFonts w:hint="eastAsia"/>
        </w:rPr>
        <w:t xml:space="preserve"> </w:t>
      </w:r>
      <w:smartTag w:uri="urn:schemas-microsoft-com:office:smarttags" w:element="PlaceType">
        <w:r w:rsidRPr="003E5CFB">
          <w:rPr>
            <w:rStyle w:val="babpy"/>
            <w:rFonts w:hint="eastAsia"/>
          </w:rPr>
          <w:t>University</w:t>
        </w:r>
      </w:smartTag>
      <w:r w:rsidRPr="003E5CFB">
        <w:rPr>
          <w:rStyle w:val="babpy"/>
          <w:rFonts w:hint="eastAsia"/>
        </w:rPr>
        <w:t xml:space="preserve"> Press, </w:t>
      </w:r>
      <w:smartTag w:uri="urn:schemas-microsoft-com:office:smarttags" w:element="place">
        <w:smartTag w:uri="urn:schemas-microsoft-com:office:smarttags" w:element="City">
          <w:r w:rsidRPr="003E5CFB">
            <w:rPr>
              <w:rStyle w:val="babpy"/>
              <w:rFonts w:hint="eastAsia"/>
            </w:rPr>
            <w:t>Cambridge</w:t>
          </w:r>
        </w:smartTag>
      </w:smartTag>
      <w:r w:rsidRPr="003E5CFB">
        <w:rPr>
          <w:rStyle w:val="babpy"/>
          <w:rFonts w:hint="eastAsia"/>
        </w:rPr>
        <w:t xml:space="preserve">, </w:t>
      </w:r>
      <w:proofErr w:type="spellStart"/>
      <w:r w:rsidRPr="003E5CFB">
        <w:rPr>
          <w:rStyle w:val="babpy"/>
          <w:rFonts w:hint="eastAsia"/>
        </w:rPr>
        <w:t>Massachusettts</w:t>
      </w:r>
      <w:proofErr w:type="spellEnd"/>
      <w:r w:rsidRPr="003E5CFB">
        <w:rPr>
          <w:rStyle w:val="babpy"/>
          <w:rFonts w:hint="eastAsia"/>
        </w:rPr>
        <w:t xml:space="preserve">. </w:t>
      </w:r>
    </w:p>
    <w:p w:rsidR="00DC64E4" w:rsidRDefault="00DC64E4" w:rsidP="00DC64E4">
      <w:pPr>
        <w:autoSpaceDE w:val="0"/>
        <w:autoSpaceDN w:val="0"/>
        <w:adjustRightInd w:val="0"/>
        <w:ind w:leftChars="17" w:left="550" w:hangingChars="212" w:hanging="509"/>
        <w:jc w:val="both"/>
        <w:rPr>
          <w:rStyle w:val="babpy"/>
        </w:rPr>
      </w:pPr>
    </w:p>
    <w:p w:rsidR="00DC64E4" w:rsidRDefault="00DC64E4" w:rsidP="00DC64E4">
      <w:pPr>
        <w:autoSpaceDE w:val="0"/>
        <w:autoSpaceDN w:val="0"/>
        <w:adjustRightInd w:val="0"/>
        <w:ind w:leftChars="17" w:left="550" w:hangingChars="212" w:hanging="509"/>
        <w:jc w:val="both"/>
        <w:rPr>
          <w:bCs/>
          <w:kern w:val="0"/>
        </w:rPr>
      </w:pPr>
      <w:r>
        <w:rPr>
          <w:bCs/>
          <w:kern w:val="0"/>
        </w:rPr>
        <w:t>Green, J</w:t>
      </w:r>
      <w:r>
        <w:rPr>
          <w:rFonts w:hint="eastAsia"/>
          <w:bCs/>
          <w:kern w:val="0"/>
        </w:rPr>
        <w:t>ohn</w:t>
      </w:r>
      <w:r w:rsidRPr="00733972">
        <w:rPr>
          <w:bCs/>
          <w:kern w:val="0"/>
        </w:rPr>
        <w:t xml:space="preserve"> (1964) </w:t>
      </w:r>
      <w:r w:rsidRPr="00733972">
        <w:rPr>
          <w:bCs/>
          <w:i/>
          <w:kern w:val="0"/>
        </w:rPr>
        <w:t>Aggregation in Economic Analysis</w:t>
      </w:r>
      <w:r w:rsidRPr="00733972">
        <w:rPr>
          <w:bCs/>
          <w:kern w:val="0"/>
        </w:rPr>
        <w:t xml:space="preserve">, </w:t>
      </w:r>
      <w:smartTag w:uri="urn:schemas-microsoft-com:office:smarttags" w:element="place">
        <w:r w:rsidRPr="00733972">
          <w:rPr>
            <w:bCs/>
            <w:kern w:val="0"/>
          </w:rPr>
          <w:t>Princeton</w:t>
        </w:r>
      </w:smartTag>
      <w:r w:rsidRPr="00733972">
        <w:rPr>
          <w:bCs/>
          <w:kern w:val="0"/>
        </w:rPr>
        <w:t>.</w:t>
      </w:r>
    </w:p>
    <w:p w:rsidR="00DC64E4" w:rsidRPr="00733972" w:rsidRDefault="00DC64E4" w:rsidP="00DC64E4">
      <w:pPr>
        <w:autoSpaceDE w:val="0"/>
        <w:autoSpaceDN w:val="0"/>
        <w:adjustRightInd w:val="0"/>
        <w:ind w:leftChars="17" w:left="550" w:hangingChars="212" w:hanging="509"/>
        <w:jc w:val="both"/>
        <w:rPr>
          <w:bCs/>
          <w:kern w:val="0"/>
        </w:rPr>
      </w:pPr>
    </w:p>
    <w:p w:rsidR="00DC64E4" w:rsidRDefault="00DC64E4" w:rsidP="00DC64E4">
      <w:pPr>
        <w:autoSpaceDE w:val="0"/>
        <w:autoSpaceDN w:val="0"/>
        <w:adjustRightInd w:val="0"/>
        <w:ind w:leftChars="17" w:left="550" w:hangingChars="212" w:hanging="509"/>
        <w:jc w:val="both"/>
        <w:rPr>
          <w:kern w:val="0"/>
        </w:rPr>
      </w:pPr>
      <w:r>
        <w:rPr>
          <w:kern w:val="0"/>
        </w:rPr>
        <w:t>Grossman, G</w:t>
      </w:r>
      <w:r w:rsidRPr="00733972">
        <w:rPr>
          <w:kern w:val="0"/>
        </w:rPr>
        <w:t xml:space="preserve">. and </w:t>
      </w:r>
      <w:smartTag w:uri="urn:schemas-microsoft-com:office:smarttags" w:element="place">
        <w:r w:rsidRPr="00733972">
          <w:rPr>
            <w:kern w:val="0"/>
          </w:rPr>
          <w:t xml:space="preserve">E. </w:t>
        </w:r>
        <w:proofErr w:type="spellStart"/>
        <w:r w:rsidRPr="00733972">
          <w:rPr>
            <w:kern w:val="0"/>
          </w:rPr>
          <w:t>Helpman</w:t>
        </w:r>
      </w:smartTag>
      <w:proofErr w:type="spellEnd"/>
      <w:r w:rsidRPr="00733972">
        <w:rPr>
          <w:kern w:val="0"/>
        </w:rPr>
        <w:t xml:space="preserve"> (</w:t>
      </w:r>
      <w:smartTag w:uri="urn:schemas-microsoft-com:office:smarttags" w:element="chmetcnv">
        <w:smartTagPr>
          <w:attr w:name="TCSC" w:val="0"/>
          <w:attr w:name="NumberType" w:val="1"/>
          <w:attr w:name="Negative" w:val="False"/>
          <w:attr w:name="HasSpace" w:val="False"/>
          <w:attr w:name="SourceValue" w:val="1991"/>
          <w:attr w:name="UnitName" w:val="a"/>
        </w:smartTagPr>
        <w:r w:rsidRPr="00733972">
          <w:rPr>
            <w:kern w:val="0"/>
          </w:rPr>
          <w:t>1991</w:t>
        </w:r>
        <w:r>
          <w:rPr>
            <w:rFonts w:hint="eastAsia"/>
            <w:kern w:val="0"/>
          </w:rPr>
          <w:t>a</w:t>
        </w:r>
      </w:smartTag>
      <w:r>
        <w:rPr>
          <w:kern w:val="0"/>
        </w:rPr>
        <w:t>)</w:t>
      </w:r>
      <w:r w:rsidRPr="00733972">
        <w:rPr>
          <w:kern w:val="0"/>
        </w:rPr>
        <w:t xml:space="preserve"> “Quality Ladders in the Theory of Economic </w:t>
      </w:r>
      <w:r w:rsidRPr="00733972">
        <w:rPr>
          <w:kern w:val="0"/>
        </w:rPr>
        <w:lastRenderedPageBreak/>
        <w:t xml:space="preserve">Growth,” </w:t>
      </w:r>
      <w:r w:rsidRPr="00733972">
        <w:rPr>
          <w:i/>
          <w:iCs/>
          <w:kern w:val="0"/>
        </w:rPr>
        <w:t>Review of Economic Studies</w:t>
      </w:r>
      <w:r>
        <w:rPr>
          <w:kern w:val="0"/>
        </w:rPr>
        <w:t xml:space="preserve"> 58</w:t>
      </w:r>
      <w:r>
        <w:rPr>
          <w:rFonts w:hint="eastAsia"/>
          <w:kern w:val="0"/>
        </w:rPr>
        <w:t>,</w:t>
      </w:r>
      <w:r w:rsidRPr="00733972">
        <w:rPr>
          <w:kern w:val="0"/>
        </w:rPr>
        <w:t xml:space="preserve"> 43-61.</w:t>
      </w:r>
    </w:p>
    <w:p w:rsidR="00DC64E4" w:rsidRPr="00733972" w:rsidRDefault="00DC64E4" w:rsidP="00DC64E4">
      <w:pPr>
        <w:autoSpaceDE w:val="0"/>
        <w:autoSpaceDN w:val="0"/>
        <w:adjustRightInd w:val="0"/>
        <w:ind w:leftChars="17" w:left="550" w:hangingChars="212" w:hanging="509"/>
        <w:jc w:val="both"/>
        <w:rPr>
          <w:kern w:val="0"/>
        </w:rPr>
      </w:pPr>
    </w:p>
    <w:p w:rsidR="00DC64E4" w:rsidRDefault="00DC64E4" w:rsidP="00DC64E4">
      <w:pPr>
        <w:autoSpaceDE w:val="0"/>
        <w:autoSpaceDN w:val="0"/>
        <w:adjustRightInd w:val="0"/>
        <w:ind w:leftChars="17" w:left="550" w:hangingChars="212" w:hanging="509"/>
        <w:jc w:val="both"/>
        <w:rPr>
          <w:kern w:val="0"/>
        </w:rPr>
      </w:pPr>
      <w:proofErr w:type="gramStart"/>
      <w:r>
        <w:rPr>
          <w:rFonts w:hint="eastAsia"/>
          <w:kern w:val="0"/>
        </w:rPr>
        <w:t xml:space="preserve">____ </w:t>
      </w:r>
      <w:r w:rsidRPr="00733972">
        <w:rPr>
          <w:kern w:val="0"/>
        </w:rPr>
        <w:t>(1991</w:t>
      </w:r>
      <w:r>
        <w:rPr>
          <w:rFonts w:hint="eastAsia"/>
          <w:kern w:val="0"/>
        </w:rPr>
        <w:t>b</w:t>
      </w:r>
      <w:r w:rsidRPr="00733972">
        <w:rPr>
          <w:kern w:val="0"/>
        </w:rPr>
        <w:t>)</w:t>
      </w:r>
      <w:r w:rsidRPr="00733972">
        <w:rPr>
          <w:i/>
          <w:kern w:val="0"/>
        </w:rPr>
        <w:t xml:space="preserve"> Innovation and Growth in the Global Economy</w:t>
      </w:r>
      <w:r w:rsidRPr="00733972">
        <w:rPr>
          <w:kern w:val="0"/>
        </w:rPr>
        <w:t>.</w:t>
      </w:r>
      <w:proofErr w:type="gramEnd"/>
      <w:r w:rsidRPr="00733972">
        <w:rPr>
          <w:kern w:val="0"/>
        </w:rPr>
        <w:t xml:space="preserve"> The MIT Press, </w:t>
      </w:r>
      <w:smartTag w:uri="urn:schemas-microsoft-com:office:smarttags" w:element="place">
        <w:smartTag w:uri="urn:schemas-microsoft-com:office:smarttags" w:element="City">
          <w:r w:rsidRPr="00733972">
            <w:rPr>
              <w:kern w:val="0"/>
            </w:rPr>
            <w:t>Cambridge</w:t>
          </w:r>
        </w:smartTag>
        <w:r w:rsidRPr="00733972">
          <w:rPr>
            <w:kern w:val="0"/>
          </w:rPr>
          <w:t xml:space="preserve">, </w:t>
        </w:r>
        <w:smartTag w:uri="urn:schemas-microsoft-com:office:smarttags" w:element="State">
          <w:r w:rsidRPr="00733972">
            <w:rPr>
              <w:kern w:val="0"/>
            </w:rPr>
            <w:t>MA</w:t>
          </w:r>
        </w:smartTag>
      </w:smartTag>
      <w:proofErr w:type="gramStart"/>
      <w:r w:rsidRPr="00733972">
        <w:rPr>
          <w:kern w:val="0"/>
        </w:rPr>
        <w:t>..</w:t>
      </w:r>
      <w:proofErr w:type="gramEnd"/>
    </w:p>
    <w:p w:rsidR="00DC64E4" w:rsidRPr="00733972" w:rsidRDefault="00DC64E4" w:rsidP="00DC64E4">
      <w:pPr>
        <w:autoSpaceDE w:val="0"/>
        <w:autoSpaceDN w:val="0"/>
        <w:adjustRightInd w:val="0"/>
        <w:ind w:leftChars="17" w:left="550" w:hangingChars="212" w:hanging="509"/>
        <w:jc w:val="both"/>
        <w:rPr>
          <w:kern w:val="0"/>
        </w:rPr>
      </w:pPr>
    </w:p>
    <w:p w:rsidR="00DC64E4" w:rsidRDefault="00DC64E4" w:rsidP="00DC64E4">
      <w:pPr>
        <w:autoSpaceDE w:val="0"/>
        <w:autoSpaceDN w:val="0"/>
        <w:adjustRightInd w:val="0"/>
        <w:ind w:leftChars="17" w:left="550" w:hangingChars="212" w:hanging="509"/>
        <w:jc w:val="both"/>
        <w:rPr>
          <w:kern w:val="0"/>
        </w:rPr>
      </w:pPr>
      <w:r w:rsidRPr="00733972">
        <w:rPr>
          <w:kern w:val="0"/>
        </w:rPr>
        <w:t>Jon</w:t>
      </w:r>
      <w:r>
        <w:rPr>
          <w:kern w:val="0"/>
        </w:rPr>
        <w:t>es, C</w:t>
      </w:r>
      <w:r>
        <w:rPr>
          <w:rFonts w:hint="eastAsia"/>
          <w:kern w:val="0"/>
        </w:rPr>
        <w:t>harles</w:t>
      </w:r>
      <w:r>
        <w:rPr>
          <w:kern w:val="0"/>
        </w:rPr>
        <w:t xml:space="preserve"> (1995)</w:t>
      </w:r>
      <w:r w:rsidRPr="00C838FC">
        <w:rPr>
          <w:kern w:val="0"/>
        </w:rPr>
        <w:t xml:space="preserve"> “R&amp;D-Based Models of Economic Growth,” </w:t>
      </w:r>
      <w:r w:rsidRPr="00C838FC">
        <w:rPr>
          <w:i/>
          <w:iCs/>
          <w:kern w:val="0"/>
        </w:rPr>
        <w:t xml:space="preserve">Journal of Political Economy </w:t>
      </w:r>
      <w:r>
        <w:rPr>
          <w:kern w:val="0"/>
        </w:rPr>
        <w:t>103</w:t>
      </w:r>
      <w:r>
        <w:rPr>
          <w:rFonts w:hint="eastAsia"/>
          <w:kern w:val="0"/>
        </w:rPr>
        <w:t xml:space="preserve">, </w:t>
      </w:r>
      <w:r w:rsidRPr="00C838FC">
        <w:rPr>
          <w:kern w:val="0"/>
        </w:rPr>
        <w:t>759-784.</w:t>
      </w:r>
    </w:p>
    <w:p w:rsidR="00DC64E4" w:rsidRPr="00C838FC" w:rsidRDefault="00DC64E4" w:rsidP="00DC64E4">
      <w:pPr>
        <w:autoSpaceDE w:val="0"/>
        <w:autoSpaceDN w:val="0"/>
        <w:adjustRightInd w:val="0"/>
        <w:ind w:leftChars="17" w:left="550" w:hangingChars="212" w:hanging="509"/>
        <w:jc w:val="both"/>
        <w:rPr>
          <w:kern w:val="0"/>
        </w:rPr>
      </w:pPr>
    </w:p>
    <w:p w:rsidR="00DC64E4" w:rsidRDefault="00DC64E4" w:rsidP="00DC64E4">
      <w:pPr>
        <w:autoSpaceDE w:val="0"/>
        <w:autoSpaceDN w:val="0"/>
        <w:adjustRightInd w:val="0"/>
        <w:ind w:left="540" w:hangingChars="225" w:hanging="540"/>
        <w:jc w:val="both"/>
        <w:rPr>
          <w:kern w:val="0"/>
        </w:rPr>
      </w:pPr>
      <w:r>
        <w:rPr>
          <w:kern w:val="0"/>
        </w:rPr>
        <w:t>____ (2005)</w:t>
      </w:r>
      <w:r w:rsidRPr="00C838FC">
        <w:rPr>
          <w:kern w:val="0"/>
        </w:rPr>
        <w:t xml:space="preserve"> “Growth and Ideas,” in: </w:t>
      </w:r>
      <w:proofErr w:type="spellStart"/>
      <w:r w:rsidRPr="00C838FC">
        <w:rPr>
          <w:kern w:val="0"/>
        </w:rPr>
        <w:t>Aghion</w:t>
      </w:r>
      <w:proofErr w:type="spellEnd"/>
      <w:r w:rsidRPr="00C838FC">
        <w:rPr>
          <w:kern w:val="0"/>
        </w:rPr>
        <w:t xml:space="preserve">, P., </w:t>
      </w:r>
      <w:proofErr w:type="spellStart"/>
      <w:r w:rsidRPr="00C838FC">
        <w:rPr>
          <w:kern w:val="0"/>
        </w:rPr>
        <w:t>Durlauf</w:t>
      </w:r>
      <w:proofErr w:type="spellEnd"/>
      <w:r w:rsidRPr="00C838FC">
        <w:rPr>
          <w:kern w:val="0"/>
        </w:rPr>
        <w:t xml:space="preserve">, S.N., eds.: </w:t>
      </w:r>
      <w:r w:rsidRPr="00C838FC">
        <w:rPr>
          <w:i/>
          <w:kern w:val="0"/>
        </w:rPr>
        <w:t>Handbook</w:t>
      </w:r>
      <w:r w:rsidRPr="00C838FC">
        <w:rPr>
          <w:rFonts w:hint="eastAsia"/>
          <w:i/>
          <w:kern w:val="0"/>
        </w:rPr>
        <w:t xml:space="preserve"> </w:t>
      </w:r>
      <w:r w:rsidRPr="00C838FC">
        <w:rPr>
          <w:i/>
          <w:kern w:val="0"/>
        </w:rPr>
        <w:t>of Economic Growth</w:t>
      </w:r>
      <w:r w:rsidRPr="00C838FC">
        <w:rPr>
          <w:kern w:val="0"/>
        </w:rPr>
        <w:t xml:space="preserve">. </w:t>
      </w:r>
      <w:smartTag w:uri="urn:schemas-microsoft-com:office:smarttags" w:element="City">
        <w:smartTag w:uri="urn:schemas-microsoft-com:office:smarttags" w:element="place">
          <w:r w:rsidRPr="00C838FC">
            <w:rPr>
              <w:kern w:val="0"/>
            </w:rPr>
            <w:t>Amsterdam</w:t>
          </w:r>
        </w:smartTag>
      </w:smartTag>
      <w:r w:rsidRPr="00C838FC">
        <w:rPr>
          <w:kern w:val="0"/>
        </w:rPr>
        <w:t>: North-Holland.</w:t>
      </w:r>
    </w:p>
    <w:p w:rsidR="00DC64E4" w:rsidRPr="00C838FC" w:rsidRDefault="00DC64E4" w:rsidP="00DC64E4">
      <w:pPr>
        <w:autoSpaceDE w:val="0"/>
        <w:autoSpaceDN w:val="0"/>
        <w:adjustRightInd w:val="0"/>
        <w:ind w:left="540" w:hangingChars="225" w:hanging="540"/>
        <w:jc w:val="both"/>
        <w:rPr>
          <w:kern w:val="0"/>
        </w:rPr>
      </w:pPr>
    </w:p>
    <w:p w:rsidR="00DC64E4" w:rsidRDefault="00DC64E4" w:rsidP="00DC64E4">
      <w:pPr>
        <w:autoSpaceDE w:val="0"/>
        <w:autoSpaceDN w:val="0"/>
        <w:adjustRightInd w:val="0"/>
        <w:ind w:leftChars="17" w:left="550" w:hangingChars="212" w:hanging="509"/>
        <w:jc w:val="both"/>
        <w:rPr>
          <w:kern w:val="0"/>
        </w:rPr>
      </w:pPr>
      <w:proofErr w:type="spellStart"/>
      <w:r w:rsidRPr="00C838FC">
        <w:rPr>
          <w:kern w:val="0"/>
        </w:rPr>
        <w:t>Krugman</w:t>
      </w:r>
      <w:proofErr w:type="spellEnd"/>
      <w:r w:rsidRPr="00C838FC">
        <w:rPr>
          <w:kern w:val="0"/>
        </w:rPr>
        <w:t>, P</w:t>
      </w:r>
      <w:r>
        <w:rPr>
          <w:rFonts w:hint="eastAsia"/>
          <w:kern w:val="0"/>
        </w:rPr>
        <w:t xml:space="preserve">aul </w:t>
      </w:r>
      <w:r>
        <w:rPr>
          <w:kern w:val="0"/>
        </w:rPr>
        <w:t>(1979)</w:t>
      </w:r>
      <w:r>
        <w:rPr>
          <w:rFonts w:hint="eastAsia"/>
          <w:kern w:val="0"/>
        </w:rPr>
        <w:t xml:space="preserve"> </w:t>
      </w:r>
      <w:r w:rsidRPr="00C838FC">
        <w:rPr>
          <w:kern w:val="0"/>
        </w:rPr>
        <w:t xml:space="preserve">“A Model of Innovation, Technology Transfer, and the World Distribution of Income,” </w:t>
      </w:r>
      <w:r w:rsidRPr="00C838FC">
        <w:rPr>
          <w:i/>
          <w:iCs/>
          <w:kern w:val="0"/>
        </w:rPr>
        <w:t xml:space="preserve">Journal of Political Economy </w:t>
      </w:r>
      <w:r>
        <w:rPr>
          <w:kern w:val="0"/>
        </w:rPr>
        <w:t>87</w:t>
      </w:r>
      <w:r>
        <w:rPr>
          <w:rFonts w:hint="eastAsia"/>
          <w:kern w:val="0"/>
        </w:rPr>
        <w:t xml:space="preserve">, </w:t>
      </w:r>
      <w:r w:rsidRPr="00C838FC">
        <w:rPr>
          <w:kern w:val="0"/>
        </w:rPr>
        <w:t>253-266.</w:t>
      </w:r>
    </w:p>
    <w:p w:rsidR="00DC64E4" w:rsidRDefault="00DC64E4" w:rsidP="00DC64E4">
      <w:pPr>
        <w:autoSpaceDE w:val="0"/>
        <w:autoSpaceDN w:val="0"/>
        <w:adjustRightInd w:val="0"/>
        <w:ind w:leftChars="17" w:left="550" w:hangingChars="212" w:hanging="509"/>
        <w:jc w:val="both"/>
        <w:rPr>
          <w:kern w:val="0"/>
        </w:rPr>
      </w:pPr>
    </w:p>
    <w:p w:rsidR="00DC64E4" w:rsidRDefault="00DC64E4" w:rsidP="00DC64E4">
      <w:pPr>
        <w:autoSpaceDE w:val="0"/>
        <w:autoSpaceDN w:val="0"/>
        <w:adjustRightInd w:val="0"/>
        <w:ind w:leftChars="17" w:left="550" w:hangingChars="212" w:hanging="509"/>
        <w:jc w:val="both"/>
        <w:rPr>
          <w:kern w:val="0"/>
        </w:rPr>
      </w:pPr>
      <w:proofErr w:type="spellStart"/>
      <w:r>
        <w:rPr>
          <w:rFonts w:hint="eastAsia"/>
          <w:kern w:val="0"/>
        </w:rPr>
        <w:t>Landes</w:t>
      </w:r>
      <w:proofErr w:type="spellEnd"/>
      <w:r>
        <w:rPr>
          <w:rFonts w:hint="eastAsia"/>
          <w:kern w:val="0"/>
        </w:rPr>
        <w:t>, David (1969)</w:t>
      </w:r>
      <w:r w:rsidRPr="00D75512">
        <w:rPr>
          <w:rFonts w:hint="eastAsia"/>
          <w:i/>
          <w:kern w:val="0"/>
        </w:rPr>
        <w:t xml:space="preserve"> </w:t>
      </w:r>
      <w:proofErr w:type="gramStart"/>
      <w:r w:rsidRPr="00D75512">
        <w:rPr>
          <w:rFonts w:hint="eastAsia"/>
          <w:i/>
          <w:kern w:val="0"/>
        </w:rPr>
        <w:t>The</w:t>
      </w:r>
      <w:proofErr w:type="gramEnd"/>
      <w:r w:rsidRPr="00D75512">
        <w:rPr>
          <w:rFonts w:hint="eastAsia"/>
          <w:i/>
          <w:kern w:val="0"/>
        </w:rPr>
        <w:t xml:space="preserve"> Unbound Prometheus</w:t>
      </w:r>
      <w:r>
        <w:rPr>
          <w:rFonts w:hint="eastAsia"/>
          <w:kern w:val="0"/>
        </w:rPr>
        <w:t xml:space="preserve">, </w:t>
      </w:r>
      <w:smartTag w:uri="urn:schemas-microsoft-com:office:smarttags" w:element="place">
        <w:smartTag w:uri="urn:schemas-microsoft-com:office:smarttags" w:element="PlaceName">
          <w:r>
            <w:rPr>
              <w:rFonts w:hint="eastAsia"/>
              <w:kern w:val="0"/>
            </w:rPr>
            <w:t>Cambridge</w:t>
          </w:r>
        </w:smartTag>
        <w:r>
          <w:rPr>
            <w:rFonts w:hint="eastAsia"/>
            <w:kern w:val="0"/>
          </w:rPr>
          <w:t xml:space="preserve"> </w:t>
        </w:r>
        <w:smartTag w:uri="urn:schemas-microsoft-com:office:smarttags" w:element="PlaceType">
          <w:r>
            <w:rPr>
              <w:rFonts w:hint="eastAsia"/>
              <w:kern w:val="0"/>
            </w:rPr>
            <w:t>University</w:t>
          </w:r>
        </w:smartTag>
      </w:smartTag>
      <w:r>
        <w:rPr>
          <w:rFonts w:hint="eastAsia"/>
          <w:kern w:val="0"/>
        </w:rPr>
        <w:t xml:space="preserve"> Press.</w:t>
      </w:r>
    </w:p>
    <w:p w:rsidR="00DC64E4" w:rsidRDefault="00DC64E4" w:rsidP="00DC64E4">
      <w:pPr>
        <w:autoSpaceDE w:val="0"/>
        <w:autoSpaceDN w:val="0"/>
        <w:adjustRightInd w:val="0"/>
        <w:ind w:leftChars="17" w:left="550" w:hangingChars="212" w:hanging="509"/>
        <w:jc w:val="both"/>
        <w:rPr>
          <w:kern w:val="0"/>
        </w:rPr>
      </w:pPr>
    </w:p>
    <w:p w:rsidR="00DC64E4" w:rsidRDefault="00DC64E4" w:rsidP="00DC64E4">
      <w:pPr>
        <w:autoSpaceDE w:val="0"/>
        <w:autoSpaceDN w:val="0"/>
        <w:adjustRightInd w:val="0"/>
        <w:ind w:leftChars="17" w:left="550" w:hangingChars="212" w:hanging="509"/>
        <w:jc w:val="both"/>
        <w:rPr>
          <w:kern w:val="0"/>
        </w:rPr>
      </w:pPr>
      <w:r>
        <w:rPr>
          <w:kern w:val="0"/>
        </w:rPr>
        <w:t xml:space="preserve">Lucas, </w:t>
      </w:r>
      <w:r>
        <w:rPr>
          <w:rFonts w:hint="eastAsia"/>
          <w:kern w:val="0"/>
        </w:rPr>
        <w:t xml:space="preserve">Robert </w:t>
      </w:r>
      <w:r w:rsidRPr="00C838FC">
        <w:rPr>
          <w:kern w:val="0"/>
        </w:rPr>
        <w:t>(1988</w:t>
      </w:r>
      <w:r>
        <w:rPr>
          <w:kern w:val="0"/>
        </w:rPr>
        <w:t>)</w:t>
      </w:r>
      <w:r w:rsidRPr="00C838FC">
        <w:rPr>
          <w:kern w:val="0"/>
        </w:rPr>
        <w:t xml:space="preserve"> “O</w:t>
      </w:r>
      <w:r w:rsidRPr="00733972">
        <w:rPr>
          <w:kern w:val="0"/>
        </w:rPr>
        <w:t xml:space="preserve">n the Mechanics of Economic Development,” </w:t>
      </w:r>
      <w:r w:rsidRPr="00733972">
        <w:rPr>
          <w:i/>
          <w:iCs/>
          <w:kern w:val="0"/>
        </w:rPr>
        <w:t xml:space="preserve">Journal of Monetary Economics </w:t>
      </w:r>
      <w:r w:rsidRPr="00733972">
        <w:rPr>
          <w:kern w:val="0"/>
        </w:rPr>
        <w:t>22, 3-42.</w:t>
      </w:r>
    </w:p>
    <w:p w:rsidR="00817AE7" w:rsidRDefault="00817AE7" w:rsidP="00DC64E4">
      <w:pPr>
        <w:autoSpaceDE w:val="0"/>
        <w:autoSpaceDN w:val="0"/>
        <w:adjustRightInd w:val="0"/>
        <w:ind w:leftChars="17" w:left="550" w:hangingChars="212" w:hanging="509"/>
        <w:jc w:val="both"/>
        <w:rPr>
          <w:kern w:val="0"/>
        </w:rPr>
      </w:pPr>
    </w:p>
    <w:p w:rsidR="00DC64E4" w:rsidRDefault="00DC64E4" w:rsidP="00DC64E4">
      <w:pPr>
        <w:autoSpaceDE w:val="0"/>
        <w:autoSpaceDN w:val="0"/>
        <w:adjustRightInd w:val="0"/>
        <w:ind w:leftChars="17" w:left="550" w:hangingChars="212" w:hanging="509"/>
        <w:jc w:val="both"/>
        <w:rPr>
          <w:color w:val="000000"/>
          <w:kern w:val="0"/>
        </w:rPr>
      </w:pPr>
      <w:r>
        <w:rPr>
          <w:color w:val="000000"/>
          <w:kern w:val="0"/>
        </w:rPr>
        <w:t>____ (1990)</w:t>
      </w:r>
      <w:r w:rsidRPr="00733972">
        <w:rPr>
          <w:color w:val="000000"/>
          <w:kern w:val="0"/>
        </w:rPr>
        <w:t xml:space="preserve"> “Why Doesn't Capital Flow from Rich to Poor Countries?” </w:t>
      </w:r>
      <w:r w:rsidRPr="00733972">
        <w:rPr>
          <w:i/>
          <w:iCs/>
          <w:color w:val="000000"/>
          <w:kern w:val="0"/>
        </w:rPr>
        <w:t xml:space="preserve">American Economic Review </w:t>
      </w:r>
      <w:r w:rsidRPr="00733972">
        <w:rPr>
          <w:color w:val="000000"/>
          <w:kern w:val="0"/>
        </w:rPr>
        <w:t>80, 92-96.</w:t>
      </w:r>
    </w:p>
    <w:p w:rsidR="00C1536F" w:rsidRPr="00C77D27" w:rsidRDefault="00C1536F" w:rsidP="00C1536F">
      <w:pPr>
        <w:widowControl/>
        <w:spacing w:before="100" w:beforeAutospacing="1" w:after="100" w:afterAutospacing="1" w:line="60" w:lineRule="auto"/>
        <w:ind w:left="540" w:hangingChars="225" w:hanging="540"/>
        <w:jc w:val="both"/>
        <w:rPr>
          <w:kern w:val="0"/>
        </w:rPr>
      </w:pPr>
      <w:r>
        <w:rPr>
          <w:rFonts w:hint="eastAsia"/>
        </w:rPr>
        <w:t>M</w:t>
      </w:r>
      <w:r w:rsidR="00817AE7">
        <w:t>o, P</w:t>
      </w:r>
      <w:r w:rsidR="00817AE7">
        <w:rPr>
          <w:rFonts w:hint="eastAsia"/>
        </w:rPr>
        <w:t>ak-</w:t>
      </w:r>
      <w:r w:rsidRPr="00C77D27">
        <w:t>H</w:t>
      </w:r>
      <w:r w:rsidR="00817AE7">
        <w:rPr>
          <w:rFonts w:hint="eastAsia"/>
        </w:rPr>
        <w:t>ung</w:t>
      </w:r>
      <w:r w:rsidRPr="00C77D27">
        <w:rPr>
          <w:rFonts w:hint="eastAsia"/>
          <w:kern w:val="0"/>
        </w:rPr>
        <w:t xml:space="preserve"> </w:t>
      </w:r>
      <w:r w:rsidRPr="00C77D27">
        <w:rPr>
          <w:kern w:val="0"/>
        </w:rPr>
        <w:t>(1995)</w:t>
      </w:r>
      <w:proofErr w:type="gramStart"/>
      <w:r w:rsidRPr="00C77D27">
        <w:rPr>
          <w:kern w:val="0"/>
        </w:rPr>
        <w:t>  “</w:t>
      </w:r>
      <w:proofErr w:type="gramEnd"/>
      <w:r w:rsidRPr="00C77D27">
        <w:rPr>
          <w:kern w:val="0"/>
        </w:rPr>
        <w:t>Effective</w:t>
      </w:r>
      <w:r w:rsidRPr="00C77D27">
        <w:rPr>
          <w:rFonts w:hint="eastAsia"/>
          <w:kern w:val="0"/>
        </w:rPr>
        <w:t xml:space="preserve"> </w:t>
      </w:r>
      <w:r w:rsidRPr="00C77D27">
        <w:rPr>
          <w:kern w:val="0"/>
        </w:rPr>
        <w:t xml:space="preserve">Competition and Economic Development of Imperial </w:t>
      </w:r>
      <w:smartTag w:uri="urn:schemas-microsoft-com:office:smarttags" w:element="place">
        <w:smartTag w:uri="urn:schemas-microsoft-com:office:smarttags" w:element="country-region">
          <w:r w:rsidRPr="00C77D27">
            <w:rPr>
              <w:kern w:val="0"/>
            </w:rPr>
            <w:t>China</w:t>
          </w:r>
        </w:smartTag>
      </w:smartTag>
      <w:r w:rsidRPr="00C77D27">
        <w:rPr>
          <w:rFonts w:hint="eastAsia"/>
          <w:kern w:val="0"/>
        </w:rPr>
        <w:t>,</w:t>
      </w:r>
      <w:r w:rsidRPr="00C77D27">
        <w:rPr>
          <w:kern w:val="0"/>
        </w:rPr>
        <w:t>”  </w:t>
      </w:r>
      <w:proofErr w:type="spellStart"/>
      <w:r w:rsidRPr="00C77D27">
        <w:rPr>
          <w:i/>
          <w:iCs/>
          <w:kern w:val="0"/>
        </w:rPr>
        <w:t>Kyklos</w:t>
      </w:r>
      <w:proofErr w:type="spellEnd"/>
      <w:r w:rsidRPr="00C77D27">
        <w:rPr>
          <w:kern w:val="0"/>
        </w:rPr>
        <w:t> 48</w:t>
      </w:r>
      <w:r>
        <w:rPr>
          <w:rFonts w:hint="eastAsia"/>
          <w:kern w:val="0"/>
        </w:rPr>
        <w:t>,</w:t>
      </w:r>
      <w:r w:rsidRPr="00C77D27">
        <w:rPr>
          <w:kern w:val="0"/>
        </w:rPr>
        <w:t xml:space="preserve"> 87-103.</w:t>
      </w:r>
    </w:p>
    <w:p w:rsidR="00C1536F" w:rsidRPr="00C77D27" w:rsidRDefault="00C1536F" w:rsidP="00C1536F">
      <w:pPr>
        <w:widowControl/>
        <w:spacing w:before="100" w:beforeAutospacing="1" w:after="100" w:afterAutospacing="1" w:line="60" w:lineRule="auto"/>
        <w:ind w:left="540" w:hangingChars="225" w:hanging="540"/>
        <w:jc w:val="both"/>
      </w:pPr>
      <w:r w:rsidRPr="00C77D27">
        <w:rPr>
          <w:rFonts w:hint="eastAsia"/>
          <w:kern w:val="0"/>
        </w:rPr>
        <w:t xml:space="preserve">____ </w:t>
      </w:r>
      <w:r w:rsidRPr="00C77D27">
        <w:t>(2000) “Income Inequality and Economic Growth</w:t>
      </w:r>
      <w:r w:rsidRPr="00C77D27">
        <w:rPr>
          <w:rFonts w:hint="eastAsia"/>
        </w:rPr>
        <w:t>,</w:t>
      </w:r>
      <w:r w:rsidRPr="00C77D27">
        <w:t xml:space="preserve">” </w:t>
      </w:r>
      <w:proofErr w:type="spellStart"/>
      <w:r w:rsidRPr="00C77D27">
        <w:rPr>
          <w:i/>
          <w:iCs/>
        </w:rPr>
        <w:t>Kyklos</w:t>
      </w:r>
      <w:proofErr w:type="spellEnd"/>
      <w:r w:rsidRPr="00C77D27">
        <w:rPr>
          <w:rFonts w:hint="eastAsia"/>
        </w:rPr>
        <w:t xml:space="preserve"> </w:t>
      </w:r>
      <w:r w:rsidRPr="00C77D27">
        <w:t>53</w:t>
      </w:r>
      <w:r>
        <w:rPr>
          <w:rFonts w:hint="eastAsia"/>
        </w:rPr>
        <w:t>,</w:t>
      </w:r>
      <w:r w:rsidRPr="00C77D27">
        <w:t xml:space="preserve"> 293-316.</w:t>
      </w:r>
    </w:p>
    <w:p w:rsidR="00C1536F" w:rsidRDefault="00C1536F" w:rsidP="00C1536F">
      <w:pPr>
        <w:spacing w:line="60" w:lineRule="auto"/>
        <w:ind w:left="540" w:right="-99" w:hangingChars="225" w:hanging="540"/>
        <w:jc w:val="both"/>
      </w:pPr>
      <w:r>
        <w:t>____</w:t>
      </w:r>
      <w:r w:rsidRPr="00C77D27">
        <w:t xml:space="preserve"> (</w:t>
      </w:r>
      <w:smartTag w:uri="urn:schemas-microsoft-com:office:smarttags" w:element="chmetcnv">
        <w:smartTagPr>
          <w:attr w:name="TCSC" w:val="0"/>
          <w:attr w:name="NumberType" w:val="1"/>
          <w:attr w:name="Negative" w:val="False"/>
          <w:attr w:name="HasSpace" w:val="False"/>
          <w:attr w:name="SourceValue" w:val="2001"/>
          <w:attr w:name="UnitName" w:val="a"/>
        </w:smartTagPr>
        <w:r w:rsidRPr="00C77D27">
          <w:t>2001</w:t>
        </w:r>
        <w:r w:rsidRPr="00C77D27">
          <w:rPr>
            <w:rFonts w:hint="eastAsia"/>
          </w:rPr>
          <w:t>a</w:t>
        </w:r>
      </w:smartTag>
      <w:r w:rsidRPr="00C77D27">
        <w:t>) “Corruption and Economic Growth”,</w:t>
      </w:r>
      <w:r w:rsidRPr="00C77D27">
        <w:rPr>
          <w:rFonts w:hint="eastAsia"/>
        </w:rPr>
        <w:t xml:space="preserve"> </w:t>
      </w:r>
      <w:r w:rsidRPr="00C77D27">
        <w:rPr>
          <w:i/>
          <w:iCs/>
        </w:rPr>
        <w:t>Journal of Comparative Economics</w:t>
      </w:r>
      <w:r w:rsidRPr="00C77D27">
        <w:t xml:space="preserve"> 29</w:t>
      </w:r>
      <w:r>
        <w:rPr>
          <w:rFonts w:hint="eastAsia"/>
        </w:rPr>
        <w:t>,</w:t>
      </w:r>
      <w:r w:rsidRPr="00C77D27">
        <w:t xml:space="preserve"> 66-79.</w:t>
      </w:r>
    </w:p>
    <w:p w:rsidR="00C1536F" w:rsidRDefault="00C1536F" w:rsidP="00C1536F">
      <w:pPr>
        <w:spacing w:line="60" w:lineRule="auto"/>
        <w:ind w:left="780" w:right="-99" w:hangingChars="325" w:hanging="780"/>
        <w:jc w:val="both"/>
      </w:pPr>
    </w:p>
    <w:p w:rsidR="00C1536F" w:rsidRDefault="00C1536F" w:rsidP="00C1536F">
      <w:pPr>
        <w:spacing w:line="60" w:lineRule="auto"/>
        <w:ind w:left="540" w:right="-99" w:hangingChars="225" w:hanging="540"/>
        <w:jc w:val="both"/>
      </w:pPr>
      <w:r>
        <w:rPr>
          <w:rFonts w:hint="eastAsia"/>
        </w:rPr>
        <w:t>____</w:t>
      </w:r>
      <w:r w:rsidRPr="00C77D27">
        <w:rPr>
          <w:rFonts w:hint="eastAsia"/>
        </w:rPr>
        <w:t xml:space="preserve"> (2001b) </w:t>
      </w:r>
      <w:r w:rsidRPr="00C77D27">
        <w:t xml:space="preserve">“Level of Political Rights and Economic Growth: Transmission Mechanism and Effects,” </w:t>
      </w:r>
      <w:smartTag w:uri="urn:schemas-microsoft-com:office:smarttags" w:element="PlaceType">
        <w:r w:rsidRPr="00C77D27">
          <w:rPr>
            <w:rFonts w:hint="eastAsia"/>
          </w:rPr>
          <w:t>School</w:t>
        </w:r>
      </w:smartTag>
      <w:r w:rsidRPr="00C77D27">
        <w:rPr>
          <w:rFonts w:hint="eastAsia"/>
        </w:rPr>
        <w:t xml:space="preserve"> of </w:t>
      </w:r>
      <w:smartTag w:uri="urn:schemas-microsoft-com:office:smarttags" w:element="PlaceName">
        <w:r w:rsidRPr="00C77D27">
          <w:t>Business</w:t>
        </w:r>
      </w:smartTag>
      <w:r w:rsidRPr="00C77D27">
        <w:t>,</w:t>
      </w:r>
      <w:r w:rsidRPr="00C77D27">
        <w:rPr>
          <w:rFonts w:hint="eastAsia"/>
        </w:rPr>
        <w:t xml:space="preserve"> </w:t>
      </w:r>
      <w:smartTag w:uri="urn:schemas-microsoft-com:office:smarttags" w:element="place">
        <w:smartTag w:uri="urn:schemas-microsoft-com:office:smarttags" w:element="PlaceName">
          <w:r w:rsidRPr="00C77D27">
            <w:t>H</w:t>
          </w:r>
          <w:r w:rsidRPr="00C77D27">
            <w:rPr>
              <w:rFonts w:hint="eastAsia"/>
            </w:rPr>
            <w:t xml:space="preserve">ong </w:t>
          </w:r>
          <w:r w:rsidRPr="00C77D27">
            <w:t>K</w:t>
          </w:r>
          <w:r w:rsidRPr="00C77D27">
            <w:rPr>
              <w:rFonts w:hint="eastAsia"/>
            </w:rPr>
            <w:t>ong</w:t>
          </w:r>
        </w:smartTag>
        <w:r w:rsidRPr="00C77D27">
          <w:rPr>
            <w:rFonts w:hint="eastAsia"/>
          </w:rPr>
          <w:t xml:space="preserve"> </w:t>
        </w:r>
        <w:smartTag w:uri="urn:schemas-microsoft-com:office:smarttags" w:element="PlaceName">
          <w:r w:rsidRPr="00C77D27">
            <w:t>B</w:t>
          </w:r>
          <w:r w:rsidRPr="00C77D27">
            <w:rPr>
              <w:rFonts w:hint="eastAsia"/>
            </w:rPr>
            <w:t>aptist</w:t>
          </w:r>
        </w:smartTag>
        <w:r w:rsidRPr="00C77D27">
          <w:rPr>
            <w:rFonts w:hint="eastAsia"/>
          </w:rPr>
          <w:t xml:space="preserve"> </w:t>
        </w:r>
        <w:smartTag w:uri="urn:schemas-microsoft-com:office:smarttags" w:element="PlaceType">
          <w:r w:rsidRPr="00C77D27">
            <w:t>U</w:t>
          </w:r>
          <w:r w:rsidRPr="00C77D27">
            <w:rPr>
              <w:rFonts w:hint="eastAsia"/>
            </w:rPr>
            <w:t>niversity</w:t>
          </w:r>
        </w:smartTag>
      </w:smartTag>
      <w:r w:rsidRPr="00C77D27">
        <w:t>.</w:t>
      </w:r>
    </w:p>
    <w:p w:rsidR="00C1536F" w:rsidRPr="000F113D" w:rsidRDefault="00C1536F" w:rsidP="00C1536F">
      <w:pPr>
        <w:spacing w:line="60" w:lineRule="auto"/>
        <w:ind w:left="780" w:right="-99" w:hangingChars="325" w:hanging="780"/>
        <w:jc w:val="both"/>
      </w:pPr>
    </w:p>
    <w:p w:rsidR="00C1536F" w:rsidRPr="000F113D" w:rsidRDefault="00C1536F" w:rsidP="00C1536F">
      <w:pPr>
        <w:spacing w:line="60" w:lineRule="auto"/>
        <w:ind w:left="588" w:right="-99" w:hangingChars="245" w:hanging="588"/>
        <w:jc w:val="both"/>
      </w:pPr>
      <w:proofErr w:type="gramStart"/>
      <w:r w:rsidRPr="000F113D">
        <w:rPr>
          <w:rFonts w:hint="eastAsia"/>
          <w:kern w:val="0"/>
        </w:rPr>
        <w:t xml:space="preserve">____ </w:t>
      </w:r>
      <w:r w:rsidRPr="000F113D">
        <w:rPr>
          <w:kern w:val="0"/>
        </w:rPr>
        <w:t>(2002) “Human Capital and Economic Growth - Alternative Specifications,”</w:t>
      </w:r>
      <w:r w:rsidRPr="000F113D">
        <w:rPr>
          <w:rFonts w:hint="eastAsia"/>
          <w:kern w:val="0"/>
        </w:rPr>
        <w:t xml:space="preserve"> </w:t>
      </w:r>
      <w:r w:rsidRPr="000F113D">
        <w:rPr>
          <w:iCs/>
          <w:kern w:val="0"/>
        </w:rPr>
        <w:t>School of Business,</w:t>
      </w:r>
      <w:r w:rsidRPr="000F113D">
        <w:rPr>
          <w:rFonts w:hint="eastAsia"/>
          <w:iCs/>
          <w:kern w:val="0"/>
        </w:rPr>
        <w:t xml:space="preserve"> </w:t>
      </w:r>
      <w:r w:rsidRPr="000F113D">
        <w:rPr>
          <w:iCs/>
          <w:kern w:val="0"/>
        </w:rPr>
        <w:t>H</w:t>
      </w:r>
      <w:r w:rsidRPr="000F113D">
        <w:rPr>
          <w:rFonts w:hint="eastAsia"/>
          <w:iCs/>
          <w:kern w:val="0"/>
        </w:rPr>
        <w:t>ong Kong Baptist University.</w:t>
      </w:r>
      <w:proofErr w:type="gramEnd"/>
    </w:p>
    <w:p w:rsidR="00C1536F" w:rsidRDefault="00AA0DDC" w:rsidP="00C1536F">
      <w:pPr>
        <w:spacing w:before="100" w:beforeAutospacing="1" w:after="100" w:afterAutospacing="1" w:line="60" w:lineRule="auto"/>
        <w:ind w:left="540" w:hangingChars="225" w:hanging="540"/>
        <w:jc w:val="both"/>
      </w:pPr>
      <w:r>
        <w:t>____</w:t>
      </w:r>
      <w:r w:rsidR="00C1536F" w:rsidRPr="000F113D">
        <w:rPr>
          <w:rFonts w:hint="eastAsia"/>
        </w:rPr>
        <w:t xml:space="preserve"> </w:t>
      </w:r>
      <w:r w:rsidR="00C1536F" w:rsidRPr="000F113D">
        <w:t xml:space="preserve">(2003) “Land </w:t>
      </w:r>
      <w:r w:rsidR="00C1536F" w:rsidRPr="00C77D27">
        <w:t>Distribution Inequality and Economic Growth</w:t>
      </w:r>
      <w:r w:rsidR="00C1536F" w:rsidRPr="00C77D27">
        <w:rPr>
          <w:rFonts w:hint="eastAsia"/>
        </w:rPr>
        <w:t>,</w:t>
      </w:r>
      <w:r w:rsidR="00C1536F" w:rsidRPr="00C77D27">
        <w:t>”</w:t>
      </w:r>
      <w:r w:rsidR="00C1536F" w:rsidRPr="00C77D27">
        <w:rPr>
          <w:rFonts w:hint="eastAsia"/>
        </w:rPr>
        <w:t xml:space="preserve"> </w:t>
      </w:r>
      <w:r w:rsidR="00C1536F" w:rsidRPr="00C77D27">
        <w:rPr>
          <w:i/>
          <w:iCs/>
        </w:rPr>
        <w:t>Pacific Econom</w:t>
      </w:r>
      <w:r w:rsidR="00C1536F">
        <w:rPr>
          <w:rFonts w:hint="eastAsia"/>
          <w:i/>
          <w:iCs/>
        </w:rPr>
        <w:t>ic</w:t>
      </w:r>
      <w:r w:rsidR="00C1536F" w:rsidRPr="00C77D27">
        <w:rPr>
          <w:i/>
          <w:iCs/>
        </w:rPr>
        <w:t xml:space="preserve"> Review</w:t>
      </w:r>
      <w:r w:rsidR="00C1536F" w:rsidRPr="00C77D27">
        <w:rPr>
          <w:rFonts w:hint="eastAsia"/>
        </w:rPr>
        <w:t xml:space="preserve"> </w:t>
      </w:r>
      <w:r w:rsidR="00C1536F" w:rsidRPr="00462EAA">
        <w:t>8</w:t>
      </w:r>
      <w:proofErr w:type="gramStart"/>
      <w:r w:rsidR="00C1536F" w:rsidRPr="00462EAA">
        <w:rPr>
          <w:rFonts w:hint="eastAsia"/>
        </w:rPr>
        <w:t xml:space="preserve">( </w:t>
      </w:r>
      <w:r w:rsidR="00C1536F" w:rsidRPr="00462EAA">
        <w:t>2</w:t>
      </w:r>
      <w:proofErr w:type="gramEnd"/>
      <w:r w:rsidR="00C1536F" w:rsidRPr="00462EAA">
        <w:rPr>
          <w:rFonts w:hint="eastAsia"/>
        </w:rPr>
        <w:t xml:space="preserve">), </w:t>
      </w:r>
      <w:r w:rsidR="00C1536F" w:rsidRPr="00462EAA">
        <w:t>171-181.</w:t>
      </w:r>
    </w:p>
    <w:p w:rsidR="00C1536F" w:rsidRPr="00C77D27" w:rsidRDefault="00C1536F" w:rsidP="00C1536F">
      <w:pPr>
        <w:widowControl/>
        <w:spacing w:before="100" w:beforeAutospacing="1" w:after="100" w:afterAutospacing="1" w:line="60" w:lineRule="auto"/>
        <w:ind w:left="540" w:hangingChars="225" w:hanging="540"/>
        <w:jc w:val="both"/>
      </w:pPr>
      <w:r w:rsidRPr="00C77D27">
        <w:rPr>
          <w:rFonts w:hint="eastAsia"/>
          <w:kern w:val="0"/>
        </w:rPr>
        <w:lastRenderedPageBreak/>
        <w:t xml:space="preserve">____ (2004) </w:t>
      </w:r>
      <w:r w:rsidRPr="00C77D27">
        <w:t xml:space="preserve">“Lessons from the History of Imperial China,” in </w:t>
      </w:r>
      <w:r w:rsidRPr="00C77D27">
        <w:rPr>
          <w:i/>
          <w:iCs/>
        </w:rPr>
        <w:t>Political Competition, Innovation and Growth in the History of Asian Civilizations</w:t>
      </w:r>
      <w:r w:rsidRPr="00C77D27">
        <w:t xml:space="preserve">, Peter </w:t>
      </w:r>
      <w:proofErr w:type="spellStart"/>
      <w:r w:rsidRPr="00C77D27">
        <w:t>Bernholz</w:t>
      </w:r>
      <w:proofErr w:type="spellEnd"/>
      <w:r w:rsidRPr="00C77D27">
        <w:t xml:space="preserve"> and Roland </w:t>
      </w:r>
      <w:proofErr w:type="spellStart"/>
      <w:r w:rsidRPr="00C77D27">
        <w:t>Vaubel</w:t>
      </w:r>
      <w:proofErr w:type="spellEnd"/>
      <w:r w:rsidRPr="00C77D27">
        <w:t xml:space="preserve"> (eds.</w:t>
      </w:r>
      <w:r>
        <w:t>), Edward Elgar, U.K.</w:t>
      </w:r>
      <w:r w:rsidRPr="00C77D27">
        <w:t>.</w:t>
      </w:r>
    </w:p>
    <w:p w:rsidR="00C1536F" w:rsidRDefault="00C1536F" w:rsidP="00C1536F">
      <w:pPr>
        <w:widowControl/>
        <w:spacing w:before="100" w:beforeAutospacing="1" w:after="100" w:afterAutospacing="1" w:line="60" w:lineRule="auto"/>
        <w:ind w:left="588" w:hangingChars="245" w:hanging="588"/>
        <w:jc w:val="both"/>
      </w:pPr>
      <w:r w:rsidRPr="00C77D27">
        <w:rPr>
          <w:rFonts w:hint="eastAsia"/>
        </w:rPr>
        <w:t xml:space="preserve">____ </w:t>
      </w:r>
      <w:r w:rsidRPr="00C77D27">
        <w:t>(</w:t>
      </w:r>
      <w:smartTag w:uri="urn:schemas-microsoft-com:office:smarttags" w:element="chmetcnv">
        <w:smartTagPr>
          <w:attr w:name="TCSC" w:val="0"/>
          <w:attr w:name="NumberType" w:val="1"/>
          <w:attr w:name="Negative" w:val="False"/>
          <w:attr w:name="HasSpace" w:val="False"/>
          <w:attr w:name="SourceValue" w:val="2007"/>
          <w:attr w:name="UnitName" w:val="a"/>
        </w:smartTagPr>
        <w:r w:rsidRPr="00C77D27">
          <w:t>2007</w:t>
        </w:r>
        <w:r w:rsidRPr="00C77D27">
          <w:rPr>
            <w:rFonts w:hint="eastAsia"/>
          </w:rPr>
          <w:t>a</w:t>
        </w:r>
      </w:smartTag>
      <w:r w:rsidRPr="00C77D27">
        <w:t>),</w:t>
      </w:r>
      <w:proofErr w:type="gramStart"/>
      <w:r w:rsidRPr="00C77D27">
        <w:t>  “</w:t>
      </w:r>
      <w:proofErr w:type="gramEnd"/>
      <w:r w:rsidRPr="00C77D27">
        <w:t>The Nature of Chinese Collective Values: Formation</w:t>
      </w:r>
      <w:r w:rsidRPr="00C77D27">
        <w:rPr>
          <w:rFonts w:hint="eastAsia"/>
        </w:rPr>
        <w:t xml:space="preserve"> and E</w:t>
      </w:r>
      <w:r w:rsidRPr="00C77D27">
        <w:t>volution</w:t>
      </w:r>
      <w:r w:rsidRPr="00C77D27">
        <w:rPr>
          <w:rFonts w:hint="eastAsia"/>
        </w:rPr>
        <w:t>,</w:t>
      </w:r>
      <w:r w:rsidRPr="00C77D27">
        <w:t>”</w:t>
      </w:r>
      <w:r w:rsidRPr="00C77D27">
        <w:rPr>
          <w:rFonts w:hint="eastAsia"/>
        </w:rPr>
        <w:t xml:space="preserve"> </w:t>
      </w:r>
      <w:r w:rsidRPr="00C77D27">
        <w:rPr>
          <w:i/>
          <w:iCs/>
        </w:rPr>
        <w:t>International Journal of Chinese Culture and Management</w:t>
      </w:r>
      <w:r w:rsidRPr="00C77D27">
        <w:rPr>
          <w:rFonts w:hint="eastAsia"/>
        </w:rPr>
        <w:t xml:space="preserve"> </w:t>
      </w:r>
      <w:r w:rsidRPr="00C77D27">
        <w:t>1</w:t>
      </w:r>
      <w:r w:rsidRPr="00C77D27">
        <w:rPr>
          <w:rFonts w:hint="eastAsia"/>
        </w:rPr>
        <w:t>(</w:t>
      </w:r>
      <w:r w:rsidRPr="00C77D27">
        <w:t>1</w:t>
      </w:r>
      <w:r>
        <w:rPr>
          <w:rFonts w:hint="eastAsia"/>
        </w:rPr>
        <w:t>),</w:t>
      </w:r>
      <w:r w:rsidRPr="00C77D27">
        <w:rPr>
          <w:rFonts w:hint="eastAsia"/>
        </w:rPr>
        <w:t xml:space="preserve"> </w:t>
      </w:r>
      <w:r w:rsidRPr="00C77D27">
        <w:t>108</w:t>
      </w:r>
      <w:r w:rsidRPr="00C77D27">
        <w:rPr>
          <w:rFonts w:hint="eastAsia"/>
        </w:rPr>
        <w:t>-</w:t>
      </w:r>
      <w:r w:rsidRPr="00C77D27">
        <w:t>125.</w:t>
      </w:r>
    </w:p>
    <w:p w:rsidR="00C1536F" w:rsidRPr="00773C39" w:rsidRDefault="00C1536F" w:rsidP="00C1536F">
      <w:pPr>
        <w:spacing w:before="100" w:beforeAutospacing="1" w:after="100" w:afterAutospacing="1" w:line="60" w:lineRule="auto"/>
        <w:ind w:left="540" w:hangingChars="225" w:hanging="540"/>
        <w:jc w:val="both"/>
      </w:pPr>
      <w:r w:rsidRPr="00773C39">
        <w:rPr>
          <w:rFonts w:hint="eastAsia"/>
          <w:kern w:val="0"/>
        </w:rPr>
        <w:t xml:space="preserve">____ </w:t>
      </w:r>
      <w:r w:rsidRPr="00773C39">
        <w:rPr>
          <w:kern w:val="0"/>
        </w:rPr>
        <w:t>(2007</w:t>
      </w:r>
      <w:r w:rsidRPr="00773C39">
        <w:rPr>
          <w:rFonts w:hint="eastAsia"/>
          <w:kern w:val="0"/>
        </w:rPr>
        <w:t>b</w:t>
      </w:r>
      <w:r w:rsidRPr="00773C39">
        <w:rPr>
          <w:kern w:val="0"/>
        </w:rPr>
        <w:t>),</w:t>
      </w:r>
      <w:proofErr w:type="gramStart"/>
      <w:r w:rsidRPr="00773C39">
        <w:rPr>
          <w:kern w:val="0"/>
        </w:rPr>
        <w:t>  “</w:t>
      </w:r>
      <w:proofErr w:type="gramEnd"/>
      <w:r w:rsidRPr="00773C39">
        <w:rPr>
          <w:kern w:val="0"/>
        </w:rPr>
        <w:t>Rational Democracy: A Political System for Universal Interest,”</w:t>
      </w:r>
      <w:r w:rsidRPr="00773C39">
        <w:rPr>
          <w:rFonts w:hint="eastAsia"/>
          <w:kern w:val="0"/>
        </w:rPr>
        <w:t xml:space="preserve"> </w:t>
      </w:r>
      <w:smartTag w:uri="urn:schemas-microsoft-com:office:smarttags" w:element="PlaceType">
        <w:r w:rsidRPr="00773C39">
          <w:rPr>
            <w:rFonts w:hint="eastAsia"/>
            <w:kern w:val="0"/>
          </w:rPr>
          <w:t>School</w:t>
        </w:r>
      </w:smartTag>
      <w:r w:rsidRPr="00773C39">
        <w:rPr>
          <w:rFonts w:hint="eastAsia"/>
          <w:kern w:val="0"/>
        </w:rPr>
        <w:t xml:space="preserve"> of </w:t>
      </w:r>
      <w:smartTag w:uri="urn:schemas-microsoft-com:office:smarttags" w:element="PlaceName">
        <w:r w:rsidRPr="00773C39">
          <w:rPr>
            <w:rFonts w:hint="eastAsia"/>
            <w:kern w:val="0"/>
          </w:rPr>
          <w:t>Business</w:t>
        </w:r>
      </w:smartTag>
      <w:r w:rsidRPr="00773C39">
        <w:rPr>
          <w:rFonts w:hint="eastAsia"/>
          <w:kern w:val="0"/>
        </w:rPr>
        <w:t>,</w:t>
      </w:r>
      <w:r w:rsidRPr="00773C39">
        <w:rPr>
          <w:i/>
          <w:iCs/>
          <w:kern w:val="0"/>
        </w:rPr>
        <w:t xml:space="preserve"> </w:t>
      </w:r>
      <w:smartTag w:uri="urn:schemas-microsoft-com:office:smarttags" w:element="place">
        <w:smartTag w:uri="urn:schemas-microsoft-com:office:smarttags" w:element="PlaceName">
          <w:r w:rsidRPr="00773C39">
            <w:rPr>
              <w:iCs/>
              <w:kern w:val="0"/>
            </w:rPr>
            <w:t>Hong Kong</w:t>
          </w:r>
        </w:smartTag>
        <w:r w:rsidRPr="00773C39">
          <w:rPr>
            <w:iCs/>
            <w:kern w:val="0"/>
          </w:rPr>
          <w:t xml:space="preserve"> </w:t>
        </w:r>
        <w:smartTag w:uri="urn:schemas-microsoft-com:office:smarttags" w:element="PlaceName">
          <w:r w:rsidRPr="00773C39">
            <w:rPr>
              <w:iCs/>
              <w:kern w:val="0"/>
            </w:rPr>
            <w:t>Baptist</w:t>
          </w:r>
        </w:smartTag>
        <w:r w:rsidRPr="00773C39">
          <w:rPr>
            <w:iCs/>
            <w:kern w:val="0"/>
          </w:rPr>
          <w:t xml:space="preserve"> </w:t>
        </w:r>
        <w:smartTag w:uri="urn:schemas-microsoft-com:office:smarttags" w:element="PlaceType">
          <w:r w:rsidRPr="00773C39">
            <w:rPr>
              <w:iCs/>
              <w:kern w:val="0"/>
            </w:rPr>
            <w:t>University</w:t>
          </w:r>
        </w:smartTag>
      </w:smartTag>
      <w:r w:rsidRPr="00773C39">
        <w:rPr>
          <w:kern w:val="0"/>
        </w:rPr>
        <w:t>.</w:t>
      </w:r>
    </w:p>
    <w:p w:rsidR="00C1536F" w:rsidRDefault="00C1536F" w:rsidP="00C1536F">
      <w:pPr>
        <w:spacing w:before="100" w:beforeAutospacing="1" w:after="100" w:afterAutospacing="1" w:line="60" w:lineRule="auto"/>
        <w:ind w:left="540" w:hangingChars="225" w:hanging="540"/>
        <w:jc w:val="both"/>
      </w:pPr>
      <w:r w:rsidRPr="00C77D27">
        <w:rPr>
          <w:rFonts w:hint="eastAsia"/>
        </w:rPr>
        <w:t xml:space="preserve">____ </w:t>
      </w:r>
      <w:r w:rsidRPr="00C77D27">
        <w:t>(</w:t>
      </w:r>
      <w:smartTag w:uri="urn:schemas-microsoft-com:office:smarttags" w:element="chmetcnv">
        <w:smartTagPr>
          <w:attr w:name="TCSC" w:val="0"/>
          <w:attr w:name="NumberType" w:val="1"/>
          <w:attr w:name="Negative" w:val="False"/>
          <w:attr w:name="HasSpace" w:val="False"/>
          <w:attr w:name="SourceValue" w:val="2007"/>
          <w:attr w:name="UnitName" w:val="C"/>
        </w:smartTagPr>
        <w:r w:rsidRPr="00C77D27">
          <w:t>2007</w:t>
        </w:r>
        <w:r>
          <w:rPr>
            <w:rFonts w:hint="eastAsia"/>
          </w:rPr>
          <w:t>c</w:t>
        </w:r>
      </w:smartTag>
      <w:r w:rsidRPr="00C77D27">
        <w:t>), “Government Expenditures and Economic Growth: the Supply-side and the Demand-side</w:t>
      </w:r>
      <w:r w:rsidRPr="00C77D27">
        <w:rPr>
          <w:rFonts w:hint="eastAsia"/>
        </w:rPr>
        <w:t>,</w:t>
      </w:r>
      <w:r w:rsidRPr="00C77D27">
        <w:t>” </w:t>
      </w:r>
      <w:r w:rsidRPr="00C77D27">
        <w:rPr>
          <w:i/>
          <w:iCs/>
        </w:rPr>
        <w:t>Fiscal Studies</w:t>
      </w:r>
      <w:r w:rsidRPr="00C77D27">
        <w:rPr>
          <w:rFonts w:hint="eastAsia"/>
        </w:rPr>
        <w:t xml:space="preserve"> </w:t>
      </w:r>
      <w:r w:rsidRPr="00C77D27">
        <w:t>28</w:t>
      </w:r>
      <w:r w:rsidRPr="00C77D27">
        <w:rPr>
          <w:rFonts w:hint="eastAsia"/>
        </w:rPr>
        <w:t>(</w:t>
      </w:r>
      <w:r w:rsidRPr="00C77D27">
        <w:t>4</w:t>
      </w:r>
      <w:r>
        <w:rPr>
          <w:rFonts w:hint="eastAsia"/>
        </w:rPr>
        <w:t>),</w:t>
      </w:r>
      <w:r w:rsidRPr="00C77D27">
        <w:t xml:space="preserve"> 497-522</w:t>
      </w:r>
      <w:r w:rsidRPr="00C77D27">
        <w:rPr>
          <w:rFonts w:hint="eastAsia"/>
        </w:rPr>
        <w:t>.</w:t>
      </w:r>
    </w:p>
    <w:p w:rsidR="00C1536F" w:rsidRPr="00F82848" w:rsidRDefault="00C1536F" w:rsidP="00C1536F">
      <w:pPr>
        <w:spacing w:before="100" w:beforeAutospacing="1" w:after="100" w:afterAutospacing="1" w:line="60" w:lineRule="auto"/>
        <w:ind w:left="540" w:hangingChars="225" w:hanging="540"/>
        <w:jc w:val="both"/>
        <w:rPr>
          <w:lang w:val="en-GB"/>
        </w:rPr>
      </w:pPr>
      <w:r>
        <w:t>____</w:t>
      </w:r>
      <w:r w:rsidRPr="00C77D27">
        <w:rPr>
          <w:rFonts w:hint="eastAsia"/>
        </w:rPr>
        <w:t xml:space="preserve"> </w:t>
      </w:r>
      <w:r w:rsidRPr="00C77D27">
        <w:t>(</w:t>
      </w:r>
      <w:smartTag w:uri="urn:schemas-microsoft-com:office:smarttags" w:element="chmetcnv">
        <w:smartTagPr>
          <w:attr w:name="TCSC" w:val="0"/>
          <w:attr w:name="NumberType" w:val="1"/>
          <w:attr w:name="Negative" w:val="False"/>
          <w:attr w:name="HasSpace" w:val="False"/>
          <w:attr w:name="SourceValue" w:val="2008"/>
          <w:attr w:name="UnitName" w:val="a"/>
        </w:smartTagPr>
        <w:r w:rsidRPr="00C77D27">
          <w:t>2008</w:t>
        </w:r>
        <w:r>
          <w:rPr>
            <w:rFonts w:hint="eastAsia"/>
          </w:rPr>
          <w:t>a</w:t>
        </w:r>
      </w:smartTag>
      <w:r w:rsidRPr="00C77D27">
        <w:t>)</w:t>
      </w:r>
      <w:r w:rsidRPr="00C77D27">
        <w:rPr>
          <w:rFonts w:hint="eastAsia"/>
        </w:rPr>
        <w:t xml:space="preserve"> </w:t>
      </w:r>
      <w:r>
        <w:t>“</w:t>
      </w:r>
      <w:r w:rsidRPr="00C77D27">
        <w:t>Language Divides and Global Inequalities: Problems and Solutions,</w:t>
      </w:r>
      <w:r>
        <w:t>”</w:t>
      </w:r>
      <w:r w:rsidRPr="00C77D27">
        <w:t xml:space="preserve"> in </w:t>
      </w:r>
      <w:r w:rsidRPr="00462EAA">
        <w:rPr>
          <w:i/>
        </w:rPr>
        <w:t>The China Information Technology Handbook</w:t>
      </w:r>
      <w:r w:rsidRPr="00C77D27">
        <w:t xml:space="preserve">, </w:t>
      </w:r>
      <w:proofErr w:type="spellStart"/>
      <w:r w:rsidRPr="00C77D27">
        <w:rPr>
          <w:lang w:val="en-GB"/>
        </w:rPr>
        <w:t>Ordóñez</w:t>
      </w:r>
      <w:proofErr w:type="spellEnd"/>
      <w:r w:rsidRPr="00C77D27">
        <w:rPr>
          <w:lang w:val="en-GB"/>
        </w:rPr>
        <w:t xml:space="preserve"> de </w:t>
      </w:r>
      <w:proofErr w:type="spellStart"/>
      <w:r w:rsidRPr="00C77D27">
        <w:rPr>
          <w:lang w:val="en-GB"/>
        </w:rPr>
        <w:t>Pablos</w:t>
      </w:r>
      <w:proofErr w:type="spellEnd"/>
      <w:r w:rsidRPr="00C77D27">
        <w:rPr>
          <w:lang w:val="en-GB"/>
        </w:rPr>
        <w:t xml:space="preserve">, Patricia; </w:t>
      </w:r>
      <w:proofErr w:type="spellStart"/>
      <w:r w:rsidRPr="00C77D27">
        <w:rPr>
          <w:lang w:val="en-GB"/>
        </w:rPr>
        <w:t>Lytras</w:t>
      </w:r>
      <w:proofErr w:type="spellEnd"/>
      <w:r w:rsidRPr="00C77D27">
        <w:rPr>
          <w:lang w:val="en-GB"/>
        </w:rPr>
        <w:t xml:space="preserve">, </w:t>
      </w:r>
      <w:proofErr w:type="spellStart"/>
      <w:r w:rsidRPr="00C77D27">
        <w:rPr>
          <w:lang w:val="en-GB"/>
        </w:rPr>
        <w:t>Miltiadis</w:t>
      </w:r>
      <w:proofErr w:type="spellEnd"/>
      <w:r w:rsidRPr="00C77D27">
        <w:rPr>
          <w:lang w:val="en-GB"/>
        </w:rPr>
        <w:t xml:space="preserve"> D. </w:t>
      </w:r>
      <w:r w:rsidRPr="00F82848">
        <w:rPr>
          <w:lang w:val="en-GB"/>
        </w:rPr>
        <w:t>(Eds.), Springer.</w:t>
      </w:r>
    </w:p>
    <w:p w:rsidR="00C1536F" w:rsidRPr="005A27B0" w:rsidRDefault="00C1536F" w:rsidP="00C1536F">
      <w:pPr>
        <w:widowControl/>
        <w:tabs>
          <w:tab w:val="left" w:pos="9360"/>
        </w:tabs>
        <w:spacing w:before="100" w:beforeAutospacing="1" w:after="100" w:afterAutospacing="1" w:line="60" w:lineRule="auto"/>
        <w:ind w:left="600" w:rightChars="-75" w:right="-180" w:hangingChars="250" w:hanging="600"/>
        <w:jc w:val="both"/>
        <w:rPr>
          <w:kern w:val="0"/>
          <w:sz w:val="22"/>
          <w:szCs w:val="22"/>
        </w:rPr>
      </w:pPr>
      <w:proofErr w:type="gramStart"/>
      <w:r w:rsidRPr="00F82848">
        <w:rPr>
          <w:rFonts w:hint="eastAsia"/>
          <w:kern w:val="0"/>
          <w:lang w:val="en-GB"/>
        </w:rPr>
        <w:t xml:space="preserve">____ </w:t>
      </w:r>
      <w:r w:rsidRPr="00F82848">
        <w:rPr>
          <w:kern w:val="0"/>
        </w:rPr>
        <w:t>(2008</w:t>
      </w:r>
      <w:r>
        <w:rPr>
          <w:rFonts w:hint="eastAsia"/>
          <w:kern w:val="0"/>
        </w:rPr>
        <w:t>b</w:t>
      </w:r>
      <w:r w:rsidRPr="00F82848">
        <w:rPr>
          <w:kern w:val="0"/>
        </w:rPr>
        <w:t>) “The Supply-side and Demand-side Effects of Government Size</w:t>
      </w:r>
      <w:r w:rsidRPr="00F82848">
        <w:rPr>
          <w:rFonts w:hint="eastAsia"/>
          <w:kern w:val="0"/>
        </w:rPr>
        <w:t xml:space="preserve"> and</w:t>
      </w:r>
      <w:r w:rsidRPr="00462EAA">
        <w:rPr>
          <w:rFonts w:hint="eastAsia"/>
          <w:kern w:val="0"/>
        </w:rPr>
        <w:t xml:space="preserve"> </w:t>
      </w:r>
      <w:r>
        <w:rPr>
          <w:rFonts w:hint="eastAsia"/>
          <w:kern w:val="0"/>
        </w:rPr>
        <w:t>i</w:t>
      </w:r>
      <w:r w:rsidRPr="00F82848">
        <w:rPr>
          <w:rFonts w:hint="eastAsia"/>
          <w:kern w:val="0"/>
        </w:rPr>
        <w:t>nvestment,</w:t>
      </w:r>
      <w:r w:rsidRPr="00F82848">
        <w:rPr>
          <w:kern w:val="0"/>
        </w:rPr>
        <w:t>”</w:t>
      </w:r>
      <w:r>
        <w:rPr>
          <w:rFonts w:hint="eastAsia"/>
          <w:kern w:val="0"/>
        </w:rPr>
        <w:t xml:space="preserve"> </w:t>
      </w:r>
      <w:r w:rsidRPr="00F82848">
        <w:rPr>
          <w:rFonts w:hint="eastAsia"/>
          <w:i/>
          <w:kern w:val="0"/>
        </w:rPr>
        <w:t>International Journal of Economic Perspectives</w:t>
      </w:r>
      <w:r w:rsidRPr="00F82848">
        <w:rPr>
          <w:rFonts w:hint="eastAsia"/>
          <w:kern w:val="0"/>
        </w:rPr>
        <w:t xml:space="preserve"> 2(3), 150-168.</w:t>
      </w:r>
      <w:proofErr w:type="gramEnd"/>
      <w:r>
        <w:rPr>
          <w:rFonts w:hint="eastAsia"/>
          <w:kern w:val="0"/>
          <w:sz w:val="22"/>
          <w:szCs w:val="22"/>
        </w:rPr>
        <w:t xml:space="preserve">                              </w:t>
      </w:r>
    </w:p>
    <w:p w:rsidR="00C1536F" w:rsidRPr="00462EAA" w:rsidRDefault="00C1536F" w:rsidP="00C1536F">
      <w:pPr>
        <w:spacing w:before="100" w:beforeAutospacing="1" w:after="100" w:afterAutospacing="1" w:line="60" w:lineRule="auto"/>
        <w:ind w:left="540" w:hangingChars="225" w:hanging="540"/>
        <w:jc w:val="both"/>
      </w:pPr>
      <w:r w:rsidRPr="00462EAA">
        <w:rPr>
          <w:kern w:val="0"/>
        </w:rPr>
        <w:t> </w:t>
      </w:r>
      <w:r w:rsidRPr="00462EAA">
        <w:rPr>
          <w:rFonts w:hint="eastAsia"/>
          <w:kern w:val="0"/>
        </w:rPr>
        <w:t xml:space="preserve">____ </w:t>
      </w:r>
      <w:r w:rsidRPr="00462EAA">
        <w:rPr>
          <w:kern w:val="0"/>
        </w:rPr>
        <w:t>(</w:t>
      </w:r>
      <w:smartTag w:uri="urn:schemas-microsoft-com:office:smarttags" w:element="chmetcnv">
        <w:smartTagPr>
          <w:attr w:name="TCSC" w:val="0"/>
          <w:attr w:name="NumberType" w:val="1"/>
          <w:attr w:name="Negative" w:val="False"/>
          <w:attr w:name="HasSpace" w:val="False"/>
          <w:attr w:name="SourceValue" w:val="2009"/>
          <w:attr w:name="UnitName" w:val="a"/>
        </w:smartTagPr>
        <w:r w:rsidRPr="00462EAA">
          <w:rPr>
            <w:kern w:val="0"/>
          </w:rPr>
          <w:t>2009</w:t>
        </w:r>
        <w:r w:rsidRPr="00462EAA">
          <w:rPr>
            <w:rFonts w:hint="eastAsia"/>
            <w:kern w:val="0"/>
          </w:rPr>
          <w:t>a</w:t>
        </w:r>
      </w:smartTag>
      <w:r w:rsidRPr="00462EAA">
        <w:rPr>
          <w:kern w:val="0"/>
        </w:rPr>
        <w:t>) “</w:t>
      </w:r>
      <w:r w:rsidRPr="00462EAA">
        <w:t>Income Distribution Polarization and Economic</w:t>
      </w:r>
      <w:r w:rsidRPr="00462EAA">
        <w:rPr>
          <w:kern w:val="0"/>
        </w:rPr>
        <w:t xml:space="preserve"> Growth,”</w:t>
      </w:r>
      <w:proofErr w:type="gramStart"/>
      <w:r w:rsidRPr="00462EAA">
        <w:rPr>
          <w:kern w:val="0"/>
        </w:rPr>
        <w:t>  </w:t>
      </w:r>
      <w:r w:rsidRPr="00462EAA">
        <w:rPr>
          <w:i/>
          <w:kern w:val="0"/>
        </w:rPr>
        <w:t>Indian</w:t>
      </w:r>
      <w:proofErr w:type="gramEnd"/>
      <w:r w:rsidRPr="00462EAA">
        <w:rPr>
          <w:i/>
          <w:kern w:val="0"/>
        </w:rPr>
        <w:t xml:space="preserve"> Economic Review</w:t>
      </w:r>
      <w:r w:rsidRPr="00462EAA">
        <w:t xml:space="preserve"> 44( 1), 107-123.</w:t>
      </w:r>
    </w:p>
    <w:p w:rsidR="00C1536F" w:rsidRPr="00C77D27" w:rsidRDefault="00C1536F" w:rsidP="00C1536F">
      <w:pPr>
        <w:spacing w:before="100" w:beforeAutospacing="1" w:after="100" w:afterAutospacing="1" w:line="60" w:lineRule="auto"/>
        <w:ind w:left="540" w:hangingChars="225" w:hanging="540"/>
        <w:jc w:val="both"/>
      </w:pPr>
      <w:r w:rsidRPr="00462EAA">
        <w:rPr>
          <w:rFonts w:hint="eastAsia"/>
        </w:rPr>
        <w:t xml:space="preserve">____ </w:t>
      </w:r>
      <w:r w:rsidRPr="00462EAA">
        <w:t>(200</w:t>
      </w:r>
      <w:r w:rsidRPr="00462EAA">
        <w:rPr>
          <w:rFonts w:hint="eastAsia"/>
        </w:rPr>
        <w:t>9b</w:t>
      </w:r>
      <w:r w:rsidRPr="00462EAA">
        <w:t>) “</w:t>
      </w:r>
      <w:r w:rsidRPr="00462EAA">
        <w:rPr>
          <w:rFonts w:hint="eastAsia"/>
        </w:rPr>
        <w:t>The Effects of Wage-Labor Regulations: Much More Damaging than</w:t>
      </w:r>
      <w:r w:rsidRPr="00C77D27">
        <w:rPr>
          <w:rFonts w:hint="eastAsia"/>
        </w:rPr>
        <w:t xml:space="preserve"> Expected,</w:t>
      </w:r>
      <w:r w:rsidRPr="00C77D27">
        <w:t>”</w:t>
      </w:r>
      <w:r w:rsidRPr="00C77D27">
        <w:rPr>
          <w:rFonts w:hint="eastAsia"/>
        </w:rPr>
        <w:t xml:space="preserve"> </w:t>
      </w:r>
      <w:smartTag w:uri="urn:schemas-microsoft-com:office:smarttags" w:element="PlaceType">
        <w:r w:rsidRPr="00C77D27">
          <w:rPr>
            <w:rFonts w:hint="eastAsia"/>
          </w:rPr>
          <w:t>School</w:t>
        </w:r>
      </w:smartTag>
      <w:r w:rsidRPr="00C77D27">
        <w:rPr>
          <w:rFonts w:hint="eastAsia"/>
        </w:rPr>
        <w:t xml:space="preserve"> of </w:t>
      </w:r>
      <w:smartTag w:uri="urn:schemas-microsoft-com:office:smarttags" w:element="PlaceName">
        <w:r w:rsidRPr="00C77D27">
          <w:rPr>
            <w:rFonts w:hint="eastAsia"/>
          </w:rPr>
          <w:t>Business</w:t>
        </w:r>
      </w:smartTag>
      <w:r w:rsidRPr="00C77D27">
        <w:rPr>
          <w:rFonts w:hint="eastAsia"/>
        </w:rPr>
        <w:t xml:space="preserve">, </w:t>
      </w:r>
      <w:smartTag w:uri="urn:schemas-microsoft-com:office:smarttags" w:element="place">
        <w:smartTag w:uri="urn:schemas-microsoft-com:office:smarttags" w:element="PlaceName">
          <w:r w:rsidRPr="00C77D27">
            <w:rPr>
              <w:rFonts w:hint="eastAsia"/>
            </w:rPr>
            <w:t>Hong Kong</w:t>
          </w:r>
        </w:smartTag>
        <w:r w:rsidRPr="00C77D27">
          <w:rPr>
            <w:rFonts w:hint="eastAsia"/>
          </w:rPr>
          <w:t xml:space="preserve"> </w:t>
        </w:r>
        <w:smartTag w:uri="urn:schemas-microsoft-com:office:smarttags" w:element="PlaceName">
          <w:r w:rsidRPr="00C77D27">
            <w:rPr>
              <w:rFonts w:hint="eastAsia"/>
            </w:rPr>
            <w:t>Baptist</w:t>
          </w:r>
        </w:smartTag>
        <w:r w:rsidRPr="00C77D27">
          <w:rPr>
            <w:rFonts w:hint="eastAsia"/>
          </w:rPr>
          <w:t xml:space="preserve"> </w:t>
        </w:r>
        <w:smartTag w:uri="urn:schemas-microsoft-com:office:smarttags" w:element="PlaceType">
          <w:r w:rsidRPr="00C77D27">
            <w:rPr>
              <w:rFonts w:hint="eastAsia"/>
            </w:rPr>
            <w:t>University</w:t>
          </w:r>
        </w:smartTag>
      </w:smartTag>
      <w:r w:rsidRPr="00C77D27">
        <w:rPr>
          <w:rFonts w:hint="eastAsia"/>
        </w:rPr>
        <w:t>.</w:t>
      </w:r>
    </w:p>
    <w:p w:rsidR="00C1536F" w:rsidRPr="00C77D27" w:rsidRDefault="00C1536F" w:rsidP="00C1536F">
      <w:pPr>
        <w:spacing w:after="55" w:line="60" w:lineRule="auto"/>
        <w:ind w:left="540" w:hangingChars="225" w:hanging="540"/>
        <w:outlineLvl w:val="2"/>
        <w:rPr>
          <w:kern w:val="0"/>
        </w:rPr>
      </w:pPr>
      <w:r w:rsidRPr="00C77D27">
        <w:rPr>
          <w:kern w:val="0"/>
          <w:lang w:val="en-GB"/>
        </w:rPr>
        <w:t xml:space="preserve">____ </w:t>
      </w:r>
      <w:r w:rsidRPr="00C77D27">
        <w:rPr>
          <w:kern w:val="0"/>
        </w:rPr>
        <w:t>(</w:t>
      </w:r>
      <w:smartTag w:uri="urn:schemas-microsoft-com:office:smarttags" w:element="chmetcnv">
        <w:smartTagPr>
          <w:attr w:name="TCSC" w:val="0"/>
          <w:attr w:name="NumberType" w:val="1"/>
          <w:attr w:name="Negative" w:val="False"/>
          <w:attr w:name="HasSpace" w:val="False"/>
          <w:attr w:name="SourceValue" w:val="2010"/>
          <w:attr w:name="UnitName" w:val="a"/>
        </w:smartTagPr>
        <w:r w:rsidRPr="00C77D27">
          <w:rPr>
            <w:kern w:val="0"/>
          </w:rPr>
          <w:t>2010a</w:t>
        </w:r>
      </w:smartTag>
      <w:r>
        <w:rPr>
          <w:kern w:val="0"/>
        </w:rPr>
        <w:t>)</w:t>
      </w:r>
      <w:r w:rsidRPr="00C77D27">
        <w:rPr>
          <w:kern w:val="0"/>
        </w:rPr>
        <w:t> “Trade Intensity, Net Export and Economic Growth,” </w:t>
      </w:r>
      <w:r w:rsidRPr="00C77D27">
        <w:rPr>
          <w:i/>
          <w:kern w:val="0"/>
        </w:rPr>
        <w:t>Review of Development Economics</w:t>
      </w:r>
      <w:r w:rsidRPr="00C77D27">
        <w:rPr>
          <w:kern w:val="0"/>
        </w:rPr>
        <w:t xml:space="preserve"> 14</w:t>
      </w:r>
      <w:r>
        <w:rPr>
          <w:rFonts w:hint="eastAsia"/>
          <w:kern w:val="0"/>
        </w:rPr>
        <w:t>,</w:t>
      </w:r>
      <w:r w:rsidRPr="00C77D27">
        <w:rPr>
          <w:kern w:val="0"/>
        </w:rPr>
        <w:t xml:space="preserve"> </w:t>
      </w:r>
      <w:r w:rsidRPr="00C77D27">
        <w:rPr>
          <w:bCs/>
          <w:kern w:val="0"/>
        </w:rPr>
        <w:t>563–576</w:t>
      </w:r>
      <w:r w:rsidRPr="00C77D27">
        <w:rPr>
          <w:kern w:val="0"/>
        </w:rPr>
        <w:t>.</w:t>
      </w:r>
    </w:p>
    <w:p w:rsidR="00C1536F" w:rsidRPr="00C77D27" w:rsidRDefault="00C1536F" w:rsidP="00C1536F">
      <w:pPr>
        <w:widowControl/>
        <w:spacing w:before="100" w:beforeAutospacing="1" w:after="100" w:afterAutospacing="1" w:line="60" w:lineRule="auto"/>
        <w:ind w:leftChars="17" w:left="550" w:hangingChars="212" w:hanging="509"/>
        <w:jc w:val="both"/>
        <w:rPr>
          <w:kern w:val="0"/>
        </w:rPr>
      </w:pPr>
      <w:r w:rsidRPr="00C77D27">
        <w:rPr>
          <w:kern w:val="0"/>
        </w:rPr>
        <w:t>____ (2010b) “Trade Liberalization Sequence for Sustained Economic</w:t>
      </w:r>
      <w:r>
        <w:rPr>
          <w:kern w:val="0"/>
        </w:rPr>
        <w:t xml:space="preserve"> Growth,” </w:t>
      </w:r>
      <w:r>
        <w:rPr>
          <w:rFonts w:hint="eastAsia"/>
          <w:kern w:val="0"/>
        </w:rPr>
        <w:t>Paper</w:t>
      </w:r>
      <w:r>
        <w:rPr>
          <w:rFonts w:hint="eastAsia"/>
        </w:rPr>
        <w:t xml:space="preserve"> presented at the Sixth Annual Conference APEA 2010, Hong Kong Baptist University, Hong Kong, July 8-9, 2010.</w:t>
      </w:r>
    </w:p>
    <w:p w:rsidR="00AA0DDC" w:rsidRPr="00DF2030" w:rsidRDefault="00AA0DDC" w:rsidP="00AA0DDC">
      <w:pPr>
        <w:autoSpaceDE w:val="0"/>
        <w:autoSpaceDN w:val="0"/>
        <w:adjustRightInd w:val="0"/>
        <w:ind w:left="540" w:hangingChars="225" w:hanging="540"/>
        <w:jc w:val="both"/>
      </w:pPr>
      <w:r>
        <w:rPr>
          <w:rFonts w:hint="eastAsia"/>
          <w:kern w:val="0"/>
        </w:rPr>
        <w:t>____ (</w:t>
      </w:r>
      <w:smartTag w:uri="urn:schemas-microsoft-com:office:smarttags" w:element="chmetcnv">
        <w:smartTagPr>
          <w:attr w:name="UnitName" w:val="C"/>
          <w:attr w:name="SourceValue" w:val="2010"/>
          <w:attr w:name="HasSpace" w:val="False"/>
          <w:attr w:name="Negative" w:val="False"/>
          <w:attr w:name="NumberType" w:val="1"/>
          <w:attr w:name="TCSC" w:val="0"/>
        </w:smartTagPr>
        <w:r>
          <w:rPr>
            <w:rFonts w:hint="eastAsia"/>
            <w:kern w:val="0"/>
          </w:rPr>
          <w:t>2010c</w:t>
        </w:r>
      </w:smartTag>
      <w:r>
        <w:rPr>
          <w:rFonts w:hint="eastAsia"/>
          <w:kern w:val="0"/>
        </w:rPr>
        <w:t xml:space="preserve">) </w:t>
      </w:r>
      <w:r w:rsidRPr="00DF2030">
        <w:t>“Institutions,</w:t>
      </w:r>
      <w:r w:rsidRPr="007E2BE2">
        <w:t xml:space="preserve"> </w:t>
      </w:r>
      <w:r w:rsidR="007E2BE2" w:rsidRPr="007E2BE2">
        <w:rPr>
          <w:rFonts w:hint="eastAsia"/>
          <w:kern w:val="0"/>
        </w:rPr>
        <w:t>Entrepreneurship</w:t>
      </w:r>
      <w:r w:rsidRPr="007E2BE2">
        <w:t xml:space="preserve"> and </w:t>
      </w:r>
      <w:r w:rsidRPr="007E2BE2">
        <w:rPr>
          <w:rFonts w:hint="eastAsia"/>
        </w:rPr>
        <w:t>Ch</w:t>
      </w:r>
      <w:r>
        <w:rPr>
          <w:rFonts w:hint="eastAsia"/>
        </w:rPr>
        <w:t xml:space="preserve">annels to </w:t>
      </w:r>
      <w:r w:rsidRPr="00DF2030">
        <w:t xml:space="preserve">Sustained Economic Growth,” </w:t>
      </w:r>
      <w:r>
        <w:rPr>
          <w:rFonts w:hint="eastAsia"/>
          <w:kern w:val="0"/>
        </w:rPr>
        <w:t xml:space="preserve">School of Business, </w:t>
      </w:r>
      <w:smartTag w:uri="urn:schemas-microsoft-com:office:smarttags" w:element="place">
        <w:smartTag w:uri="urn:schemas-microsoft-com:office:smarttags" w:element="PlaceName">
          <w:r>
            <w:rPr>
              <w:rFonts w:hint="eastAsia"/>
              <w:kern w:val="0"/>
            </w:rPr>
            <w:t>Hong Kong</w:t>
          </w:r>
        </w:smartTag>
        <w:r>
          <w:rPr>
            <w:rFonts w:hint="eastAsia"/>
            <w:kern w:val="0"/>
          </w:rPr>
          <w:t xml:space="preserve"> </w:t>
        </w:r>
        <w:smartTag w:uri="urn:schemas-microsoft-com:office:smarttags" w:element="PlaceName">
          <w:r>
            <w:rPr>
              <w:rFonts w:hint="eastAsia"/>
              <w:kern w:val="0"/>
            </w:rPr>
            <w:t>Baptist</w:t>
          </w:r>
        </w:smartTag>
        <w:r>
          <w:rPr>
            <w:rFonts w:hint="eastAsia"/>
            <w:kern w:val="0"/>
          </w:rPr>
          <w:t xml:space="preserve"> </w:t>
        </w:r>
        <w:smartTag w:uri="urn:schemas-microsoft-com:office:smarttags" w:element="PlaceType">
          <w:r>
            <w:rPr>
              <w:rFonts w:hint="eastAsia"/>
              <w:kern w:val="0"/>
            </w:rPr>
            <w:t>University</w:t>
          </w:r>
        </w:smartTag>
      </w:smartTag>
      <w:r w:rsidRPr="00A75B4F">
        <w:rPr>
          <w:rFonts w:hint="eastAsia"/>
          <w:kern w:val="0"/>
        </w:rPr>
        <w:t>.</w:t>
      </w:r>
    </w:p>
    <w:p w:rsidR="00C1536F" w:rsidRPr="009D2958" w:rsidRDefault="00C1536F" w:rsidP="00C1536F">
      <w:pPr>
        <w:widowControl/>
        <w:spacing w:before="100" w:beforeAutospacing="1" w:after="100" w:afterAutospacing="1" w:line="60" w:lineRule="auto"/>
        <w:ind w:left="540" w:hangingChars="225" w:hanging="540"/>
        <w:jc w:val="both"/>
        <w:rPr>
          <w:kern w:val="0"/>
        </w:rPr>
      </w:pPr>
      <w:r>
        <w:rPr>
          <w:rFonts w:hint="eastAsia"/>
          <w:kern w:val="0"/>
        </w:rPr>
        <w:t>____ (with</w:t>
      </w:r>
      <w:r w:rsidRPr="009D2958">
        <w:rPr>
          <w:rFonts w:hint="eastAsia"/>
          <w:kern w:val="0"/>
        </w:rPr>
        <w:t xml:space="preserve"> </w:t>
      </w:r>
      <w:smartTag w:uri="urn:schemas-microsoft-com:office:smarttags" w:element="place">
        <w:r w:rsidRPr="009D2958">
          <w:rPr>
            <w:rFonts w:hint="eastAsia"/>
            <w:kern w:val="0"/>
          </w:rPr>
          <w:t xml:space="preserve">W. </w:t>
        </w:r>
        <w:proofErr w:type="spellStart"/>
        <w:r w:rsidRPr="009D2958">
          <w:rPr>
            <w:rFonts w:hint="eastAsia"/>
            <w:kern w:val="0"/>
          </w:rPr>
          <w:t>Suen</w:t>
        </w:r>
      </w:smartTag>
      <w:proofErr w:type="spellEnd"/>
      <w:r>
        <w:rPr>
          <w:rFonts w:hint="eastAsia"/>
          <w:kern w:val="0"/>
        </w:rPr>
        <w:t>)</w:t>
      </w:r>
      <w:r w:rsidRPr="009D2958">
        <w:rPr>
          <w:rFonts w:hint="eastAsia"/>
          <w:kern w:val="0"/>
        </w:rPr>
        <w:t xml:space="preserve"> (1994)</w:t>
      </w:r>
      <w:r w:rsidRPr="009D2958">
        <w:t xml:space="preserve"> “Simple Analytics of Productive Consumption,”   </w:t>
      </w:r>
      <w:r w:rsidRPr="009D2958">
        <w:rPr>
          <w:i/>
          <w:iCs/>
        </w:rPr>
        <w:t>Journal of Political Economy</w:t>
      </w:r>
      <w:r w:rsidRPr="009D2958">
        <w:t>,</w:t>
      </w:r>
      <w:proofErr w:type="gramStart"/>
      <w:r w:rsidRPr="009D2958">
        <w:t>  102</w:t>
      </w:r>
      <w:proofErr w:type="gramEnd"/>
      <w:r w:rsidRPr="009D2958">
        <w:t>(2):372-383.</w:t>
      </w:r>
    </w:p>
    <w:p w:rsidR="00C1536F" w:rsidRDefault="00C1536F" w:rsidP="00C1536F">
      <w:pPr>
        <w:widowControl/>
        <w:spacing w:line="60" w:lineRule="auto"/>
        <w:ind w:left="588" w:hangingChars="245" w:hanging="588"/>
        <w:jc w:val="both"/>
      </w:pPr>
      <w:r w:rsidRPr="00C77D27">
        <w:lastRenderedPageBreak/>
        <w:t xml:space="preserve">____ </w:t>
      </w:r>
      <w:proofErr w:type="gramStart"/>
      <w:r w:rsidRPr="00C77D27">
        <w:t>and</w:t>
      </w:r>
      <w:proofErr w:type="gramEnd"/>
      <w:r w:rsidRPr="00C77D27">
        <w:t xml:space="preserve"> S.K. Li (1998) "Contract Responsibility Systems and Productive Efficiency - A Case Study on State-Owned Enterprises in </w:t>
      </w:r>
      <w:smartTag w:uri="urn:schemas-microsoft-com:office:smarttags" w:element="place">
        <w:smartTag w:uri="urn:schemas-microsoft-com:office:smarttags" w:element="country-region">
          <w:r w:rsidRPr="00C77D27">
            <w:t>China</w:t>
          </w:r>
        </w:smartTag>
      </w:smartTag>
      <w:r w:rsidRPr="00C77D27">
        <w:t xml:space="preserve">," </w:t>
      </w:r>
      <w:r w:rsidRPr="00C77D27">
        <w:rPr>
          <w:i/>
          <w:iCs/>
        </w:rPr>
        <w:t>Bulletin of Economic Research</w:t>
      </w:r>
      <w:r w:rsidRPr="00C77D27">
        <w:t xml:space="preserve"> 50</w:t>
      </w:r>
      <w:r w:rsidRPr="00C77D27">
        <w:rPr>
          <w:rFonts w:hint="eastAsia"/>
        </w:rPr>
        <w:t>(</w:t>
      </w:r>
      <w:r w:rsidRPr="00C77D27">
        <w:t>4</w:t>
      </w:r>
      <w:r w:rsidRPr="00C77D27">
        <w:rPr>
          <w:rFonts w:hint="eastAsia"/>
        </w:rPr>
        <w:t>):</w:t>
      </w:r>
      <w:r w:rsidRPr="00C77D27">
        <w:t xml:space="preserve"> 323-341. </w:t>
      </w:r>
    </w:p>
    <w:p w:rsidR="00817AE7" w:rsidRPr="00C77D27" w:rsidRDefault="00817AE7" w:rsidP="00C1536F">
      <w:pPr>
        <w:widowControl/>
        <w:spacing w:line="60" w:lineRule="auto"/>
        <w:ind w:left="588" w:hangingChars="245" w:hanging="588"/>
        <w:jc w:val="both"/>
      </w:pPr>
    </w:p>
    <w:p w:rsidR="00DC64E4" w:rsidRDefault="00DC64E4" w:rsidP="00DC64E4">
      <w:pPr>
        <w:autoSpaceDE w:val="0"/>
        <w:autoSpaceDN w:val="0"/>
        <w:adjustRightInd w:val="0"/>
        <w:ind w:leftChars="17" w:left="550" w:hangingChars="212" w:hanging="509"/>
        <w:jc w:val="both"/>
        <w:rPr>
          <w:kern w:val="0"/>
        </w:rPr>
      </w:pPr>
      <w:proofErr w:type="gramStart"/>
      <w:r>
        <w:rPr>
          <w:kern w:val="0"/>
        </w:rPr>
        <w:t>North, Douglass</w:t>
      </w:r>
      <w:r>
        <w:rPr>
          <w:rFonts w:hint="eastAsia"/>
          <w:kern w:val="0"/>
        </w:rPr>
        <w:t xml:space="preserve"> (1990) </w:t>
      </w:r>
      <w:r w:rsidRPr="00733972">
        <w:rPr>
          <w:i/>
          <w:iCs/>
          <w:kern w:val="0"/>
        </w:rPr>
        <w:t>Institutions, Institutional Change, and Economic Performance.</w:t>
      </w:r>
      <w:proofErr w:type="gramEnd"/>
      <w:r w:rsidRPr="00733972">
        <w:rPr>
          <w:i/>
          <w:iCs/>
          <w:kern w:val="0"/>
        </w:rPr>
        <w:t xml:space="preserve"> </w:t>
      </w:r>
      <w:smartTag w:uri="urn:schemas-microsoft-com:office:smarttags" w:element="City">
        <w:r w:rsidRPr="00733972">
          <w:rPr>
            <w:kern w:val="0"/>
          </w:rPr>
          <w:t>Cambridge</w:t>
        </w:r>
      </w:smartTag>
      <w:r w:rsidRPr="00733972">
        <w:rPr>
          <w:kern w:val="0"/>
        </w:rPr>
        <w:t xml:space="preserve">: </w:t>
      </w:r>
      <w:smartTag w:uri="urn:schemas-microsoft-com:office:smarttags" w:element="place">
        <w:smartTag w:uri="urn:schemas-microsoft-com:office:smarttags" w:element="PlaceName">
          <w:r>
            <w:rPr>
              <w:kern w:val="0"/>
            </w:rPr>
            <w:t>Cambridge</w:t>
          </w:r>
        </w:smartTag>
        <w:r>
          <w:rPr>
            <w:kern w:val="0"/>
          </w:rPr>
          <w:t xml:space="preserve"> </w:t>
        </w:r>
        <w:smartTag w:uri="urn:schemas-microsoft-com:office:smarttags" w:element="PlaceType">
          <w:r>
            <w:rPr>
              <w:kern w:val="0"/>
            </w:rPr>
            <w:t>University</w:t>
          </w:r>
        </w:smartTag>
      </w:smartTag>
      <w:r>
        <w:rPr>
          <w:kern w:val="0"/>
        </w:rPr>
        <w:t xml:space="preserve"> Press</w:t>
      </w:r>
      <w:r w:rsidRPr="00733972">
        <w:rPr>
          <w:kern w:val="0"/>
        </w:rPr>
        <w:t>.</w:t>
      </w:r>
    </w:p>
    <w:p w:rsidR="00DC64E4" w:rsidRPr="00733972" w:rsidRDefault="00DC64E4" w:rsidP="00DC64E4">
      <w:pPr>
        <w:autoSpaceDE w:val="0"/>
        <w:autoSpaceDN w:val="0"/>
        <w:adjustRightInd w:val="0"/>
        <w:ind w:leftChars="17" w:left="550" w:hangingChars="212" w:hanging="509"/>
        <w:jc w:val="both"/>
        <w:rPr>
          <w:kern w:val="0"/>
        </w:rPr>
      </w:pPr>
    </w:p>
    <w:p w:rsidR="00DC64E4" w:rsidRDefault="00DC64E4" w:rsidP="00DC64E4">
      <w:pPr>
        <w:autoSpaceDE w:val="0"/>
        <w:autoSpaceDN w:val="0"/>
        <w:adjustRightInd w:val="0"/>
        <w:ind w:leftChars="17" w:left="550" w:hangingChars="212" w:hanging="509"/>
        <w:jc w:val="both"/>
        <w:rPr>
          <w:kern w:val="0"/>
        </w:rPr>
      </w:pPr>
      <w:r w:rsidRPr="00733972">
        <w:rPr>
          <w:rFonts w:eastAsia="꿚"/>
          <w:kern w:val="0"/>
        </w:rPr>
        <w:t xml:space="preserve">Pack, Howard (1994) “Endogenous Growth Theory: Intellectual Appeal and Empirical Shortcomings,” </w:t>
      </w:r>
      <w:r w:rsidRPr="00733972">
        <w:rPr>
          <w:rFonts w:eastAsia="꿚"/>
          <w:i/>
          <w:kern w:val="0"/>
        </w:rPr>
        <w:t>Journal of Economic Perspectives</w:t>
      </w:r>
      <w:r>
        <w:rPr>
          <w:rFonts w:eastAsia="꿚"/>
          <w:kern w:val="0"/>
        </w:rPr>
        <w:t>, 8</w:t>
      </w:r>
      <w:r>
        <w:rPr>
          <w:rFonts w:hint="eastAsia"/>
          <w:kern w:val="0"/>
        </w:rPr>
        <w:t>,</w:t>
      </w:r>
      <w:r w:rsidRPr="00733972">
        <w:rPr>
          <w:rFonts w:eastAsia="꿚"/>
          <w:kern w:val="0"/>
        </w:rPr>
        <w:t xml:space="preserve"> 55-72.</w:t>
      </w:r>
    </w:p>
    <w:p w:rsidR="00DC64E4" w:rsidRPr="00001B34" w:rsidRDefault="00DC64E4" w:rsidP="00DC64E4">
      <w:pPr>
        <w:autoSpaceDE w:val="0"/>
        <w:autoSpaceDN w:val="0"/>
        <w:adjustRightInd w:val="0"/>
        <w:ind w:leftChars="17" w:left="550" w:hangingChars="212" w:hanging="509"/>
        <w:jc w:val="both"/>
        <w:rPr>
          <w:kern w:val="0"/>
        </w:rPr>
      </w:pPr>
    </w:p>
    <w:p w:rsidR="00DC64E4" w:rsidRDefault="00DC64E4" w:rsidP="00DC64E4">
      <w:pPr>
        <w:autoSpaceDE w:val="0"/>
        <w:autoSpaceDN w:val="0"/>
        <w:adjustRightInd w:val="0"/>
        <w:ind w:left="540" w:hangingChars="225" w:hanging="540"/>
        <w:jc w:val="both"/>
        <w:rPr>
          <w:kern w:val="0"/>
        </w:rPr>
      </w:pPr>
      <w:proofErr w:type="spellStart"/>
      <w:r>
        <w:rPr>
          <w:kern w:val="0"/>
        </w:rPr>
        <w:t>Rebelo</w:t>
      </w:r>
      <w:proofErr w:type="spellEnd"/>
      <w:r>
        <w:rPr>
          <w:kern w:val="0"/>
        </w:rPr>
        <w:t>, S</w:t>
      </w:r>
      <w:r>
        <w:rPr>
          <w:rFonts w:hint="eastAsia"/>
          <w:kern w:val="0"/>
        </w:rPr>
        <w:t xml:space="preserve">ergio </w:t>
      </w:r>
      <w:r>
        <w:rPr>
          <w:kern w:val="0"/>
        </w:rPr>
        <w:t>(1991)</w:t>
      </w:r>
      <w:r w:rsidRPr="00C838FC">
        <w:rPr>
          <w:kern w:val="0"/>
        </w:rPr>
        <w:t xml:space="preserve"> “Long </w:t>
      </w:r>
      <w:r w:rsidR="009F417A">
        <w:rPr>
          <w:rFonts w:hint="eastAsia"/>
          <w:kern w:val="0"/>
        </w:rPr>
        <w:t>R</w:t>
      </w:r>
      <w:r w:rsidR="009F417A">
        <w:rPr>
          <w:kern w:val="0"/>
        </w:rPr>
        <w:t xml:space="preserve">un </w:t>
      </w:r>
      <w:r w:rsidR="009F417A">
        <w:rPr>
          <w:rFonts w:hint="eastAsia"/>
          <w:kern w:val="0"/>
        </w:rPr>
        <w:t>P</w:t>
      </w:r>
      <w:r w:rsidRPr="00C838FC">
        <w:rPr>
          <w:kern w:val="0"/>
        </w:rPr>
        <w:t xml:space="preserve">olicy </w:t>
      </w:r>
      <w:r w:rsidR="009F417A">
        <w:rPr>
          <w:rFonts w:hint="eastAsia"/>
          <w:kern w:val="0"/>
        </w:rPr>
        <w:t>A</w:t>
      </w:r>
      <w:r w:rsidRPr="00C838FC">
        <w:rPr>
          <w:kern w:val="0"/>
        </w:rPr>
        <w:t xml:space="preserve">nalysis and </w:t>
      </w:r>
      <w:r w:rsidR="009F417A">
        <w:rPr>
          <w:rFonts w:hint="eastAsia"/>
          <w:kern w:val="0"/>
        </w:rPr>
        <w:t>L</w:t>
      </w:r>
      <w:r w:rsidRPr="00C838FC">
        <w:rPr>
          <w:kern w:val="0"/>
        </w:rPr>
        <w:t xml:space="preserve">ong </w:t>
      </w:r>
      <w:r w:rsidR="009F417A">
        <w:rPr>
          <w:rFonts w:hint="eastAsia"/>
          <w:kern w:val="0"/>
        </w:rPr>
        <w:t>R</w:t>
      </w:r>
      <w:r w:rsidRPr="00C838FC">
        <w:rPr>
          <w:kern w:val="0"/>
        </w:rPr>
        <w:t xml:space="preserve">un </w:t>
      </w:r>
      <w:r w:rsidR="009F417A">
        <w:rPr>
          <w:rFonts w:hint="eastAsia"/>
          <w:kern w:val="0"/>
        </w:rPr>
        <w:t>G</w:t>
      </w:r>
      <w:r w:rsidRPr="00C838FC">
        <w:rPr>
          <w:kern w:val="0"/>
        </w:rPr>
        <w:t>rowth</w:t>
      </w:r>
      <w:r w:rsidRPr="00C838FC">
        <w:rPr>
          <w:rFonts w:hint="eastAsia"/>
          <w:kern w:val="0"/>
        </w:rPr>
        <w:t>,</w:t>
      </w:r>
      <w:r w:rsidRPr="00C838FC">
        <w:rPr>
          <w:kern w:val="0"/>
        </w:rPr>
        <w:t>”</w:t>
      </w:r>
      <w:r w:rsidRPr="00C838FC">
        <w:rPr>
          <w:rFonts w:hint="eastAsia"/>
          <w:kern w:val="0"/>
        </w:rPr>
        <w:t xml:space="preserve"> </w:t>
      </w:r>
      <w:r w:rsidRPr="00C838FC">
        <w:rPr>
          <w:i/>
          <w:kern w:val="0"/>
        </w:rPr>
        <w:t>Journal of Political Economy</w:t>
      </w:r>
      <w:r w:rsidRPr="00C838FC">
        <w:rPr>
          <w:kern w:val="0"/>
        </w:rPr>
        <w:t xml:space="preserve"> 99, 500–521.</w:t>
      </w:r>
    </w:p>
    <w:p w:rsidR="00DC64E4" w:rsidRPr="00C838FC" w:rsidRDefault="00DC64E4" w:rsidP="00DC64E4">
      <w:pPr>
        <w:autoSpaceDE w:val="0"/>
        <w:autoSpaceDN w:val="0"/>
        <w:adjustRightInd w:val="0"/>
        <w:ind w:left="540" w:hangingChars="225" w:hanging="540"/>
        <w:jc w:val="both"/>
        <w:rPr>
          <w:kern w:val="0"/>
        </w:rPr>
      </w:pPr>
    </w:p>
    <w:p w:rsidR="00DC64E4" w:rsidRDefault="00DC64E4" w:rsidP="00DC64E4">
      <w:pPr>
        <w:autoSpaceDE w:val="0"/>
        <w:autoSpaceDN w:val="0"/>
        <w:adjustRightInd w:val="0"/>
        <w:ind w:leftChars="17" w:left="550" w:hangingChars="212" w:hanging="509"/>
        <w:jc w:val="both"/>
        <w:rPr>
          <w:kern w:val="0"/>
        </w:rPr>
      </w:pPr>
      <w:proofErr w:type="spellStart"/>
      <w:proofErr w:type="gramStart"/>
      <w:r w:rsidRPr="00733972">
        <w:rPr>
          <w:rFonts w:eastAsia="꿚"/>
          <w:kern w:val="0"/>
        </w:rPr>
        <w:t>Rodrik</w:t>
      </w:r>
      <w:proofErr w:type="spellEnd"/>
      <w:r w:rsidRPr="00733972">
        <w:rPr>
          <w:rFonts w:eastAsia="꿚"/>
          <w:kern w:val="0"/>
        </w:rPr>
        <w:t xml:space="preserve">, </w:t>
      </w:r>
      <w:proofErr w:type="spellStart"/>
      <w:r w:rsidRPr="00733972">
        <w:rPr>
          <w:rFonts w:eastAsia="꿚"/>
          <w:kern w:val="0"/>
        </w:rPr>
        <w:t>D</w:t>
      </w:r>
      <w:r>
        <w:rPr>
          <w:rFonts w:hint="eastAsia"/>
          <w:kern w:val="0"/>
        </w:rPr>
        <w:t>ani</w:t>
      </w:r>
      <w:proofErr w:type="spellEnd"/>
      <w:r w:rsidRPr="00733972">
        <w:rPr>
          <w:rFonts w:eastAsia="꿚"/>
          <w:kern w:val="0"/>
        </w:rPr>
        <w:t xml:space="preserve"> (2004) “Industrial Policy for the Twenty-First Century</w:t>
      </w:r>
      <w:r>
        <w:rPr>
          <w:rFonts w:hint="eastAsia"/>
          <w:kern w:val="0"/>
        </w:rPr>
        <w:t>,</w:t>
      </w:r>
      <w:r w:rsidRPr="00733972">
        <w:rPr>
          <w:rFonts w:eastAsia="꿚"/>
          <w:kern w:val="0"/>
        </w:rPr>
        <w:t>” Discussion Paper Series No. 4767.</w:t>
      </w:r>
      <w:proofErr w:type="gramEnd"/>
      <w:r w:rsidRPr="00733972">
        <w:rPr>
          <w:rFonts w:eastAsia="꿚"/>
          <w:kern w:val="0"/>
        </w:rPr>
        <w:t xml:space="preserve"> </w:t>
      </w:r>
      <w:smartTag w:uri="urn:schemas-microsoft-com:office:smarttags" w:element="City">
        <w:smartTag w:uri="urn:schemas-microsoft-com:office:smarttags" w:element="place">
          <w:r w:rsidRPr="00733972">
            <w:rPr>
              <w:rFonts w:eastAsia="꿚"/>
              <w:kern w:val="0"/>
            </w:rPr>
            <w:t>London</w:t>
          </w:r>
        </w:smartTag>
      </w:smartTag>
      <w:r w:rsidRPr="00733972">
        <w:rPr>
          <w:rFonts w:eastAsia="꿚"/>
          <w:kern w:val="0"/>
        </w:rPr>
        <w:t>: Centre for Economic Policy Research.</w:t>
      </w:r>
    </w:p>
    <w:p w:rsidR="00DC64E4" w:rsidRPr="00001B34" w:rsidRDefault="00DC64E4" w:rsidP="00DC64E4">
      <w:pPr>
        <w:autoSpaceDE w:val="0"/>
        <w:autoSpaceDN w:val="0"/>
        <w:adjustRightInd w:val="0"/>
        <w:ind w:leftChars="17" w:left="550" w:hangingChars="212" w:hanging="509"/>
        <w:jc w:val="both"/>
        <w:rPr>
          <w:kern w:val="0"/>
        </w:rPr>
      </w:pPr>
    </w:p>
    <w:p w:rsidR="00DC64E4" w:rsidRDefault="00DC64E4" w:rsidP="00DC64E4">
      <w:pPr>
        <w:autoSpaceDE w:val="0"/>
        <w:autoSpaceDN w:val="0"/>
        <w:adjustRightInd w:val="0"/>
        <w:ind w:leftChars="17" w:left="550" w:hangingChars="212" w:hanging="509"/>
        <w:jc w:val="both"/>
        <w:rPr>
          <w:kern w:val="0"/>
        </w:rPr>
      </w:pPr>
      <w:proofErr w:type="spellStart"/>
      <w:proofErr w:type="gramStart"/>
      <w:r>
        <w:rPr>
          <w:kern w:val="0"/>
        </w:rPr>
        <w:t>Romer</w:t>
      </w:r>
      <w:proofErr w:type="spellEnd"/>
      <w:r>
        <w:rPr>
          <w:kern w:val="0"/>
        </w:rPr>
        <w:t>, P</w:t>
      </w:r>
      <w:r>
        <w:rPr>
          <w:rFonts w:hint="eastAsia"/>
          <w:kern w:val="0"/>
        </w:rPr>
        <w:t xml:space="preserve">aul </w:t>
      </w:r>
      <w:r>
        <w:rPr>
          <w:kern w:val="0"/>
        </w:rPr>
        <w:t>(1986)</w:t>
      </w:r>
      <w:r w:rsidRPr="00733972">
        <w:rPr>
          <w:kern w:val="0"/>
        </w:rPr>
        <w:t xml:space="preserve"> “Increasing Returns and Long-Run Growth,” </w:t>
      </w:r>
      <w:r w:rsidRPr="00733972">
        <w:rPr>
          <w:i/>
          <w:iCs/>
          <w:kern w:val="0"/>
        </w:rPr>
        <w:t xml:space="preserve">Journal of Political Economy </w:t>
      </w:r>
      <w:r>
        <w:rPr>
          <w:kern w:val="0"/>
        </w:rPr>
        <w:t>94</w:t>
      </w:r>
      <w:r>
        <w:rPr>
          <w:rFonts w:hint="eastAsia"/>
          <w:kern w:val="0"/>
        </w:rPr>
        <w:t>,</w:t>
      </w:r>
      <w:r w:rsidRPr="00733972">
        <w:rPr>
          <w:kern w:val="0"/>
        </w:rPr>
        <w:t xml:space="preserve"> S1002-S1037.</w:t>
      </w:r>
      <w:proofErr w:type="gramEnd"/>
    </w:p>
    <w:p w:rsidR="00DC64E4" w:rsidRPr="00733972" w:rsidRDefault="00DC64E4" w:rsidP="00DC64E4">
      <w:pPr>
        <w:autoSpaceDE w:val="0"/>
        <w:autoSpaceDN w:val="0"/>
        <w:adjustRightInd w:val="0"/>
        <w:ind w:leftChars="17" w:left="550" w:hangingChars="212" w:hanging="509"/>
        <w:jc w:val="both"/>
        <w:rPr>
          <w:kern w:val="0"/>
        </w:rPr>
      </w:pPr>
    </w:p>
    <w:p w:rsidR="00DC64E4" w:rsidRDefault="00DC64E4" w:rsidP="00DC64E4">
      <w:pPr>
        <w:autoSpaceDE w:val="0"/>
        <w:autoSpaceDN w:val="0"/>
        <w:adjustRightInd w:val="0"/>
        <w:ind w:leftChars="17" w:left="550" w:hangingChars="212" w:hanging="509"/>
        <w:jc w:val="both"/>
        <w:rPr>
          <w:kern w:val="0"/>
        </w:rPr>
      </w:pPr>
      <w:proofErr w:type="gramStart"/>
      <w:r w:rsidRPr="00733972">
        <w:rPr>
          <w:kern w:val="0"/>
        </w:rPr>
        <w:t xml:space="preserve">____ (1990) "Endogenous Technological Change," </w:t>
      </w:r>
      <w:r w:rsidRPr="00733972">
        <w:rPr>
          <w:i/>
          <w:iCs/>
          <w:kern w:val="0"/>
        </w:rPr>
        <w:t>Journal of Political Economy</w:t>
      </w:r>
      <w:r>
        <w:rPr>
          <w:rFonts w:hint="eastAsia"/>
          <w:i/>
          <w:iCs/>
          <w:kern w:val="0"/>
        </w:rPr>
        <w:t xml:space="preserve"> </w:t>
      </w:r>
      <w:r>
        <w:rPr>
          <w:kern w:val="0"/>
        </w:rPr>
        <w:t>98 (5)</w:t>
      </w:r>
      <w:r>
        <w:rPr>
          <w:rFonts w:hint="eastAsia"/>
          <w:kern w:val="0"/>
        </w:rPr>
        <w:t xml:space="preserve">, </w:t>
      </w:r>
      <w:r w:rsidRPr="00733972">
        <w:rPr>
          <w:kern w:val="0"/>
        </w:rPr>
        <w:t>S71-S102.</w:t>
      </w:r>
      <w:proofErr w:type="gramEnd"/>
    </w:p>
    <w:p w:rsidR="00DC64E4" w:rsidRPr="00733972" w:rsidRDefault="00DC64E4" w:rsidP="00DC64E4">
      <w:pPr>
        <w:autoSpaceDE w:val="0"/>
        <w:autoSpaceDN w:val="0"/>
        <w:adjustRightInd w:val="0"/>
        <w:ind w:leftChars="17" w:left="550" w:hangingChars="212" w:hanging="509"/>
        <w:jc w:val="both"/>
        <w:rPr>
          <w:kern w:val="0"/>
        </w:rPr>
      </w:pPr>
    </w:p>
    <w:p w:rsidR="00DC64E4" w:rsidRDefault="00DC64E4" w:rsidP="00DC64E4">
      <w:pPr>
        <w:autoSpaceDE w:val="0"/>
        <w:autoSpaceDN w:val="0"/>
        <w:adjustRightInd w:val="0"/>
        <w:ind w:leftChars="17" w:left="550" w:hangingChars="212" w:hanging="509"/>
        <w:jc w:val="both"/>
        <w:rPr>
          <w:kern w:val="0"/>
        </w:rPr>
      </w:pPr>
      <w:r w:rsidRPr="00733972">
        <w:rPr>
          <w:bCs/>
          <w:kern w:val="0"/>
        </w:rPr>
        <w:t xml:space="preserve">____ (2007) “Economic Growth”, </w:t>
      </w:r>
      <w:r w:rsidRPr="00733972">
        <w:rPr>
          <w:i/>
          <w:iCs/>
          <w:kern w:val="0"/>
        </w:rPr>
        <w:t>The Concise Encyclopedia of Economics</w:t>
      </w:r>
      <w:r w:rsidRPr="00733972">
        <w:rPr>
          <w:kern w:val="0"/>
        </w:rPr>
        <w:t xml:space="preserve">, David R. Henderson, ed., </w:t>
      </w:r>
      <w:smartTag w:uri="urn:schemas-microsoft-com:office:smarttags" w:element="City">
        <w:smartTag w:uri="urn:schemas-microsoft-com:office:smarttags" w:element="place">
          <w:r w:rsidRPr="00733972">
            <w:rPr>
              <w:kern w:val="0"/>
            </w:rPr>
            <w:t>Liberty</w:t>
          </w:r>
        </w:smartTag>
      </w:smartTag>
      <w:r w:rsidRPr="00733972">
        <w:rPr>
          <w:kern w:val="0"/>
        </w:rPr>
        <w:t xml:space="preserve"> Fund. </w:t>
      </w:r>
    </w:p>
    <w:p w:rsidR="00DC64E4" w:rsidRPr="00733972" w:rsidRDefault="00DC64E4" w:rsidP="00DC64E4">
      <w:pPr>
        <w:autoSpaceDE w:val="0"/>
        <w:autoSpaceDN w:val="0"/>
        <w:adjustRightInd w:val="0"/>
        <w:ind w:leftChars="17" w:left="550" w:hangingChars="212" w:hanging="509"/>
        <w:jc w:val="both"/>
        <w:rPr>
          <w:kern w:val="0"/>
        </w:rPr>
      </w:pPr>
    </w:p>
    <w:p w:rsidR="00DC64E4" w:rsidRDefault="00DC64E4" w:rsidP="00DC64E4">
      <w:pPr>
        <w:autoSpaceDE w:val="0"/>
        <w:autoSpaceDN w:val="0"/>
        <w:adjustRightInd w:val="0"/>
        <w:ind w:leftChars="17" w:left="550" w:hangingChars="212" w:hanging="509"/>
        <w:jc w:val="both"/>
        <w:rPr>
          <w:color w:val="000000"/>
        </w:rPr>
      </w:pPr>
      <w:smartTag w:uri="urn:schemas-microsoft-com:office:smarttags" w:element="City">
        <w:r w:rsidRPr="00CB101D">
          <w:rPr>
            <w:kern w:val="0"/>
          </w:rPr>
          <w:t>Rosenberg</w:t>
        </w:r>
      </w:smartTag>
      <w:r w:rsidRPr="00CB101D">
        <w:rPr>
          <w:kern w:val="0"/>
        </w:rPr>
        <w:t xml:space="preserve">, Nathan (1976) </w:t>
      </w:r>
      <w:hyperlink r:id="rId75" w:history="1">
        <w:r w:rsidRPr="00CB101D">
          <w:rPr>
            <w:rStyle w:val="a3"/>
            <w:i/>
            <w:color w:val="auto"/>
          </w:rPr>
          <w:t>Perspectives on technology</w:t>
        </w:r>
      </w:hyperlink>
      <w:r w:rsidRPr="00CB101D">
        <w:rPr>
          <w:color w:val="000000"/>
        </w:rPr>
        <w:t xml:space="preserve">, </w:t>
      </w:r>
      <w:smartTag w:uri="urn:schemas-microsoft-com:office:smarttags" w:element="State">
        <w:smartTag w:uri="urn:schemas-microsoft-com:office:smarttags" w:element="place">
          <w:r>
            <w:rPr>
              <w:rFonts w:hint="eastAsia"/>
              <w:color w:val="000000"/>
            </w:rPr>
            <w:t>New York</w:t>
          </w:r>
        </w:smartTag>
      </w:smartTag>
      <w:r>
        <w:rPr>
          <w:rFonts w:hint="eastAsia"/>
          <w:color w:val="000000"/>
        </w:rPr>
        <w:t xml:space="preserve">: </w:t>
      </w:r>
      <w:r w:rsidRPr="00CB101D">
        <w:rPr>
          <w:color w:val="000000"/>
        </w:rPr>
        <w:t>Cambridge University Press.</w:t>
      </w:r>
    </w:p>
    <w:p w:rsidR="00DC64E4" w:rsidRPr="00CB101D" w:rsidRDefault="00DC64E4" w:rsidP="00DC64E4">
      <w:pPr>
        <w:autoSpaceDE w:val="0"/>
        <w:autoSpaceDN w:val="0"/>
        <w:adjustRightInd w:val="0"/>
        <w:ind w:leftChars="17" w:left="550" w:hangingChars="212" w:hanging="509"/>
        <w:jc w:val="both"/>
        <w:rPr>
          <w:color w:val="000000"/>
        </w:rPr>
      </w:pPr>
    </w:p>
    <w:p w:rsidR="00DC64E4" w:rsidRDefault="00DC64E4" w:rsidP="00DC64E4">
      <w:pPr>
        <w:autoSpaceDE w:val="0"/>
        <w:autoSpaceDN w:val="0"/>
        <w:adjustRightInd w:val="0"/>
        <w:ind w:leftChars="17" w:left="550" w:hangingChars="212" w:hanging="509"/>
        <w:jc w:val="both"/>
      </w:pPr>
      <w:proofErr w:type="gramStart"/>
      <w:r w:rsidRPr="00CB101D">
        <w:t>Samuelson, Paul</w:t>
      </w:r>
      <w:r>
        <w:rPr>
          <w:rFonts w:hint="eastAsia"/>
        </w:rPr>
        <w:t xml:space="preserve"> </w:t>
      </w:r>
      <w:r w:rsidRPr="00CB101D">
        <w:t xml:space="preserve">(1947) </w:t>
      </w:r>
      <w:r w:rsidRPr="00CB101D">
        <w:rPr>
          <w:i/>
          <w:iCs/>
        </w:rPr>
        <w:t>Foundations of Economic Analysis</w:t>
      </w:r>
      <w:r w:rsidRPr="00CB101D">
        <w:t>.</w:t>
      </w:r>
      <w:proofErr w:type="gramEnd"/>
      <w:r w:rsidRPr="00CB101D">
        <w:t xml:space="preserve"> </w:t>
      </w:r>
      <w:smartTag w:uri="urn:schemas-microsoft-com:office:smarttags" w:element="City">
        <w:r w:rsidRPr="00CB101D">
          <w:t>Cambridge</w:t>
        </w:r>
      </w:smartTag>
      <w:r w:rsidRPr="00CB101D">
        <w:t xml:space="preserve">, Mass: </w:t>
      </w:r>
      <w:smartTag w:uri="urn:schemas-microsoft-com:office:smarttags" w:element="place">
        <w:smartTag w:uri="urn:schemas-microsoft-com:office:smarttags" w:element="PlaceName">
          <w:r w:rsidRPr="00CB101D">
            <w:t>Harvard</w:t>
          </w:r>
        </w:smartTag>
        <w:r w:rsidRPr="00733972">
          <w:t xml:space="preserve"> </w:t>
        </w:r>
        <w:smartTag w:uri="urn:schemas-microsoft-com:office:smarttags" w:element="PlaceType">
          <w:r w:rsidRPr="00733972">
            <w:t>University</w:t>
          </w:r>
        </w:smartTag>
      </w:smartTag>
      <w:r w:rsidRPr="00733972">
        <w:t xml:space="preserve"> Press.</w:t>
      </w:r>
    </w:p>
    <w:p w:rsidR="00DC64E4" w:rsidRPr="00733972" w:rsidRDefault="00DC64E4" w:rsidP="00DC64E4">
      <w:pPr>
        <w:autoSpaceDE w:val="0"/>
        <w:autoSpaceDN w:val="0"/>
        <w:adjustRightInd w:val="0"/>
        <w:ind w:leftChars="17" w:left="550" w:hangingChars="212" w:hanging="509"/>
        <w:jc w:val="both"/>
      </w:pPr>
    </w:p>
    <w:p w:rsidR="00DC64E4" w:rsidRDefault="00DC64E4" w:rsidP="00DC64E4">
      <w:pPr>
        <w:autoSpaceDE w:val="0"/>
        <w:autoSpaceDN w:val="0"/>
        <w:adjustRightInd w:val="0"/>
        <w:ind w:leftChars="17" w:left="550" w:hangingChars="212" w:hanging="509"/>
        <w:jc w:val="both"/>
        <w:rPr>
          <w:bCs/>
          <w:kern w:val="0"/>
        </w:rPr>
      </w:pPr>
      <w:r w:rsidRPr="00733972">
        <w:t>Schumpeter, J</w:t>
      </w:r>
      <w:r>
        <w:rPr>
          <w:rFonts w:hint="eastAsia"/>
        </w:rPr>
        <w:t xml:space="preserve">oseph </w:t>
      </w:r>
      <w:r w:rsidRPr="00733972">
        <w:t>(1934)</w:t>
      </w:r>
      <w:r w:rsidRPr="00733972">
        <w:rPr>
          <w:b/>
          <w:bCs/>
          <w:kern w:val="0"/>
        </w:rPr>
        <w:t xml:space="preserve"> </w:t>
      </w:r>
      <w:proofErr w:type="gramStart"/>
      <w:r w:rsidRPr="00733972">
        <w:rPr>
          <w:bCs/>
          <w:i/>
          <w:kern w:val="0"/>
        </w:rPr>
        <w:t>The</w:t>
      </w:r>
      <w:proofErr w:type="gramEnd"/>
      <w:r w:rsidRPr="00733972">
        <w:rPr>
          <w:bCs/>
          <w:i/>
          <w:kern w:val="0"/>
        </w:rPr>
        <w:t xml:space="preserve"> </w:t>
      </w:r>
      <w:r>
        <w:rPr>
          <w:rFonts w:hint="eastAsia"/>
          <w:bCs/>
          <w:i/>
          <w:kern w:val="0"/>
        </w:rPr>
        <w:t>T</w:t>
      </w:r>
      <w:r w:rsidRPr="00733972">
        <w:rPr>
          <w:bCs/>
          <w:i/>
          <w:kern w:val="0"/>
        </w:rPr>
        <w:t xml:space="preserve">heory of Economic Development, trans. </w:t>
      </w:r>
      <w:proofErr w:type="spellStart"/>
      <w:r w:rsidRPr="00733972">
        <w:rPr>
          <w:bCs/>
          <w:i/>
          <w:kern w:val="0"/>
        </w:rPr>
        <w:t>Redvers</w:t>
      </w:r>
      <w:proofErr w:type="spellEnd"/>
      <w:r w:rsidRPr="00733972">
        <w:rPr>
          <w:bCs/>
          <w:i/>
          <w:kern w:val="0"/>
        </w:rPr>
        <w:t xml:space="preserve"> Opie</w:t>
      </w:r>
      <w:r>
        <w:rPr>
          <w:rFonts w:hint="eastAsia"/>
          <w:bCs/>
          <w:kern w:val="0"/>
        </w:rPr>
        <w:t>.</w:t>
      </w:r>
      <w:r w:rsidRPr="00970BCF">
        <w:rPr>
          <w:rFonts w:hint="eastAsia"/>
          <w:bCs/>
          <w:kern w:val="0"/>
        </w:rPr>
        <w:t xml:space="preserve"> </w:t>
      </w:r>
      <w:proofErr w:type="gramStart"/>
      <w:r w:rsidRPr="00970BCF">
        <w:rPr>
          <w:bCs/>
          <w:kern w:val="0"/>
        </w:rPr>
        <w:t>(Transaction Publishers, New Brunswick, N.J. 1982).</w:t>
      </w:r>
      <w:proofErr w:type="gramEnd"/>
    </w:p>
    <w:p w:rsidR="00DC64E4" w:rsidRPr="00970BCF" w:rsidRDefault="00DC64E4" w:rsidP="00DC64E4">
      <w:pPr>
        <w:autoSpaceDE w:val="0"/>
        <w:autoSpaceDN w:val="0"/>
        <w:adjustRightInd w:val="0"/>
        <w:ind w:leftChars="17" w:left="550" w:hangingChars="212" w:hanging="509"/>
        <w:jc w:val="both"/>
      </w:pPr>
    </w:p>
    <w:p w:rsidR="00DC64E4" w:rsidRDefault="00DC64E4" w:rsidP="00DC64E4">
      <w:pPr>
        <w:autoSpaceDE w:val="0"/>
        <w:autoSpaceDN w:val="0"/>
        <w:adjustRightInd w:val="0"/>
        <w:ind w:leftChars="17" w:left="550" w:hangingChars="212" w:hanging="509"/>
        <w:jc w:val="both"/>
        <w:rPr>
          <w:bCs/>
        </w:rPr>
      </w:pPr>
      <w:proofErr w:type="gramStart"/>
      <w:r w:rsidRPr="00CA7160">
        <w:rPr>
          <w:kern w:val="0"/>
        </w:rPr>
        <w:t>She</w:t>
      </w:r>
      <w:r>
        <w:rPr>
          <w:kern w:val="0"/>
        </w:rPr>
        <w:t>ll, K</w:t>
      </w:r>
      <w:r>
        <w:rPr>
          <w:rFonts w:hint="eastAsia"/>
          <w:kern w:val="0"/>
        </w:rPr>
        <w:t xml:space="preserve">arl </w:t>
      </w:r>
      <w:r>
        <w:rPr>
          <w:kern w:val="0"/>
        </w:rPr>
        <w:t xml:space="preserve">(1973) “Inventive </w:t>
      </w:r>
      <w:r>
        <w:rPr>
          <w:rFonts w:hint="eastAsia"/>
          <w:kern w:val="0"/>
        </w:rPr>
        <w:t>A</w:t>
      </w:r>
      <w:r w:rsidRPr="00CA7160">
        <w:rPr>
          <w:kern w:val="0"/>
        </w:rPr>
        <w:t xml:space="preserve">ctivity, </w:t>
      </w:r>
      <w:r>
        <w:rPr>
          <w:rFonts w:hint="eastAsia"/>
          <w:kern w:val="0"/>
        </w:rPr>
        <w:t>I</w:t>
      </w:r>
      <w:r w:rsidRPr="00CA7160">
        <w:rPr>
          <w:kern w:val="0"/>
        </w:rPr>
        <w:t xml:space="preserve">ndustrial </w:t>
      </w:r>
      <w:proofErr w:type="spellStart"/>
      <w:r>
        <w:rPr>
          <w:rFonts w:hint="eastAsia"/>
          <w:kern w:val="0"/>
        </w:rPr>
        <w:t>O</w:t>
      </w:r>
      <w:r w:rsidRPr="00CA7160">
        <w:rPr>
          <w:kern w:val="0"/>
        </w:rPr>
        <w:t>rganisation</w:t>
      </w:r>
      <w:proofErr w:type="spellEnd"/>
      <w:r w:rsidRPr="00CA7160">
        <w:rPr>
          <w:kern w:val="0"/>
        </w:rPr>
        <w:t xml:space="preserve"> and </w:t>
      </w:r>
      <w:r>
        <w:rPr>
          <w:rFonts w:hint="eastAsia"/>
          <w:kern w:val="0"/>
        </w:rPr>
        <w:t>E</w:t>
      </w:r>
      <w:r w:rsidRPr="00CA7160">
        <w:rPr>
          <w:kern w:val="0"/>
        </w:rPr>
        <w:t xml:space="preserve">conomic </w:t>
      </w:r>
      <w:r>
        <w:rPr>
          <w:rFonts w:hint="eastAsia"/>
          <w:kern w:val="0"/>
        </w:rPr>
        <w:t>G</w:t>
      </w:r>
      <w:r w:rsidRPr="00CA7160">
        <w:rPr>
          <w:kern w:val="0"/>
        </w:rPr>
        <w:t>rowth.</w:t>
      </w:r>
      <w:r>
        <w:rPr>
          <w:kern w:val="0"/>
        </w:rPr>
        <w:t>”</w:t>
      </w:r>
      <w:proofErr w:type="gramEnd"/>
      <w:r w:rsidRPr="00CA7160">
        <w:rPr>
          <w:kern w:val="0"/>
        </w:rPr>
        <w:t xml:space="preserve"> In: </w:t>
      </w:r>
      <w:r w:rsidRPr="00D55B8A">
        <w:rPr>
          <w:bCs/>
          <w:i/>
        </w:rPr>
        <w:t xml:space="preserve">Models </w:t>
      </w:r>
      <w:r w:rsidRPr="00A13374">
        <w:rPr>
          <w:bCs/>
          <w:i/>
        </w:rPr>
        <w:t>of Economic Growth</w:t>
      </w:r>
      <w:r w:rsidRPr="00A13374">
        <w:rPr>
          <w:bCs/>
        </w:rPr>
        <w:t xml:space="preserve">, edited by James A. </w:t>
      </w:r>
      <w:proofErr w:type="spellStart"/>
      <w:r w:rsidRPr="00A13374">
        <w:rPr>
          <w:bCs/>
        </w:rPr>
        <w:t>Mirrlees</w:t>
      </w:r>
      <w:proofErr w:type="spellEnd"/>
      <w:r w:rsidRPr="00A13374">
        <w:rPr>
          <w:bCs/>
        </w:rPr>
        <w:t xml:space="preserve"> and Nicholas H. Stern. </w:t>
      </w:r>
      <w:smartTag w:uri="urn:schemas-microsoft-com:office:smarttags" w:element="State">
        <w:smartTag w:uri="urn:schemas-microsoft-com:office:smarttags" w:element="place">
          <w:r w:rsidRPr="00A13374">
            <w:rPr>
              <w:bCs/>
            </w:rPr>
            <w:t>New York</w:t>
          </w:r>
        </w:smartTag>
      </w:smartTag>
      <w:r w:rsidRPr="00A13374">
        <w:rPr>
          <w:bCs/>
        </w:rPr>
        <w:t>: Wiley.</w:t>
      </w:r>
    </w:p>
    <w:p w:rsidR="00DC64E4" w:rsidRPr="00A13374" w:rsidRDefault="00DC64E4" w:rsidP="00DC64E4">
      <w:pPr>
        <w:autoSpaceDE w:val="0"/>
        <w:autoSpaceDN w:val="0"/>
        <w:adjustRightInd w:val="0"/>
        <w:ind w:leftChars="17" w:left="550" w:hangingChars="212" w:hanging="509"/>
        <w:jc w:val="both"/>
        <w:rPr>
          <w:bCs/>
        </w:rPr>
      </w:pPr>
    </w:p>
    <w:p w:rsidR="00DC64E4" w:rsidRDefault="00DC64E4" w:rsidP="00DC64E4">
      <w:pPr>
        <w:ind w:left="588" w:hangingChars="245" w:hanging="588"/>
        <w:jc w:val="both"/>
        <w:rPr>
          <w:kern w:val="0"/>
        </w:rPr>
      </w:pPr>
      <w:r w:rsidRPr="00A13374">
        <w:rPr>
          <w:rFonts w:hint="eastAsia"/>
          <w:kern w:val="0"/>
        </w:rPr>
        <w:lastRenderedPageBreak/>
        <w:t xml:space="preserve">Solow, Robert (2007) </w:t>
      </w:r>
      <w:r>
        <w:rPr>
          <w:kern w:val="0"/>
        </w:rPr>
        <w:t>“</w:t>
      </w:r>
      <w:r>
        <w:t xml:space="preserve">The </w:t>
      </w:r>
      <w:r>
        <w:rPr>
          <w:rFonts w:hint="eastAsia"/>
        </w:rPr>
        <w:t>L</w:t>
      </w:r>
      <w:r w:rsidRPr="00A13374">
        <w:t xml:space="preserve">ast 50 years </w:t>
      </w:r>
      <w:r w:rsidRPr="00A13374">
        <w:rPr>
          <w:rStyle w:val="a4"/>
          <w:b w:val="0"/>
          <w:bCs w:val="0"/>
          <w:shd w:val="clear" w:color="auto" w:fill="FFFFFF"/>
        </w:rPr>
        <w:t>i</w:t>
      </w:r>
      <w:r>
        <w:t xml:space="preserve">n </w:t>
      </w:r>
      <w:r>
        <w:rPr>
          <w:rFonts w:hint="eastAsia"/>
        </w:rPr>
        <w:t>G</w:t>
      </w:r>
      <w:r>
        <w:t xml:space="preserve">rowth </w:t>
      </w:r>
      <w:r>
        <w:rPr>
          <w:rFonts w:hint="eastAsia"/>
        </w:rPr>
        <w:t>T</w:t>
      </w:r>
      <w:r w:rsidRPr="00A13374">
        <w:t xml:space="preserve">heory </w:t>
      </w:r>
      <w:r w:rsidRPr="00A13374">
        <w:rPr>
          <w:rStyle w:val="a4"/>
          <w:b w:val="0"/>
          <w:bCs w:val="0"/>
          <w:shd w:val="clear" w:color="auto" w:fill="FFFFFF"/>
        </w:rPr>
        <w:t>and</w:t>
      </w:r>
      <w:r>
        <w:t xml:space="preserve"> the </w:t>
      </w:r>
      <w:r>
        <w:rPr>
          <w:rFonts w:hint="eastAsia"/>
        </w:rPr>
        <w:t>N</w:t>
      </w:r>
      <w:r>
        <w:t>ext 10,”</w:t>
      </w:r>
      <w:r w:rsidRPr="00A13374">
        <w:t xml:space="preserve"> </w:t>
      </w:r>
      <w:smartTag w:uri="urn:schemas-microsoft-com:office:smarttags" w:element="City">
        <w:smartTag w:uri="urn:schemas-microsoft-com:office:smarttags" w:element="place">
          <w:r w:rsidRPr="00A13374">
            <w:rPr>
              <w:i/>
              <w:kern w:val="0"/>
            </w:rPr>
            <w:t>Oxford</w:t>
          </w:r>
        </w:smartTag>
      </w:smartTag>
      <w:r w:rsidRPr="00A13374">
        <w:rPr>
          <w:i/>
          <w:kern w:val="0"/>
        </w:rPr>
        <w:t xml:space="preserve"> Review of Economic Policy</w:t>
      </w:r>
      <w:r w:rsidRPr="00A13374">
        <w:rPr>
          <w:kern w:val="0"/>
        </w:rPr>
        <w:t>, 23</w:t>
      </w:r>
      <w:r>
        <w:rPr>
          <w:rFonts w:hint="eastAsia"/>
          <w:kern w:val="0"/>
        </w:rPr>
        <w:t xml:space="preserve"> (1),</w:t>
      </w:r>
      <w:r w:rsidRPr="00A13374">
        <w:rPr>
          <w:rFonts w:hint="eastAsia"/>
          <w:kern w:val="0"/>
        </w:rPr>
        <w:t xml:space="preserve"> </w:t>
      </w:r>
      <w:r w:rsidRPr="00A13374">
        <w:rPr>
          <w:kern w:val="0"/>
        </w:rPr>
        <w:t>3–14</w:t>
      </w:r>
      <w:r>
        <w:rPr>
          <w:rFonts w:hint="eastAsia"/>
          <w:kern w:val="0"/>
        </w:rPr>
        <w:t>.</w:t>
      </w:r>
    </w:p>
    <w:p w:rsidR="003F5B00" w:rsidRDefault="003F5B00" w:rsidP="00DC64E4">
      <w:pPr>
        <w:ind w:left="588" w:hangingChars="245" w:hanging="588"/>
        <w:jc w:val="both"/>
        <w:rPr>
          <w:kern w:val="0"/>
        </w:rPr>
      </w:pPr>
    </w:p>
    <w:p w:rsidR="003F5B00" w:rsidRDefault="003F5B00" w:rsidP="003F5B00">
      <w:pPr>
        <w:autoSpaceDE w:val="0"/>
        <w:autoSpaceDN w:val="0"/>
        <w:adjustRightInd w:val="0"/>
        <w:ind w:left="566" w:hangingChars="236" w:hanging="566"/>
        <w:rPr>
          <w:b/>
          <w:bCs/>
          <w:kern w:val="0"/>
        </w:rPr>
      </w:pPr>
      <w:r w:rsidRPr="003F5B00">
        <w:rPr>
          <w:rFonts w:hint="eastAsia"/>
          <w:kern w:val="0"/>
        </w:rPr>
        <w:t xml:space="preserve">____ (1956) </w:t>
      </w:r>
      <w:r w:rsidRPr="003F5B00">
        <w:rPr>
          <w:kern w:val="0"/>
        </w:rPr>
        <w:t>“</w:t>
      </w:r>
      <w:r w:rsidRPr="003F5B00">
        <w:rPr>
          <w:bCs/>
          <w:kern w:val="0"/>
        </w:rPr>
        <w:t>A Contribution to the Theory of Economic Growth</w:t>
      </w:r>
      <w:r w:rsidRPr="003F5B00">
        <w:rPr>
          <w:rFonts w:hint="eastAsia"/>
          <w:bCs/>
          <w:kern w:val="0"/>
        </w:rPr>
        <w:t>,</w:t>
      </w:r>
      <w:r w:rsidRPr="003F5B00">
        <w:rPr>
          <w:bCs/>
          <w:kern w:val="0"/>
        </w:rPr>
        <w:t>”</w:t>
      </w:r>
      <w:r w:rsidRPr="003F5B00">
        <w:rPr>
          <w:i/>
          <w:iCs/>
          <w:kern w:val="0"/>
        </w:rPr>
        <w:t xml:space="preserve"> The Quarterly Journal</w:t>
      </w:r>
      <w:r>
        <w:rPr>
          <w:i/>
          <w:iCs/>
          <w:kern w:val="0"/>
        </w:rPr>
        <w:t xml:space="preserve"> of Economics</w:t>
      </w:r>
      <w:r>
        <w:rPr>
          <w:rFonts w:hint="eastAsia"/>
          <w:kern w:val="0"/>
        </w:rPr>
        <w:t xml:space="preserve"> 70(1), 65-94.</w:t>
      </w:r>
    </w:p>
    <w:p w:rsidR="00DC64E4" w:rsidRPr="00A13374" w:rsidRDefault="00DC64E4" w:rsidP="00DC64E4">
      <w:pPr>
        <w:ind w:left="589" w:hangingChars="245" w:hanging="589"/>
        <w:jc w:val="both"/>
        <w:rPr>
          <w:b/>
          <w:bCs/>
          <w:color w:val="000000"/>
          <w:kern w:val="0"/>
        </w:rPr>
      </w:pPr>
    </w:p>
    <w:p w:rsidR="00DC64E4" w:rsidRDefault="00DC64E4" w:rsidP="00DC64E4">
      <w:pPr>
        <w:autoSpaceDE w:val="0"/>
        <w:autoSpaceDN w:val="0"/>
        <w:adjustRightInd w:val="0"/>
        <w:ind w:leftChars="17" w:left="550" w:hangingChars="212" w:hanging="509"/>
        <w:jc w:val="both"/>
        <w:rPr>
          <w:kern w:val="0"/>
        </w:rPr>
      </w:pPr>
      <w:smartTag w:uri="urn:schemas-microsoft-com:office:smarttags" w:element="City">
        <w:smartTag w:uri="urn:schemas-microsoft-com:office:smarttags" w:element="place">
          <w:r w:rsidRPr="00A13374">
            <w:rPr>
              <w:kern w:val="0"/>
            </w:rPr>
            <w:t>Temple</w:t>
          </w:r>
        </w:smartTag>
      </w:smartTag>
      <w:r w:rsidRPr="00A13374">
        <w:rPr>
          <w:kern w:val="0"/>
        </w:rPr>
        <w:t>, Jonathan (1999) “</w:t>
      </w:r>
      <w:r w:rsidRPr="00A13374">
        <w:rPr>
          <w:bCs/>
          <w:kern w:val="0"/>
        </w:rPr>
        <w:t xml:space="preserve">The New Growth Evidence,” </w:t>
      </w:r>
      <w:r w:rsidRPr="00A13374">
        <w:rPr>
          <w:i/>
          <w:iCs/>
          <w:kern w:val="0"/>
        </w:rPr>
        <w:t>Journal of Economic Literature</w:t>
      </w:r>
      <w:r>
        <w:rPr>
          <w:kern w:val="0"/>
        </w:rPr>
        <w:t xml:space="preserve"> 37(1)</w:t>
      </w:r>
      <w:r>
        <w:rPr>
          <w:rFonts w:hint="eastAsia"/>
          <w:kern w:val="0"/>
        </w:rPr>
        <w:t>,</w:t>
      </w:r>
      <w:r w:rsidRPr="00A13374">
        <w:rPr>
          <w:kern w:val="0"/>
        </w:rPr>
        <w:t xml:space="preserve"> 112-156.</w:t>
      </w:r>
    </w:p>
    <w:p w:rsidR="00DC64E4" w:rsidRPr="00A13374" w:rsidRDefault="00DC64E4" w:rsidP="00DC64E4">
      <w:pPr>
        <w:autoSpaceDE w:val="0"/>
        <w:autoSpaceDN w:val="0"/>
        <w:adjustRightInd w:val="0"/>
        <w:ind w:leftChars="17" w:left="550" w:hangingChars="212" w:hanging="509"/>
        <w:jc w:val="both"/>
        <w:rPr>
          <w:kern w:val="0"/>
        </w:rPr>
      </w:pPr>
    </w:p>
    <w:p w:rsidR="00DC64E4" w:rsidRDefault="00DC64E4" w:rsidP="00DC64E4">
      <w:pPr>
        <w:ind w:left="540" w:hangingChars="225" w:hanging="540"/>
        <w:rPr>
          <w:kern w:val="0"/>
        </w:rPr>
      </w:pPr>
      <w:r>
        <w:rPr>
          <w:kern w:val="0"/>
        </w:rPr>
        <w:t>Weitzman, Martin</w:t>
      </w:r>
      <w:r w:rsidRPr="00BE7B77">
        <w:rPr>
          <w:kern w:val="0"/>
        </w:rPr>
        <w:t xml:space="preserve"> (1998) </w:t>
      </w:r>
      <w:r>
        <w:rPr>
          <w:kern w:val="0"/>
        </w:rPr>
        <w:t>“</w:t>
      </w:r>
      <w:r w:rsidRPr="002F5C5D">
        <w:rPr>
          <w:kern w:val="0"/>
        </w:rPr>
        <w:t>Recombinant Growth,</w:t>
      </w:r>
      <w:r>
        <w:rPr>
          <w:kern w:val="0"/>
        </w:rPr>
        <w:t>”</w:t>
      </w:r>
      <w:r w:rsidRPr="00BE7B77">
        <w:rPr>
          <w:kern w:val="0"/>
        </w:rPr>
        <w:t xml:space="preserve"> </w:t>
      </w:r>
      <w:r w:rsidRPr="00BE7B77">
        <w:rPr>
          <w:i/>
          <w:iCs/>
          <w:kern w:val="0"/>
        </w:rPr>
        <w:t>Quarterly Journal of Economics</w:t>
      </w:r>
      <w:r>
        <w:rPr>
          <w:rFonts w:hint="eastAsia"/>
          <w:kern w:val="0"/>
        </w:rPr>
        <w:t xml:space="preserve"> </w:t>
      </w:r>
      <w:r w:rsidRPr="00DF25C7">
        <w:rPr>
          <w:iCs/>
          <w:kern w:val="0"/>
        </w:rPr>
        <w:t>113</w:t>
      </w:r>
      <w:r>
        <w:rPr>
          <w:rFonts w:hint="eastAsia"/>
          <w:kern w:val="0"/>
        </w:rPr>
        <w:t xml:space="preserve">, </w:t>
      </w:r>
      <w:r w:rsidRPr="00BE7B77">
        <w:rPr>
          <w:kern w:val="0"/>
        </w:rPr>
        <w:t>331-360</w:t>
      </w:r>
      <w:r>
        <w:rPr>
          <w:rFonts w:hint="eastAsia"/>
          <w:kern w:val="0"/>
        </w:rPr>
        <w:t>.</w:t>
      </w:r>
    </w:p>
    <w:p w:rsidR="003F5B00" w:rsidRDefault="003F5B00" w:rsidP="00DC64E4">
      <w:pPr>
        <w:ind w:left="540" w:hangingChars="225" w:hanging="540"/>
        <w:rPr>
          <w:kern w:val="0"/>
        </w:rPr>
      </w:pPr>
    </w:p>
    <w:sectPr w:rsidR="003F5B00" w:rsidSect="00541C7C">
      <w:footerReference w:type="even" r:id="rId76"/>
      <w:footerReference w:type="default" r:id="rId77"/>
      <w:pgSz w:w="11906" w:h="16838"/>
      <w:pgMar w:top="1276" w:right="1466" w:bottom="184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E2" w:rsidRDefault="005A09E2">
      <w:r>
        <w:separator/>
      </w:r>
    </w:p>
  </w:endnote>
  <w:endnote w:type="continuationSeparator" w:id="0">
    <w:p w:rsidR="005A09E2" w:rsidRDefault="005A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HBOGP+TimesNewRoman">
    <w:altName w:val="新細明體"/>
    <w:panose1 w:val="00000000000000000000"/>
    <w:charset w:val="88"/>
    <w:family w:val="roman"/>
    <w:notTrueType/>
    <w:pitch w:val="default"/>
    <w:sig w:usb0="00000001" w:usb1="08080000" w:usb2="00000010" w:usb3="00000000" w:csb0="00100000" w:csb1="00000000"/>
  </w:font>
  <w:font w:name="MTMI">
    <w:altName w:val="Arial Unicode MS"/>
    <w:panose1 w:val="00000000000000000000"/>
    <w:charset w:val="88"/>
    <w:family w:val="auto"/>
    <w:notTrueType/>
    <w:pitch w:val="default"/>
    <w:sig w:usb0="00000001" w:usb1="08080000" w:usb2="00000010" w:usb3="00000000" w:csb0="00100000" w:csb1="00000000"/>
  </w:font>
  <w:font w:name="MathPackOne">
    <w:altName w:val="Times New Roman"/>
    <w:panose1 w:val="00000000000000000000"/>
    <w:charset w:val="00"/>
    <w:family w:val="auto"/>
    <w:notTrueType/>
    <w:pitch w:val="default"/>
    <w:sig w:usb0="00000003" w:usb1="00000000" w:usb2="00000000" w:usb3="00000000" w:csb0="00000001" w:csb1="00000000"/>
  </w:font>
  <w:font w:name="箟鉜ԇ箠鈜ԇ管队">
    <w:altName w:val="Times New Roman"/>
    <w:charset w:val="00"/>
    <w:family w:val="roman"/>
    <w:pitch w:val="variable"/>
    <w:sig w:usb0="20007A87" w:usb1="80000000" w:usb2="00000008" w:usb3="00000000" w:csb0="000001FF" w:csb1="0507929C"/>
  </w:font>
  <w:font w:name="Cambria Math">
    <w:panose1 w:val="02040503050406030204"/>
    <w:charset w:val="00"/>
    <w:family w:val="roman"/>
    <w:pitch w:val="variable"/>
    <w:sig w:usb0="E00002FF" w:usb1="420024FF" w:usb2="00000000" w:usb3="00000000" w:csb0="0000019F" w:csb1="00000000"/>
  </w:font>
  <w:font w:name="Times-Roman~23">
    <w:altName w:val="Times New Roman"/>
    <w:panose1 w:val="00000000000000000000"/>
    <w:charset w:val="00"/>
    <w:family w:val="auto"/>
    <w:notTrueType/>
    <w:pitch w:val="default"/>
    <w:sig w:usb0="00000003" w:usb1="00000000" w:usb2="00000000" w:usb3="00000000" w:csb0="00000001" w:csb1="00000000"/>
  </w:font>
  <w:font w:name="Times-Roman~1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꿚">
    <w:altName w:val="Arial Unicode MS"/>
    <w:charset w:val="55"/>
    <w:family w:val="swiss"/>
    <w:pitch w:val="fixed"/>
    <w:sig w:usb0="0000AE7C" w:usb1="0000AE80" w:usb2="0000AE80" w:usb3="0000AE8A" w:csb0="0000AFCE" w:csb1="0000AFC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BE2" w:rsidRDefault="00C05EF7" w:rsidP="00814A65">
    <w:pPr>
      <w:pStyle w:val="ab"/>
      <w:framePr w:wrap="around" w:vAnchor="text" w:hAnchor="margin" w:xAlign="right" w:y="1"/>
      <w:rPr>
        <w:rStyle w:val="ac"/>
      </w:rPr>
    </w:pPr>
    <w:r>
      <w:rPr>
        <w:rStyle w:val="ac"/>
      </w:rPr>
      <w:fldChar w:fldCharType="begin"/>
    </w:r>
    <w:r w:rsidR="007E2BE2">
      <w:rPr>
        <w:rStyle w:val="ac"/>
      </w:rPr>
      <w:instrText xml:space="preserve">PAGE  </w:instrText>
    </w:r>
    <w:r>
      <w:rPr>
        <w:rStyle w:val="ac"/>
      </w:rPr>
      <w:fldChar w:fldCharType="separate"/>
    </w:r>
    <w:r w:rsidR="007E2BE2">
      <w:rPr>
        <w:rStyle w:val="ac"/>
        <w:noProof/>
      </w:rPr>
      <w:t>17</w:t>
    </w:r>
    <w:r>
      <w:rPr>
        <w:rStyle w:val="ac"/>
      </w:rPr>
      <w:fldChar w:fldCharType="end"/>
    </w:r>
  </w:p>
  <w:p w:rsidR="007E2BE2" w:rsidRDefault="007E2BE2" w:rsidP="008D508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BE2" w:rsidRDefault="00C05EF7" w:rsidP="00814A65">
    <w:pPr>
      <w:pStyle w:val="ab"/>
      <w:framePr w:wrap="around" w:vAnchor="text" w:hAnchor="margin" w:xAlign="right" w:y="1"/>
      <w:rPr>
        <w:rStyle w:val="ac"/>
      </w:rPr>
    </w:pPr>
    <w:r>
      <w:rPr>
        <w:rStyle w:val="ac"/>
      </w:rPr>
      <w:fldChar w:fldCharType="begin"/>
    </w:r>
    <w:r w:rsidR="007E2BE2">
      <w:rPr>
        <w:rStyle w:val="ac"/>
      </w:rPr>
      <w:instrText xml:space="preserve">PAGE  </w:instrText>
    </w:r>
    <w:r>
      <w:rPr>
        <w:rStyle w:val="ac"/>
      </w:rPr>
      <w:fldChar w:fldCharType="separate"/>
    </w:r>
    <w:r w:rsidR="009333E8">
      <w:rPr>
        <w:rStyle w:val="ac"/>
        <w:noProof/>
      </w:rPr>
      <w:t>16</w:t>
    </w:r>
    <w:r>
      <w:rPr>
        <w:rStyle w:val="ac"/>
      </w:rPr>
      <w:fldChar w:fldCharType="end"/>
    </w:r>
  </w:p>
  <w:p w:rsidR="007E2BE2" w:rsidRDefault="007E2BE2" w:rsidP="008D508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E2" w:rsidRDefault="005A09E2">
      <w:r>
        <w:separator/>
      </w:r>
    </w:p>
  </w:footnote>
  <w:footnote w:type="continuationSeparator" w:id="0">
    <w:p w:rsidR="005A09E2" w:rsidRDefault="005A09E2">
      <w:r>
        <w:continuationSeparator/>
      </w:r>
    </w:p>
  </w:footnote>
  <w:footnote w:id="1">
    <w:p w:rsidR="007E2BE2" w:rsidRPr="0048013A" w:rsidRDefault="007E2BE2" w:rsidP="00DC64E4">
      <w:pPr>
        <w:pStyle w:val="a6"/>
        <w:spacing w:line="360" w:lineRule="auto"/>
        <w:jc w:val="both"/>
      </w:pPr>
      <w:r>
        <w:rPr>
          <w:rStyle w:val="a8"/>
        </w:rPr>
        <w:footnoteRef/>
      </w:r>
      <w:r>
        <w:t xml:space="preserve"> </w:t>
      </w:r>
      <w:r>
        <w:rPr>
          <w:rFonts w:hint="eastAsia"/>
          <w:bCs/>
        </w:rPr>
        <w:t>M</w:t>
      </w:r>
      <w:r w:rsidRPr="0048013A">
        <w:rPr>
          <w:rFonts w:hint="eastAsia"/>
          <w:bCs/>
        </w:rPr>
        <w:t>an-made tools for enhancing production include simple tools, machi</w:t>
      </w:r>
      <w:r>
        <w:rPr>
          <w:rFonts w:hint="eastAsia"/>
          <w:bCs/>
        </w:rPr>
        <w:t xml:space="preserve">nes and </w:t>
      </w:r>
      <w:r w:rsidRPr="0048013A">
        <w:rPr>
          <w:rFonts w:hint="eastAsia"/>
          <w:bCs/>
        </w:rPr>
        <w:t xml:space="preserve">materials. </w:t>
      </w:r>
      <w:r w:rsidRPr="0048013A">
        <w:rPr>
          <w:bCs/>
        </w:rPr>
        <w:t>E</w:t>
      </w:r>
      <w:r w:rsidRPr="0048013A">
        <w:rPr>
          <w:rFonts w:hint="eastAsia"/>
          <w:bCs/>
        </w:rPr>
        <w:t>ach variety provides differentiated services that are co</w:t>
      </w:r>
      <w:r>
        <w:rPr>
          <w:rFonts w:hint="eastAsia"/>
          <w:bCs/>
        </w:rPr>
        <w:t>mplimentary to each other in</w:t>
      </w:r>
      <w:r w:rsidRPr="0048013A">
        <w:rPr>
          <w:rFonts w:hint="eastAsia"/>
          <w:bCs/>
        </w:rPr>
        <w:t xml:space="preserve"> production. The</w:t>
      </w:r>
      <w:r>
        <w:rPr>
          <w:rFonts w:hint="eastAsia"/>
          <w:bCs/>
        </w:rPr>
        <w:t>y</w:t>
      </w:r>
      <w:r w:rsidRPr="0048013A">
        <w:rPr>
          <w:rFonts w:hint="eastAsia"/>
          <w:bCs/>
        </w:rPr>
        <w:t xml:space="preserve"> are combined to generate </w:t>
      </w:r>
      <w:r w:rsidRPr="0048013A">
        <w:rPr>
          <w:bCs/>
        </w:rPr>
        <w:t>‘</w:t>
      </w:r>
      <w:r w:rsidRPr="0048013A">
        <w:rPr>
          <w:rFonts w:hint="eastAsia"/>
          <w:bCs/>
        </w:rPr>
        <w:t>capital service</w:t>
      </w:r>
      <w:r w:rsidRPr="0048013A">
        <w:rPr>
          <w:bCs/>
        </w:rPr>
        <w:t>’</w:t>
      </w:r>
      <w:r>
        <w:rPr>
          <w:rFonts w:hint="eastAsia"/>
          <w:bCs/>
        </w:rPr>
        <w:t xml:space="preserve"> for specific production to meet certain needs and wants.</w:t>
      </w:r>
    </w:p>
  </w:footnote>
  <w:footnote w:id="2">
    <w:p w:rsidR="007E2BE2" w:rsidRPr="00520FE3" w:rsidRDefault="007E2BE2" w:rsidP="00102B05">
      <w:pPr>
        <w:autoSpaceDE w:val="0"/>
        <w:autoSpaceDN w:val="0"/>
        <w:adjustRightInd w:val="0"/>
        <w:jc w:val="both"/>
        <w:rPr>
          <w:sz w:val="20"/>
          <w:szCs w:val="20"/>
        </w:rPr>
      </w:pPr>
      <w:r>
        <w:rPr>
          <w:rStyle w:val="a8"/>
        </w:rPr>
        <w:footnoteRef/>
      </w:r>
      <w:r>
        <w:t xml:space="preserve"> </w:t>
      </w:r>
      <w:r w:rsidRPr="00520FE3">
        <w:rPr>
          <w:rFonts w:hint="eastAsia"/>
          <w:bCs/>
          <w:sz w:val="20"/>
          <w:szCs w:val="20"/>
        </w:rPr>
        <w:t>Obviously, the labor service (</w:t>
      </w:r>
      <w:r w:rsidRPr="00102B05">
        <w:rPr>
          <w:rFonts w:hint="eastAsia"/>
          <w:bCs/>
          <w:i/>
          <w:sz w:val="20"/>
          <w:szCs w:val="20"/>
        </w:rPr>
        <w:t>L</w:t>
      </w:r>
      <w:r w:rsidRPr="00520FE3">
        <w:rPr>
          <w:rFonts w:hint="eastAsia"/>
          <w:bCs/>
          <w:sz w:val="20"/>
          <w:szCs w:val="20"/>
        </w:rPr>
        <w:t xml:space="preserve">) can be treated in an identical manner such that labor service depends on a combination of workers with different skills and human capital. </w:t>
      </w:r>
      <w:r w:rsidRPr="00520FE3">
        <w:rPr>
          <w:bCs/>
          <w:sz w:val="20"/>
          <w:szCs w:val="20"/>
        </w:rPr>
        <w:t xml:space="preserve">However, the sacrificed </w:t>
      </w:r>
      <w:r>
        <w:rPr>
          <w:bCs/>
          <w:sz w:val="20"/>
          <w:szCs w:val="20"/>
        </w:rPr>
        <w:t>technical</w:t>
      </w:r>
      <w:r>
        <w:rPr>
          <w:rFonts w:hint="eastAsia"/>
          <w:bCs/>
          <w:sz w:val="20"/>
          <w:szCs w:val="20"/>
        </w:rPr>
        <w:t xml:space="preserve"> detail </w:t>
      </w:r>
      <w:r w:rsidRPr="00520FE3">
        <w:rPr>
          <w:bCs/>
          <w:sz w:val="20"/>
          <w:szCs w:val="20"/>
        </w:rPr>
        <w:t>allow</w:t>
      </w:r>
      <w:r>
        <w:rPr>
          <w:rFonts w:hint="eastAsia"/>
          <w:bCs/>
          <w:sz w:val="20"/>
          <w:szCs w:val="20"/>
        </w:rPr>
        <w:t>s</w:t>
      </w:r>
      <w:r w:rsidRPr="00520FE3">
        <w:rPr>
          <w:bCs/>
          <w:sz w:val="20"/>
          <w:szCs w:val="20"/>
        </w:rPr>
        <w:t xml:space="preserve"> us to simply and compactly formalize important ideas about the role of tools variety in the production function</w:t>
      </w:r>
      <w:r w:rsidRPr="00520FE3">
        <w:rPr>
          <w:rFonts w:hint="eastAsia"/>
          <w:bCs/>
          <w:sz w:val="20"/>
          <w:szCs w:val="20"/>
        </w:rPr>
        <w:t>.</w:t>
      </w:r>
    </w:p>
  </w:footnote>
  <w:footnote w:id="3">
    <w:p w:rsidR="007E2BE2" w:rsidRPr="00D53B1A" w:rsidRDefault="007E2BE2" w:rsidP="00102B05">
      <w:pPr>
        <w:widowControl/>
        <w:spacing w:after="100" w:afterAutospacing="1"/>
        <w:ind w:rightChars="-30" w:right="-72"/>
        <w:jc w:val="both"/>
        <w:rPr>
          <w:color w:val="FF0000"/>
          <w:sz w:val="20"/>
          <w:szCs w:val="20"/>
        </w:rPr>
      </w:pPr>
      <w:r w:rsidRPr="006C3027">
        <w:rPr>
          <w:rStyle w:val="a8"/>
          <w:sz w:val="20"/>
          <w:szCs w:val="20"/>
        </w:rPr>
        <w:footnoteRef/>
      </w:r>
      <w:r w:rsidRPr="006C3027">
        <w:rPr>
          <w:sz w:val="20"/>
          <w:szCs w:val="20"/>
        </w:rPr>
        <w:t xml:space="preserve"> </w:t>
      </w:r>
      <w:r>
        <w:rPr>
          <w:rFonts w:hint="eastAsia"/>
          <w:bCs/>
          <w:sz w:val="20"/>
          <w:szCs w:val="20"/>
        </w:rPr>
        <w:t xml:space="preserve">The source of sustained growth based on CDOPF is driven by exogenous growth in technology. </w:t>
      </w:r>
      <w:r w:rsidRPr="006C3027">
        <w:rPr>
          <w:rFonts w:hint="eastAsia"/>
          <w:sz w:val="20"/>
          <w:szCs w:val="20"/>
        </w:rPr>
        <w:t xml:space="preserve">In </w:t>
      </w:r>
      <w:proofErr w:type="spellStart"/>
      <w:r w:rsidRPr="006C3027">
        <w:rPr>
          <w:rFonts w:hint="eastAsia"/>
          <w:sz w:val="20"/>
          <w:szCs w:val="20"/>
        </w:rPr>
        <w:t>R</w:t>
      </w:r>
      <w:r>
        <w:rPr>
          <w:rFonts w:hint="eastAsia"/>
          <w:sz w:val="20"/>
          <w:szCs w:val="20"/>
        </w:rPr>
        <w:t>omer</w:t>
      </w:r>
      <w:proofErr w:type="spellEnd"/>
      <w:r>
        <w:rPr>
          <w:rFonts w:hint="eastAsia"/>
          <w:sz w:val="20"/>
          <w:szCs w:val="20"/>
        </w:rPr>
        <w:t xml:space="preserve"> (1990),</w:t>
      </w:r>
      <w:r w:rsidRPr="006C3027">
        <w:rPr>
          <w:rFonts w:hint="eastAsia"/>
          <w:sz w:val="20"/>
          <w:szCs w:val="20"/>
        </w:rPr>
        <w:t xml:space="preserve"> capital service is</w:t>
      </w:r>
      <w:r w:rsidRPr="007C2A94">
        <w:rPr>
          <w:rFonts w:hint="eastAsia"/>
          <w:sz w:val="20"/>
          <w:szCs w:val="20"/>
        </w:rPr>
        <w:t xml:space="preserve"> the outcome of the aggregation of to</w:t>
      </w:r>
      <w:r>
        <w:rPr>
          <w:rFonts w:hint="eastAsia"/>
          <w:sz w:val="20"/>
          <w:szCs w:val="20"/>
        </w:rPr>
        <w:t xml:space="preserve">ols </w:t>
      </w:r>
      <w:r w:rsidRPr="008747F0">
        <w:rPr>
          <w:rFonts w:hint="eastAsia"/>
          <w:sz w:val="20"/>
          <w:szCs w:val="20"/>
        </w:rPr>
        <w:t xml:space="preserve">that </w:t>
      </w:r>
      <w:r>
        <w:rPr>
          <w:rFonts w:hint="eastAsia"/>
          <w:sz w:val="20"/>
          <w:szCs w:val="20"/>
        </w:rPr>
        <w:t>are</w:t>
      </w:r>
      <w:r w:rsidRPr="008747F0">
        <w:rPr>
          <w:rFonts w:hint="eastAsia"/>
          <w:sz w:val="20"/>
          <w:szCs w:val="20"/>
        </w:rPr>
        <w:t xml:space="preserve"> additively</w:t>
      </w:r>
      <w:r>
        <w:rPr>
          <w:rFonts w:hint="eastAsia"/>
          <w:sz w:val="20"/>
          <w:szCs w:val="20"/>
        </w:rPr>
        <w:t xml:space="preserve"> separable</w:t>
      </w:r>
      <w:r w:rsidRPr="004003CF">
        <w:rPr>
          <w:rFonts w:hint="eastAsia"/>
          <w:sz w:val="20"/>
          <w:szCs w:val="20"/>
        </w:rPr>
        <w:t xml:space="preserve">. </w:t>
      </w:r>
      <w:r>
        <w:rPr>
          <w:rFonts w:hint="eastAsia"/>
          <w:sz w:val="20"/>
          <w:szCs w:val="20"/>
        </w:rPr>
        <w:t>T</w:t>
      </w:r>
      <w:r w:rsidRPr="004003CF">
        <w:rPr>
          <w:rFonts w:hint="eastAsia"/>
          <w:sz w:val="20"/>
          <w:szCs w:val="20"/>
        </w:rPr>
        <w:t>echnology/tools variet</w:t>
      </w:r>
      <w:r>
        <w:rPr>
          <w:rFonts w:hint="eastAsia"/>
          <w:sz w:val="20"/>
          <w:szCs w:val="20"/>
        </w:rPr>
        <w:t xml:space="preserve">y </w:t>
      </w:r>
      <w:r w:rsidR="003255B6">
        <w:rPr>
          <w:rFonts w:hint="eastAsia"/>
          <w:sz w:val="20"/>
          <w:szCs w:val="20"/>
          <w:lang w:eastAsia="zh-HK"/>
        </w:rPr>
        <w:t xml:space="preserve">increase </w:t>
      </w:r>
      <w:r>
        <w:rPr>
          <w:rFonts w:hint="eastAsia"/>
          <w:sz w:val="20"/>
          <w:szCs w:val="20"/>
        </w:rPr>
        <w:t>is generated</w:t>
      </w:r>
      <w:r w:rsidRPr="001749EF">
        <w:rPr>
          <w:rFonts w:hint="eastAsia"/>
          <w:sz w:val="20"/>
          <w:szCs w:val="20"/>
        </w:rPr>
        <w:t xml:space="preserve"> by</w:t>
      </w:r>
      <w:r w:rsidRPr="001749EF">
        <w:rPr>
          <w:bCs/>
          <w:sz w:val="20"/>
          <w:szCs w:val="20"/>
        </w:rPr>
        <w:t xml:space="preserve"> </w:t>
      </w:r>
      <w:r>
        <w:rPr>
          <w:rFonts w:hint="eastAsia"/>
          <w:bCs/>
          <w:sz w:val="20"/>
          <w:szCs w:val="20"/>
        </w:rPr>
        <w:t>a profit-maximizing monopolistic R&amp;D</w:t>
      </w:r>
      <w:r w:rsidRPr="001749EF">
        <w:rPr>
          <w:bCs/>
          <w:sz w:val="20"/>
          <w:szCs w:val="20"/>
        </w:rPr>
        <w:t xml:space="preserve"> sector</w:t>
      </w:r>
      <w:r>
        <w:rPr>
          <w:rFonts w:hint="eastAsia"/>
          <w:bCs/>
          <w:sz w:val="20"/>
          <w:szCs w:val="20"/>
        </w:rPr>
        <w:t xml:space="preserve"> with inputs including existing stock of knowledge and human capital</w:t>
      </w:r>
      <w:r w:rsidRPr="001749EF">
        <w:rPr>
          <w:bCs/>
          <w:sz w:val="20"/>
          <w:szCs w:val="20"/>
        </w:rPr>
        <w:t>.</w:t>
      </w:r>
      <w:r w:rsidRPr="001749EF">
        <w:rPr>
          <w:rFonts w:hint="eastAsia"/>
          <w:bCs/>
          <w:sz w:val="20"/>
          <w:szCs w:val="20"/>
        </w:rPr>
        <w:t xml:space="preserve"> The conclusions of the model such as</w:t>
      </w:r>
      <w:r w:rsidRPr="001749EF">
        <w:rPr>
          <w:bCs/>
          <w:sz w:val="20"/>
          <w:szCs w:val="20"/>
        </w:rPr>
        <w:t xml:space="preserve"> the rate of technological change is sensitive to the rate of interest</w:t>
      </w:r>
      <w:r w:rsidRPr="001749EF">
        <w:rPr>
          <w:rFonts w:hint="eastAsia"/>
          <w:bCs/>
          <w:sz w:val="20"/>
          <w:szCs w:val="20"/>
        </w:rPr>
        <w:t xml:space="preserve">, </w:t>
      </w:r>
      <w:r w:rsidRPr="001749EF">
        <w:rPr>
          <w:bCs/>
          <w:sz w:val="20"/>
          <w:szCs w:val="20"/>
        </w:rPr>
        <w:t>a larger total stock of human capital will experience</w:t>
      </w:r>
      <w:r w:rsidRPr="001749EF">
        <w:rPr>
          <w:rFonts w:hint="eastAsia"/>
          <w:bCs/>
          <w:sz w:val="20"/>
          <w:szCs w:val="20"/>
        </w:rPr>
        <w:t xml:space="preserve"> higher sustained </w:t>
      </w:r>
      <w:r w:rsidRPr="001749EF">
        <w:rPr>
          <w:bCs/>
          <w:sz w:val="20"/>
          <w:szCs w:val="20"/>
        </w:rPr>
        <w:t>growth</w:t>
      </w:r>
      <w:r w:rsidRPr="001749EF">
        <w:rPr>
          <w:rFonts w:hint="eastAsia"/>
          <w:bCs/>
          <w:sz w:val="20"/>
          <w:szCs w:val="20"/>
        </w:rPr>
        <w:t xml:space="preserve"> and </w:t>
      </w:r>
      <w:r w:rsidRPr="001749EF">
        <w:rPr>
          <w:bCs/>
          <w:sz w:val="20"/>
          <w:szCs w:val="20"/>
        </w:rPr>
        <w:t>free international trade can speed up growth</w:t>
      </w:r>
      <w:r w:rsidR="00102B05">
        <w:rPr>
          <w:rFonts w:hint="eastAsia"/>
          <w:bCs/>
          <w:sz w:val="20"/>
          <w:szCs w:val="20"/>
        </w:rPr>
        <w:t xml:space="preserve"> are </w:t>
      </w:r>
      <w:r>
        <w:rPr>
          <w:rFonts w:hint="eastAsia"/>
          <w:bCs/>
          <w:sz w:val="20"/>
          <w:szCs w:val="20"/>
        </w:rPr>
        <w:t>driven by the</w:t>
      </w:r>
      <w:r w:rsidRPr="001749EF">
        <w:rPr>
          <w:rFonts w:hint="eastAsia"/>
          <w:bCs/>
          <w:sz w:val="20"/>
          <w:szCs w:val="20"/>
        </w:rPr>
        <w:t xml:space="preserve"> assumption</w:t>
      </w:r>
      <w:r>
        <w:rPr>
          <w:rFonts w:hint="eastAsia"/>
          <w:bCs/>
          <w:sz w:val="20"/>
          <w:szCs w:val="20"/>
        </w:rPr>
        <w:t>s</w:t>
      </w:r>
      <w:r w:rsidRPr="001749EF">
        <w:rPr>
          <w:rFonts w:hint="eastAsia"/>
          <w:bCs/>
          <w:sz w:val="20"/>
          <w:szCs w:val="20"/>
        </w:rPr>
        <w:t>.</w:t>
      </w:r>
    </w:p>
  </w:footnote>
  <w:footnote w:id="4">
    <w:p w:rsidR="002E4FBD" w:rsidRPr="00BE10E0" w:rsidRDefault="002E4FBD" w:rsidP="002E4FBD">
      <w:pPr>
        <w:pStyle w:val="a6"/>
        <w:spacing w:line="360" w:lineRule="auto"/>
        <w:jc w:val="both"/>
      </w:pPr>
      <w:r w:rsidRPr="006F51AF">
        <w:rPr>
          <w:rStyle w:val="a8"/>
        </w:rPr>
        <w:footnoteRef/>
      </w:r>
      <w:r w:rsidRPr="006F51AF">
        <w:t xml:space="preserve"> </w:t>
      </w:r>
      <w:r w:rsidR="0066711D" w:rsidRPr="006F51AF">
        <w:rPr>
          <w:position w:val="-34"/>
        </w:rPr>
        <w:object w:dxaOrig="5679" w:dyaOrig="800">
          <v:shape id="_x0000_i1056" type="#_x0000_t75" style="width:255.05pt;height:36.5pt" o:ole="">
            <v:imagedata r:id="rId1" o:title=""/>
          </v:shape>
          <o:OLEObject Type="Embed" ProgID="Equation.DSMT4" ShapeID="_x0000_i1056" DrawAspect="Content" ObjectID="_1408440327" r:id="rId2"/>
        </w:object>
      </w:r>
      <w:r w:rsidRPr="006F51AF">
        <w:rPr>
          <w:rFonts w:hint="eastAsia"/>
        </w:rPr>
        <w:t xml:space="preserve">. An increase in </w:t>
      </w:r>
      <w:proofErr w:type="spellStart"/>
      <w:proofErr w:type="gramStart"/>
      <w:r w:rsidRPr="006F51AF">
        <w:rPr>
          <w:rFonts w:hint="eastAsia"/>
          <w:i/>
        </w:rPr>
        <w:t>V</w:t>
      </w:r>
      <w:r w:rsidRPr="006F51AF">
        <w:rPr>
          <w:rFonts w:hint="eastAsia"/>
          <w:i/>
          <w:vertAlign w:val="subscript"/>
        </w:rPr>
        <w:t>j</w:t>
      </w:r>
      <w:proofErr w:type="spellEnd"/>
      <w:proofErr w:type="gramEnd"/>
      <w:r w:rsidRPr="006F51AF">
        <w:rPr>
          <w:rFonts w:hint="eastAsia"/>
        </w:rPr>
        <w:t xml:space="preserve"> has two effects</w:t>
      </w:r>
      <w:r>
        <w:rPr>
          <w:rFonts w:hint="eastAsia"/>
        </w:rPr>
        <w:t xml:space="preserve"> on the value</w:t>
      </w:r>
      <w:r w:rsidRPr="00775F67">
        <w:rPr>
          <w:rFonts w:hint="eastAsia"/>
        </w:rPr>
        <w:t xml:space="preserve"> of capital service. The first component indicates its direct positive effect while the second component indicates its negative displacement effect</w:t>
      </w:r>
      <w:r>
        <w:rPr>
          <w:rFonts w:hint="eastAsia"/>
        </w:rPr>
        <w:t xml:space="preserve"> that lowers the level of each</w:t>
      </w:r>
      <w:r w:rsidRPr="00192763">
        <w:rPr>
          <w:rFonts w:hint="eastAsia"/>
          <w:i/>
        </w:rPr>
        <w:t xml:space="preserve"> </w:t>
      </w:r>
      <w:proofErr w:type="spellStart"/>
      <w:r w:rsidRPr="001B7D17">
        <w:rPr>
          <w:rFonts w:hint="eastAsia"/>
          <w:i/>
        </w:rPr>
        <w:t>X</w:t>
      </w:r>
      <w:r w:rsidRPr="001B7D17">
        <w:rPr>
          <w:rFonts w:hint="eastAsia"/>
          <w:i/>
          <w:vertAlign w:val="subscript"/>
        </w:rPr>
        <w:t>j</w:t>
      </w:r>
      <w:proofErr w:type="spellEnd"/>
      <w:r w:rsidRPr="001B7D17">
        <w:rPr>
          <w:rFonts w:hint="eastAsia"/>
          <w:i/>
          <w:vertAlign w:val="superscript"/>
        </w:rPr>
        <w:t>*</w:t>
      </w:r>
      <w:r w:rsidRPr="00775F67">
        <w:rPr>
          <w:rFonts w:hint="eastAsia"/>
        </w:rPr>
        <w:t xml:space="preserve">. Given the cost/resource constraint, employing additional tools variety has to reduce the quantity of other tools variety. </w:t>
      </w:r>
      <w:r w:rsidR="004C64FC">
        <w:rPr>
          <w:rFonts w:hint="eastAsia"/>
        </w:rPr>
        <w:t xml:space="preserve">This displacement effect tends to be very small when </w:t>
      </w:r>
      <w:proofErr w:type="spellStart"/>
      <w:r w:rsidR="004C64FC" w:rsidRPr="004C64FC">
        <w:rPr>
          <w:rFonts w:hint="eastAsia"/>
          <w:i/>
        </w:rPr>
        <w:t>V</w:t>
      </w:r>
      <w:r w:rsidR="004C64FC" w:rsidRPr="004C64FC">
        <w:rPr>
          <w:rFonts w:hint="eastAsia"/>
          <w:i/>
          <w:vertAlign w:val="subscript"/>
        </w:rPr>
        <w:t>j</w:t>
      </w:r>
      <w:proofErr w:type="spellEnd"/>
      <w:r w:rsidR="004C64FC">
        <w:rPr>
          <w:rFonts w:hint="eastAsia"/>
        </w:rPr>
        <w:t xml:space="preserve"> is sufficiently large</w:t>
      </w:r>
      <w:r w:rsidR="005877B4">
        <w:rPr>
          <w:rFonts w:hint="eastAsia"/>
          <w:lang w:eastAsia="zh-HK"/>
        </w:rPr>
        <w:t xml:space="preserve"> relative </w:t>
      </w:r>
      <w:proofErr w:type="gramStart"/>
      <w:r w:rsidR="005877B4">
        <w:rPr>
          <w:rFonts w:hint="eastAsia"/>
          <w:lang w:eastAsia="zh-HK"/>
        </w:rPr>
        <w:t xml:space="preserve">to </w:t>
      </w:r>
      <w:proofErr w:type="gramEnd"/>
      <m:oMath>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X</m:t>
            </m:r>
          </m:sup>
        </m:sSubSup>
      </m:oMath>
      <w:r w:rsidR="004C64FC">
        <w:rPr>
          <w:rFonts w:hint="eastAsia"/>
        </w:rPr>
        <w:t xml:space="preserve">. </w:t>
      </w:r>
      <w:r w:rsidRPr="001B7D17">
        <w:rPr>
          <w:rFonts w:hint="eastAsia"/>
        </w:rPr>
        <w:t xml:space="preserve">For simplicity, we drop the star in denoting </w:t>
      </w:r>
      <w:proofErr w:type="spellStart"/>
      <w:r w:rsidRPr="001B7D17">
        <w:rPr>
          <w:rFonts w:hint="eastAsia"/>
          <w:i/>
        </w:rPr>
        <w:t>X</w:t>
      </w:r>
      <w:r w:rsidRPr="001B7D17">
        <w:rPr>
          <w:rFonts w:hint="eastAsia"/>
          <w:i/>
          <w:vertAlign w:val="subscript"/>
        </w:rPr>
        <w:t>j</w:t>
      </w:r>
      <w:proofErr w:type="spellEnd"/>
      <w:r w:rsidRPr="001B7D17">
        <w:rPr>
          <w:rFonts w:hint="eastAsia"/>
          <w:i/>
          <w:vertAlign w:val="superscript"/>
        </w:rPr>
        <w:t>*</w:t>
      </w:r>
      <w:r w:rsidR="00B222E1">
        <w:rPr>
          <w:rFonts w:hint="eastAsia"/>
        </w:rPr>
        <w:t xml:space="preserve"> as in (E4)</w:t>
      </w:r>
      <w:r w:rsidRPr="00B91E82">
        <w:rPr>
          <w:rFonts w:hint="eastAsia"/>
        </w:rPr>
        <w:t>.</w:t>
      </w:r>
      <w:r w:rsidR="004C64FC">
        <w:rPr>
          <w:rFonts w:hint="eastAsia"/>
        </w:rPr>
        <w:t xml:space="preserve"> </w:t>
      </w:r>
      <w:r w:rsidR="00AC7D72">
        <w:rPr>
          <w:rFonts w:hint="eastAsia"/>
        </w:rPr>
        <w:t>This has no effect on our analyses</w:t>
      </w:r>
      <w:r>
        <w:rPr>
          <w:rFonts w:hint="eastAsia"/>
        </w:rPr>
        <w:t xml:space="preserve"> as the positive direct effect </w:t>
      </w:r>
      <w:r w:rsidR="004C64FC">
        <w:rPr>
          <w:rFonts w:hint="eastAsia"/>
        </w:rPr>
        <w:t xml:space="preserve">of </w:t>
      </w:r>
      <w:r w:rsidR="004C64FC" w:rsidRPr="004C64FC">
        <w:rPr>
          <w:rFonts w:hint="eastAsia"/>
          <w:i/>
        </w:rPr>
        <w:t>V</w:t>
      </w:r>
      <w:r w:rsidR="004C64FC">
        <w:rPr>
          <w:rFonts w:hint="eastAsia"/>
        </w:rPr>
        <w:t xml:space="preserve"> </w:t>
      </w:r>
      <w:r>
        <w:t>always</w:t>
      </w:r>
      <w:r>
        <w:rPr>
          <w:rFonts w:hint="eastAsia"/>
        </w:rPr>
        <w:t xml:space="preserve"> dominates</w:t>
      </w:r>
      <w:r w:rsidRPr="00BE10E0">
        <w:rPr>
          <w:rFonts w:hint="eastAsia"/>
        </w:rPr>
        <w:t>.</w:t>
      </w:r>
    </w:p>
  </w:footnote>
  <w:footnote w:id="5">
    <w:p w:rsidR="00267557" w:rsidRPr="00267557" w:rsidRDefault="00267557" w:rsidP="007A410C">
      <w:pPr>
        <w:pStyle w:val="a6"/>
        <w:jc w:val="both"/>
      </w:pPr>
      <w:r>
        <w:rPr>
          <w:rStyle w:val="a8"/>
        </w:rPr>
        <w:footnoteRef/>
      </w:r>
      <w:r>
        <w:t xml:space="preserve"> </w:t>
      </w:r>
      <w:r w:rsidR="007A410C">
        <w:rPr>
          <w:rFonts w:hint="eastAsia"/>
        </w:rPr>
        <w:t xml:space="preserve">According to (E4), for any total cost, higher </w:t>
      </w:r>
      <w:r w:rsidR="007A410C" w:rsidRPr="007A410C">
        <w:rPr>
          <w:rFonts w:hint="eastAsia"/>
          <w:i/>
        </w:rPr>
        <w:t xml:space="preserve">V </w:t>
      </w:r>
      <w:r w:rsidR="007A410C">
        <w:rPr>
          <w:rFonts w:hint="eastAsia"/>
        </w:rPr>
        <w:t xml:space="preserve">always result in higher output level and therefore lower AC. </w:t>
      </w:r>
      <w:r>
        <w:rPr>
          <w:rFonts w:hint="eastAsia"/>
          <w:kern w:val="0"/>
        </w:rPr>
        <w:t xml:space="preserve">Shell (1973) illustrates how the market </w:t>
      </w:r>
      <w:r>
        <w:rPr>
          <w:kern w:val="0"/>
        </w:rPr>
        <w:t>structure</w:t>
      </w:r>
      <w:r>
        <w:rPr>
          <w:rFonts w:hint="eastAsia"/>
          <w:kern w:val="0"/>
        </w:rPr>
        <w:t xml:space="preserve"> can generate quasi-rent for supporting innovative activities </w:t>
      </w:r>
      <w:r w:rsidR="007A410C">
        <w:rPr>
          <w:rFonts w:hint="eastAsia"/>
          <w:kern w:val="0"/>
        </w:rPr>
        <w:t xml:space="preserve">in a two </w:t>
      </w:r>
      <w:r>
        <w:rPr>
          <w:rFonts w:hint="eastAsia"/>
          <w:kern w:val="0"/>
        </w:rPr>
        <w:t>firms</w:t>
      </w:r>
      <w:r w:rsidR="007A410C">
        <w:rPr>
          <w:rFonts w:hint="eastAsia"/>
          <w:kern w:val="0"/>
        </w:rPr>
        <w:t xml:space="preserve"> model</w:t>
      </w:r>
      <w:r>
        <w:rPr>
          <w:rFonts w:hint="eastAsia"/>
          <w:kern w:val="0"/>
        </w:rPr>
        <w:t>.</w:t>
      </w:r>
      <w:r w:rsidR="000E60C2">
        <w:rPr>
          <w:rFonts w:hint="eastAsia"/>
          <w:kern w:val="0"/>
        </w:rPr>
        <w:t xml:space="preserve"> </w:t>
      </w:r>
      <w:r w:rsidR="00D060E0">
        <w:rPr>
          <w:rFonts w:hint="eastAsia"/>
          <w:kern w:val="0"/>
          <w:lang w:eastAsia="zh-HK"/>
        </w:rPr>
        <w:t xml:space="preserve">The market price is determined by the minimum AC of the marginal firm. </w:t>
      </w:r>
      <w:r w:rsidR="000E60C2">
        <w:rPr>
          <w:rFonts w:hint="eastAsia"/>
          <w:kern w:val="0"/>
        </w:rPr>
        <w:t xml:space="preserve">To focus on the key issues, </w:t>
      </w:r>
      <w:r w:rsidR="00D060E0">
        <w:rPr>
          <w:rFonts w:hint="eastAsia"/>
          <w:kern w:val="0"/>
          <w:lang w:eastAsia="zh-HK"/>
        </w:rPr>
        <w:t xml:space="preserve">we </w:t>
      </w:r>
      <w:r w:rsidR="003C691B">
        <w:rPr>
          <w:rFonts w:hint="eastAsia"/>
          <w:kern w:val="0"/>
        </w:rPr>
        <w:t xml:space="preserve">define the </w:t>
      </w:r>
      <w:r w:rsidR="003C691B">
        <w:rPr>
          <w:kern w:val="0"/>
        </w:rPr>
        <w:t>innovative</w:t>
      </w:r>
      <w:r w:rsidR="003C691B">
        <w:rPr>
          <w:rFonts w:hint="eastAsia"/>
          <w:kern w:val="0"/>
        </w:rPr>
        <w:t xml:space="preserve"> quasi-rent generated by </w:t>
      </w:r>
      <w:r w:rsidR="00D060E0">
        <w:rPr>
          <w:rFonts w:hint="eastAsia"/>
          <w:kern w:val="0"/>
        </w:rPr>
        <w:t>the difference in tools variety</w:t>
      </w:r>
      <w:r w:rsidR="00D060E0">
        <w:rPr>
          <w:rFonts w:hint="eastAsia"/>
          <w:kern w:val="0"/>
          <w:lang w:eastAsia="zh-HK"/>
        </w:rPr>
        <w:t xml:space="preserve"> per unit output is</w:t>
      </w:r>
      <w:r w:rsidR="00D060E0" w:rsidRPr="00D060E0">
        <w:rPr>
          <w:rFonts w:hint="eastAsia"/>
          <w:kern w:val="0"/>
          <w:lang w:eastAsia="zh-HK"/>
        </w:rPr>
        <w:t xml:space="preserve"> </w:t>
      </w:r>
      <w:r w:rsidR="00D060E0">
        <w:rPr>
          <w:rFonts w:hint="eastAsia"/>
          <w:kern w:val="0"/>
          <w:lang w:eastAsia="zh-HK"/>
        </w:rPr>
        <w:t>t</w:t>
      </w:r>
      <w:r w:rsidR="00D060E0">
        <w:rPr>
          <w:rFonts w:hint="eastAsia"/>
          <w:kern w:val="0"/>
        </w:rPr>
        <w:t>he difference between the market price and the minimum AC of each firm</w:t>
      </w:r>
      <w:r w:rsidR="00D060E0">
        <w:rPr>
          <w:rFonts w:hint="eastAsia"/>
          <w:kern w:val="0"/>
          <w:lang w:eastAsia="zh-HK"/>
        </w:rPr>
        <w:t>.</w:t>
      </w:r>
    </w:p>
  </w:footnote>
  <w:footnote w:id="6">
    <w:p w:rsidR="007E2BE2" w:rsidRPr="00CC101B" w:rsidRDefault="007E2BE2" w:rsidP="00941AA6">
      <w:pPr>
        <w:widowControl/>
        <w:shd w:val="clear" w:color="auto" w:fill="FFFFFF"/>
        <w:jc w:val="both"/>
        <w:rPr>
          <w:sz w:val="20"/>
          <w:szCs w:val="20"/>
        </w:rPr>
      </w:pPr>
      <w:r w:rsidRPr="00CC101B">
        <w:rPr>
          <w:rStyle w:val="a8"/>
          <w:sz w:val="20"/>
          <w:szCs w:val="20"/>
        </w:rPr>
        <w:footnoteRef/>
      </w:r>
      <w:r w:rsidRPr="00CC101B">
        <w:rPr>
          <w:sz w:val="20"/>
          <w:szCs w:val="20"/>
        </w:rPr>
        <w:t xml:space="preserve"> </w:t>
      </w:r>
      <w:r w:rsidRPr="00CC101B">
        <w:rPr>
          <w:rFonts w:hint="eastAsia"/>
          <w:sz w:val="20"/>
          <w:szCs w:val="20"/>
        </w:rPr>
        <w:t xml:space="preserve">Notice </w:t>
      </w:r>
      <w:r>
        <w:rPr>
          <w:rFonts w:hint="eastAsia"/>
          <w:sz w:val="20"/>
          <w:szCs w:val="20"/>
        </w:rPr>
        <w:t>that the exit of stagnant firms does</w:t>
      </w:r>
      <w:r w:rsidRPr="00CC101B">
        <w:rPr>
          <w:kern w:val="0"/>
          <w:sz w:val="20"/>
          <w:szCs w:val="20"/>
        </w:rPr>
        <w:t xml:space="preserve"> not imply</w:t>
      </w:r>
      <w:r w:rsidRPr="00CC101B">
        <w:rPr>
          <w:rFonts w:hint="eastAsia"/>
          <w:kern w:val="0"/>
          <w:sz w:val="20"/>
          <w:szCs w:val="20"/>
        </w:rPr>
        <w:t xml:space="preserve"> the</w:t>
      </w:r>
      <w:r w:rsidRPr="00CC101B">
        <w:rPr>
          <w:kern w:val="0"/>
          <w:sz w:val="20"/>
          <w:szCs w:val="20"/>
        </w:rPr>
        <w:t xml:space="preserve"> obsolescence of </w:t>
      </w:r>
      <w:r w:rsidRPr="00CC101B">
        <w:rPr>
          <w:rFonts w:hint="eastAsia"/>
          <w:kern w:val="0"/>
          <w:sz w:val="20"/>
          <w:szCs w:val="20"/>
        </w:rPr>
        <w:t>old production method and</w:t>
      </w:r>
      <w:r>
        <w:rPr>
          <w:kern w:val="0"/>
          <w:sz w:val="20"/>
          <w:szCs w:val="20"/>
        </w:rPr>
        <w:t xml:space="preserve"> tools. </w:t>
      </w:r>
      <w:r>
        <w:rPr>
          <w:rFonts w:hint="eastAsia"/>
          <w:kern w:val="0"/>
          <w:sz w:val="20"/>
          <w:szCs w:val="20"/>
        </w:rPr>
        <w:t xml:space="preserve">In most cases, the main characteristics of many simple tools/products are embodied in the advanced tools/products that can better satisfy certain needs or wants. The </w:t>
      </w:r>
      <w:r>
        <w:rPr>
          <w:kern w:val="0"/>
          <w:sz w:val="20"/>
          <w:szCs w:val="20"/>
        </w:rPr>
        <w:t>original</w:t>
      </w:r>
      <w:r>
        <w:rPr>
          <w:rFonts w:hint="eastAsia"/>
          <w:kern w:val="0"/>
          <w:sz w:val="20"/>
          <w:szCs w:val="20"/>
        </w:rPr>
        <w:t xml:space="preserve"> simple tools/products are </w:t>
      </w:r>
      <w:r>
        <w:rPr>
          <w:kern w:val="0"/>
          <w:sz w:val="20"/>
          <w:szCs w:val="20"/>
        </w:rPr>
        <w:t>embodied</w:t>
      </w:r>
      <w:r>
        <w:rPr>
          <w:rFonts w:hint="eastAsia"/>
          <w:kern w:val="0"/>
          <w:sz w:val="20"/>
          <w:szCs w:val="20"/>
        </w:rPr>
        <w:t xml:space="preserve"> rather than obsolete. </w:t>
      </w:r>
      <w:r w:rsidRPr="00CC101B">
        <w:rPr>
          <w:rFonts w:hint="eastAsia"/>
          <w:kern w:val="0"/>
          <w:sz w:val="20"/>
          <w:szCs w:val="20"/>
        </w:rPr>
        <w:t>T</w:t>
      </w:r>
      <w:r w:rsidRPr="00CC101B">
        <w:rPr>
          <w:kern w:val="0"/>
          <w:sz w:val="20"/>
          <w:szCs w:val="20"/>
        </w:rPr>
        <w:t>he</w:t>
      </w:r>
      <w:r w:rsidRPr="00CC101B">
        <w:rPr>
          <w:rFonts w:hint="eastAsia"/>
          <w:kern w:val="0"/>
          <w:sz w:val="20"/>
          <w:szCs w:val="20"/>
        </w:rPr>
        <w:t xml:space="preserve"> creative</w:t>
      </w:r>
      <w:r>
        <w:rPr>
          <w:rFonts w:hint="eastAsia"/>
          <w:kern w:val="0"/>
          <w:sz w:val="20"/>
          <w:szCs w:val="20"/>
        </w:rPr>
        <w:t xml:space="preserve"> destruction process</w:t>
      </w:r>
      <w:r w:rsidR="000E3B7B">
        <w:rPr>
          <w:rFonts w:hint="eastAsia"/>
          <w:kern w:val="0"/>
          <w:sz w:val="20"/>
          <w:szCs w:val="20"/>
        </w:rPr>
        <w:t xml:space="preserve"> in this model</w:t>
      </w:r>
      <w:r>
        <w:rPr>
          <w:rFonts w:hint="eastAsia"/>
          <w:kern w:val="0"/>
          <w:sz w:val="20"/>
          <w:szCs w:val="20"/>
        </w:rPr>
        <w:t xml:space="preserve"> is </w:t>
      </w:r>
      <w:r w:rsidR="00FD219C">
        <w:rPr>
          <w:rFonts w:hint="eastAsia"/>
          <w:kern w:val="0"/>
          <w:sz w:val="20"/>
          <w:szCs w:val="20"/>
        </w:rPr>
        <w:t>defined</w:t>
      </w:r>
      <w:r>
        <w:rPr>
          <w:rFonts w:hint="eastAsia"/>
          <w:kern w:val="0"/>
          <w:sz w:val="20"/>
          <w:szCs w:val="20"/>
        </w:rPr>
        <w:t xml:space="preserve"> as the expansion of leading</w:t>
      </w:r>
      <w:r w:rsidRPr="00CC101B">
        <w:rPr>
          <w:rFonts w:hint="eastAsia"/>
          <w:kern w:val="0"/>
          <w:sz w:val="20"/>
          <w:szCs w:val="20"/>
        </w:rPr>
        <w:t xml:space="preserve"> firms and the exit of</w:t>
      </w:r>
      <w:r>
        <w:rPr>
          <w:rFonts w:hint="eastAsia"/>
          <w:kern w:val="0"/>
          <w:sz w:val="20"/>
          <w:szCs w:val="20"/>
        </w:rPr>
        <w:t xml:space="preserve"> stagnant </w:t>
      </w:r>
      <w:r w:rsidRPr="00CC101B">
        <w:rPr>
          <w:rFonts w:hint="eastAsia"/>
          <w:kern w:val="0"/>
          <w:sz w:val="20"/>
          <w:szCs w:val="20"/>
        </w:rPr>
        <w:t>lagged firms</w:t>
      </w:r>
      <w:r>
        <w:rPr>
          <w:rFonts w:hint="eastAsia"/>
          <w:kern w:val="0"/>
          <w:sz w:val="20"/>
          <w:szCs w:val="20"/>
        </w:rPr>
        <w:t xml:space="preserve"> instead of being treated as the</w:t>
      </w:r>
      <w:r w:rsidRPr="00CC101B">
        <w:rPr>
          <w:rFonts w:hint="eastAsia"/>
          <w:kern w:val="0"/>
          <w:sz w:val="20"/>
          <w:szCs w:val="20"/>
        </w:rPr>
        <w:t xml:space="preserve"> obs</w:t>
      </w:r>
      <w:r>
        <w:rPr>
          <w:rFonts w:hint="eastAsia"/>
          <w:kern w:val="0"/>
          <w:sz w:val="20"/>
          <w:szCs w:val="20"/>
        </w:rPr>
        <w:t xml:space="preserve">olescence of </w:t>
      </w:r>
      <w:r>
        <w:rPr>
          <w:kern w:val="0"/>
          <w:sz w:val="20"/>
          <w:szCs w:val="20"/>
        </w:rPr>
        <w:t>‘</w:t>
      </w:r>
      <w:r>
        <w:rPr>
          <w:rFonts w:hint="eastAsia"/>
          <w:kern w:val="0"/>
          <w:sz w:val="20"/>
          <w:szCs w:val="20"/>
        </w:rPr>
        <w:t>inferior produc</w:t>
      </w:r>
      <w:r w:rsidRPr="00313708">
        <w:rPr>
          <w:rFonts w:hint="eastAsia"/>
          <w:kern w:val="0"/>
          <w:sz w:val="20"/>
          <w:szCs w:val="20"/>
        </w:rPr>
        <w:t>ts</w:t>
      </w:r>
      <w:r w:rsidRPr="00313708">
        <w:rPr>
          <w:kern w:val="0"/>
          <w:sz w:val="20"/>
          <w:szCs w:val="20"/>
        </w:rPr>
        <w:t>’</w:t>
      </w:r>
      <w:r>
        <w:rPr>
          <w:rFonts w:hint="eastAsia"/>
          <w:kern w:val="0"/>
          <w:sz w:val="20"/>
          <w:szCs w:val="20"/>
        </w:rPr>
        <w:t xml:space="preserve"> as in </w:t>
      </w:r>
      <w:proofErr w:type="spellStart"/>
      <w:r>
        <w:rPr>
          <w:kern w:val="0"/>
          <w:sz w:val="20"/>
          <w:szCs w:val="20"/>
        </w:rPr>
        <w:t>Aghion</w:t>
      </w:r>
      <w:proofErr w:type="spellEnd"/>
      <w:r>
        <w:rPr>
          <w:rFonts w:hint="eastAsia"/>
          <w:kern w:val="0"/>
          <w:sz w:val="20"/>
          <w:szCs w:val="20"/>
        </w:rPr>
        <w:t xml:space="preserve"> </w:t>
      </w:r>
      <w:r>
        <w:rPr>
          <w:kern w:val="0"/>
          <w:sz w:val="20"/>
          <w:szCs w:val="20"/>
        </w:rPr>
        <w:t xml:space="preserve">and </w:t>
      </w:r>
      <w:proofErr w:type="spellStart"/>
      <w:r w:rsidRPr="00313708">
        <w:rPr>
          <w:kern w:val="0"/>
          <w:sz w:val="20"/>
          <w:szCs w:val="20"/>
        </w:rPr>
        <w:t>Howitt</w:t>
      </w:r>
      <w:proofErr w:type="spellEnd"/>
      <w:r>
        <w:rPr>
          <w:rFonts w:hint="eastAsia"/>
          <w:kern w:val="0"/>
          <w:sz w:val="20"/>
          <w:szCs w:val="20"/>
        </w:rPr>
        <w:t xml:space="preserve"> (1992), for instance.</w:t>
      </w:r>
      <w:r w:rsidRPr="00BD0311">
        <w:rPr>
          <w:kern w:val="0"/>
          <w:sz w:val="20"/>
          <w:szCs w:val="20"/>
        </w:rPr>
        <w:t xml:space="preserve"> </w:t>
      </w:r>
      <w:r>
        <w:rPr>
          <w:rFonts w:hint="eastAsia"/>
          <w:kern w:val="0"/>
          <w:sz w:val="20"/>
          <w:szCs w:val="20"/>
        </w:rPr>
        <w:t>Moreover, o</w:t>
      </w:r>
      <w:r>
        <w:rPr>
          <w:kern w:val="0"/>
          <w:sz w:val="20"/>
          <w:szCs w:val="20"/>
        </w:rPr>
        <w:t>ld technology</w:t>
      </w:r>
      <w:r w:rsidRPr="00CC101B">
        <w:rPr>
          <w:kern w:val="0"/>
          <w:sz w:val="20"/>
          <w:szCs w:val="20"/>
        </w:rPr>
        <w:t xml:space="preserve"> is always observed to be adopted if </w:t>
      </w:r>
      <w:r>
        <w:rPr>
          <w:rFonts w:hint="eastAsia"/>
          <w:kern w:val="0"/>
          <w:sz w:val="20"/>
          <w:szCs w:val="20"/>
        </w:rPr>
        <w:t xml:space="preserve">it </w:t>
      </w:r>
      <w:r w:rsidRPr="00CC101B">
        <w:rPr>
          <w:kern w:val="0"/>
          <w:sz w:val="20"/>
          <w:szCs w:val="20"/>
        </w:rPr>
        <w:t xml:space="preserve">is profitable. </w:t>
      </w:r>
      <w:r>
        <w:rPr>
          <w:rFonts w:hint="eastAsia"/>
          <w:kern w:val="0"/>
          <w:sz w:val="20"/>
          <w:szCs w:val="20"/>
        </w:rPr>
        <w:t>N</w:t>
      </w:r>
      <w:r w:rsidRPr="00CC101B">
        <w:rPr>
          <w:kern w:val="0"/>
          <w:sz w:val="20"/>
          <w:szCs w:val="20"/>
        </w:rPr>
        <w:t>ew methods that are cost effective in some countries/environment may not be so in other</w:t>
      </w:r>
      <w:r>
        <w:rPr>
          <w:rFonts w:hint="eastAsia"/>
          <w:kern w:val="0"/>
          <w:sz w:val="20"/>
          <w:szCs w:val="20"/>
        </w:rPr>
        <w:t xml:space="preserve"> places</w:t>
      </w:r>
      <w:r w:rsidRPr="00CC101B">
        <w:rPr>
          <w:kern w:val="0"/>
          <w:sz w:val="20"/>
          <w:szCs w:val="20"/>
        </w:rPr>
        <w:t>.</w:t>
      </w:r>
      <w:r w:rsidRPr="007640BC">
        <w:rPr>
          <w:rFonts w:hint="eastAsia"/>
          <w:kern w:val="0"/>
          <w:sz w:val="20"/>
          <w:szCs w:val="20"/>
        </w:rPr>
        <w:t xml:space="preserve"> </w:t>
      </w:r>
      <w:r>
        <w:rPr>
          <w:rFonts w:hint="eastAsia"/>
          <w:kern w:val="0"/>
          <w:sz w:val="20"/>
          <w:szCs w:val="20"/>
        </w:rPr>
        <w:t>Due to the</w:t>
      </w:r>
      <w:r w:rsidRPr="00352F00">
        <w:rPr>
          <w:rFonts w:hint="eastAsia"/>
          <w:kern w:val="0"/>
          <w:sz w:val="20"/>
          <w:szCs w:val="20"/>
        </w:rPr>
        <w:t xml:space="preserve"> </w:t>
      </w:r>
      <w:r w:rsidRPr="00352F00">
        <w:rPr>
          <w:kern w:val="0"/>
          <w:sz w:val="20"/>
          <w:szCs w:val="20"/>
        </w:rPr>
        <w:t>co</w:t>
      </w:r>
      <w:r>
        <w:rPr>
          <w:kern w:val="0"/>
          <w:sz w:val="20"/>
          <w:szCs w:val="20"/>
        </w:rPr>
        <w:t>mplementarities</w:t>
      </w:r>
      <w:r>
        <w:rPr>
          <w:rFonts w:hint="eastAsia"/>
          <w:kern w:val="0"/>
          <w:sz w:val="20"/>
          <w:szCs w:val="20"/>
        </w:rPr>
        <w:t xml:space="preserve"> among</w:t>
      </w:r>
      <w:r w:rsidRPr="00352F00">
        <w:rPr>
          <w:rFonts w:hint="eastAsia"/>
          <w:kern w:val="0"/>
          <w:sz w:val="20"/>
          <w:szCs w:val="20"/>
        </w:rPr>
        <w:t xml:space="preserve"> inputs, </w:t>
      </w:r>
      <w:r w:rsidRPr="00352F00">
        <w:rPr>
          <w:kern w:val="0"/>
          <w:sz w:val="20"/>
          <w:szCs w:val="20"/>
        </w:rPr>
        <w:t>‘</w:t>
      </w:r>
      <w:r w:rsidRPr="00352F00">
        <w:rPr>
          <w:rFonts w:hint="eastAsia"/>
          <w:kern w:val="0"/>
          <w:sz w:val="20"/>
          <w:szCs w:val="20"/>
        </w:rPr>
        <w:t>better tools</w:t>
      </w:r>
      <w:r w:rsidRPr="00352F00">
        <w:rPr>
          <w:kern w:val="0"/>
          <w:sz w:val="20"/>
          <w:szCs w:val="20"/>
        </w:rPr>
        <w:t>’</w:t>
      </w:r>
      <w:r w:rsidRPr="00352F00">
        <w:rPr>
          <w:rFonts w:hint="eastAsia"/>
          <w:kern w:val="0"/>
          <w:sz w:val="20"/>
          <w:szCs w:val="20"/>
        </w:rPr>
        <w:t xml:space="preserve"> a</w:t>
      </w:r>
      <w:r>
        <w:rPr>
          <w:rFonts w:hint="eastAsia"/>
          <w:kern w:val="0"/>
          <w:sz w:val="20"/>
          <w:szCs w:val="20"/>
        </w:rPr>
        <w:t>re very difficult to define. For examples, c</w:t>
      </w:r>
      <w:r w:rsidRPr="00352F00">
        <w:rPr>
          <w:rFonts w:hint="eastAsia"/>
          <w:kern w:val="0"/>
          <w:sz w:val="20"/>
          <w:szCs w:val="20"/>
        </w:rPr>
        <w:t xml:space="preserve">ar may be superior or inferior </w:t>
      </w:r>
      <w:r w:rsidRPr="00352F00">
        <w:rPr>
          <w:kern w:val="0"/>
          <w:sz w:val="20"/>
          <w:szCs w:val="20"/>
        </w:rPr>
        <w:t>to</w:t>
      </w:r>
      <w:r w:rsidRPr="00352F00">
        <w:rPr>
          <w:rFonts w:hint="eastAsia"/>
          <w:kern w:val="0"/>
          <w:sz w:val="20"/>
          <w:szCs w:val="20"/>
        </w:rPr>
        <w:t xml:space="preserve"> hor</w:t>
      </w:r>
      <w:r>
        <w:rPr>
          <w:rFonts w:hint="eastAsia"/>
          <w:kern w:val="0"/>
          <w:sz w:val="20"/>
          <w:szCs w:val="20"/>
        </w:rPr>
        <w:t>se for satisfying the travelling needs which depends on the condition</w:t>
      </w:r>
      <w:r w:rsidRPr="00352F00">
        <w:rPr>
          <w:rFonts w:hint="eastAsia"/>
          <w:kern w:val="0"/>
          <w:sz w:val="20"/>
          <w:szCs w:val="20"/>
        </w:rPr>
        <w:t xml:space="preserve"> of roads; candle lighting is</w:t>
      </w:r>
      <w:r>
        <w:rPr>
          <w:rFonts w:hint="eastAsia"/>
          <w:kern w:val="0"/>
          <w:sz w:val="20"/>
          <w:szCs w:val="20"/>
        </w:rPr>
        <w:t xml:space="preserve"> more effective than light-bulbs</w:t>
      </w:r>
      <w:r w:rsidRPr="00352F00">
        <w:rPr>
          <w:rFonts w:hint="eastAsia"/>
          <w:kern w:val="0"/>
          <w:sz w:val="20"/>
          <w:szCs w:val="20"/>
        </w:rPr>
        <w:t xml:space="preserve"> if electricity is not available</w:t>
      </w:r>
      <w:r>
        <w:rPr>
          <w:rFonts w:hint="eastAsia"/>
          <w:kern w:val="0"/>
          <w:sz w:val="20"/>
          <w:szCs w:val="20"/>
        </w:rPr>
        <w:t xml:space="preserve"> or</w:t>
      </w:r>
      <w:r w:rsidRPr="00352F00">
        <w:rPr>
          <w:rFonts w:hint="eastAsia"/>
          <w:kern w:val="0"/>
          <w:sz w:val="20"/>
          <w:szCs w:val="20"/>
        </w:rPr>
        <w:t xml:space="preserve"> </w:t>
      </w:r>
      <w:r w:rsidRPr="00352F00">
        <w:rPr>
          <w:kern w:val="0"/>
          <w:sz w:val="20"/>
          <w:szCs w:val="20"/>
        </w:rPr>
        <w:t>very</w:t>
      </w:r>
      <w:r>
        <w:rPr>
          <w:rFonts w:hint="eastAsia"/>
          <w:kern w:val="0"/>
          <w:sz w:val="20"/>
          <w:szCs w:val="20"/>
        </w:rPr>
        <w:t xml:space="preserve"> expensive.</w:t>
      </w:r>
    </w:p>
  </w:footnote>
  <w:footnote w:id="7">
    <w:p w:rsidR="007E2BE2" w:rsidRPr="00792EBC" w:rsidRDefault="007E2BE2" w:rsidP="00941AA6">
      <w:pPr>
        <w:pStyle w:val="a6"/>
        <w:spacing w:line="360" w:lineRule="auto"/>
        <w:jc w:val="both"/>
        <w:rPr>
          <w:b/>
        </w:rPr>
      </w:pPr>
      <w:r w:rsidRPr="00B97A9C">
        <w:rPr>
          <w:rStyle w:val="a8"/>
        </w:rPr>
        <w:footnoteRef/>
      </w:r>
      <w:r w:rsidRPr="00B97A9C">
        <w:t xml:space="preserve"> </w:t>
      </w:r>
      <w:r w:rsidRPr="00B97A9C">
        <w:rPr>
          <w:rFonts w:hint="eastAsia"/>
        </w:rPr>
        <w:t>Sustained growth is feasible if (</w:t>
      </w:r>
      <w:r w:rsidRPr="00B97A9C">
        <w:rPr>
          <w:rFonts w:hint="eastAsia"/>
          <w:i/>
        </w:rPr>
        <w:sym w:font="Symbol" w:char="F061"/>
      </w:r>
      <w:r w:rsidRPr="00B97A9C">
        <w:rPr>
          <w:rFonts w:hint="eastAsia"/>
          <w:i/>
        </w:rPr>
        <w:t>/</w:t>
      </w:r>
      <w:r w:rsidRPr="00B97A9C">
        <w:rPr>
          <w:rFonts w:hint="eastAsia"/>
          <w:i/>
        </w:rPr>
        <w:sym w:font="Symbol" w:char="F071"/>
      </w:r>
      <w:r w:rsidRPr="00B97A9C">
        <w:rPr>
          <w:rFonts w:hint="eastAsia"/>
        </w:rPr>
        <w:t xml:space="preserve">) is greater than or equal to one. However, </w:t>
      </w:r>
      <w:r w:rsidR="00624307" w:rsidRPr="00B97A9C">
        <w:rPr>
          <w:rFonts w:hint="eastAsia"/>
        </w:rPr>
        <w:t xml:space="preserve">making this assumption arbitrarily </w:t>
      </w:r>
      <w:r w:rsidRPr="00B97A9C">
        <w:rPr>
          <w:rFonts w:hint="eastAsia"/>
        </w:rPr>
        <w:t xml:space="preserve">will make the model fall into the </w:t>
      </w:r>
      <w:r w:rsidRPr="00B97A9C">
        <w:t>‘</w:t>
      </w:r>
      <w:r w:rsidRPr="00B97A9C">
        <w:rPr>
          <w:rFonts w:hint="eastAsia"/>
        </w:rPr>
        <w:t>linearity critique</w:t>
      </w:r>
      <w:r w:rsidRPr="00B97A9C">
        <w:t>’</w:t>
      </w:r>
      <w:r w:rsidRPr="00B97A9C">
        <w:rPr>
          <w:rFonts w:hint="eastAsia"/>
        </w:rPr>
        <w:t xml:space="preserve"> </w:t>
      </w:r>
      <w:r w:rsidR="00624307" w:rsidRPr="00B97A9C">
        <w:rPr>
          <w:rFonts w:hint="eastAsia"/>
        </w:rPr>
        <w:t xml:space="preserve">as in the existing </w:t>
      </w:r>
      <w:r w:rsidRPr="00B97A9C">
        <w:rPr>
          <w:rFonts w:hint="eastAsia"/>
        </w:rPr>
        <w:t>endogenous growth models. That is, the</w:t>
      </w:r>
      <w:r>
        <w:rPr>
          <w:rFonts w:hint="eastAsia"/>
        </w:rPr>
        <w:t xml:space="preserve"> possibility of sustained growth depends on the magnitude of the para</w:t>
      </w:r>
      <w:r w:rsidRPr="0015007F">
        <w:rPr>
          <w:rFonts w:hint="eastAsia"/>
        </w:rPr>
        <w:t>meters</w:t>
      </w:r>
      <w:r>
        <w:rPr>
          <w:rFonts w:hint="eastAsia"/>
        </w:rPr>
        <w:t xml:space="preserve"> that is purely arbitrary without behavioral foundations</w:t>
      </w:r>
      <w:r w:rsidRPr="0015007F">
        <w:rPr>
          <w:rFonts w:hint="eastAsia"/>
        </w:rPr>
        <w:t>. (Jones, 2005)</w:t>
      </w:r>
    </w:p>
  </w:footnote>
  <w:footnote w:id="8">
    <w:p w:rsidR="007E2BE2" w:rsidRDefault="007E2BE2" w:rsidP="00DC64E4">
      <w:pPr>
        <w:pStyle w:val="a6"/>
        <w:spacing w:line="360" w:lineRule="auto"/>
        <w:jc w:val="both"/>
      </w:pPr>
      <w:r>
        <w:rPr>
          <w:rStyle w:val="a8"/>
        </w:rPr>
        <w:footnoteRef/>
      </w:r>
      <w:r>
        <w:t xml:space="preserve"> </w:t>
      </w:r>
      <w:r w:rsidRPr="00BA19A6">
        <w:t>Choosing ‘</w:t>
      </w:r>
      <w:r w:rsidRPr="00DF528C">
        <w:rPr>
          <w:i/>
        </w:rPr>
        <w:t>e</w:t>
      </w:r>
      <w:r w:rsidRPr="00BA19A6">
        <w:t>’ as the base of multiplication is for convenience only. It can be any number larger than unity. Exponential gets its name from the number of times the number is multiplied by itself. Linear growth is incremental and gradual while exponential growth is drastic and dramatic</w:t>
      </w:r>
      <w:r>
        <w:rPr>
          <w:rFonts w:hint="eastAsia"/>
        </w:rPr>
        <w:t>.</w:t>
      </w:r>
    </w:p>
  </w:footnote>
  <w:footnote w:id="9">
    <w:p w:rsidR="007E2BE2" w:rsidRDefault="007E2BE2" w:rsidP="00941AA6">
      <w:pPr>
        <w:pStyle w:val="a6"/>
        <w:spacing w:line="360" w:lineRule="auto"/>
        <w:jc w:val="both"/>
      </w:pPr>
      <w:r>
        <w:rPr>
          <w:rStyle w:val="a8"/>
        </w:rPr>
        <w:footnoteRef/>
      </w:r>
      <w:r>
        <w:t xml:space="preserve"> </w:t>
      </w:r>
      <w:r>
        <w:rPr>
          <w:rFonts w:hint="eastAsia"/>
        </w:rPr>
        <w:t xml:space="preserve">As shown in footnote 4, </w:t>
      </w:r>
      <w:r w:rsidR="00541C7C" w:rsidRPr="00541C7C">
        <w:rPr>
          <w:position w:val="-32"/>
        </w:rPr>
        <w:object w:dxaOrig="2540" w:dyaOrig="800">
          <v:shape id="_x0000_i1058" type="#_x0000_t75" style="width:121.2pt;height:39.05pt" o:ole="">
            <v:imagedata r:id="rId3" o:title=""/>
          </v:shape>
          <o:OLEObject Type="Embed" ProgID="Equation.3" ShapeID="_x0000_i1058" DrawAspect="Content" ObjectID="_1408440328" r:id="rId4"/>
        </w:object>
      </w:r>
      <w:r>
        <w:rPr>
          <w:rFonts w:hint="eastAsia"/>
        </w:rPr>
        <w:t xml:space="preserve">&gt;0. It indicates that the marginal productivity of a new tools variety to </w:t>
      </w:r>
      <w:r>
        <w:t>capital</w:t>
      </w:r>
      <w:r>
        <w:rPr>
          <w:rFonts w:hint="eastAsia"/>
        </w:rPr>
        <w:t xml:space="preserve"> service is maximized when</w:t>
      </w:r>
      <w:r w:rsidRPr="00397D54">
        <w:rPr>
          <w:rFonts w:hint="eastAsia"/>
          <w:i/>
        </w:rPr>
        <w:t xml:space="preserve"> </w:t>
      </w:r>
      <w:r w:rsidRPr="00397D54">
        <w:rPr>
          <w:rFonts w:hint="eastAsia"/>
          <w:i/>
        </w:rPr>
        <w:sym w:font="Symbol" w:char="F071"/>
      </w:r>
      <w:r>
        <w:rPr>
          <w:rFonts w:hint="eastAsia"/>
        </w:rPr>
        <w:t xml:space="preserve"> approaches zero. Since the possibilities of innovation are unlimited, </w:t>
      </w:r>
      <w:r>
        <w:t>other</w:t>
      </w:r>
      <w:r w:rsidR="00BC6345">
        <w:rPr>
          <w:rFonts w:hint="eastAsia"/>
        </w:rPr>
        <w:t xml:space="preserve"> things </w:t>
      </w:r>
      <w:r>
        <w:rPr>
          <w:rFonts w:hint="eastAsia"/>
        </w:rPr>
        <w:t xml:space="preserve">equal, </w:t>
      </w:r>
      <w:r w:rsidR="00EE608E">
        <w:rPr>
          <w:rFonts w:hint="eastAsia"/>
          <w:lang w:eastAsia="zh-HK"/>
        </w:rPr>
        <w:t xml:space="preserve">IR maximizing </w:t>
      </w:r>
      <w:r>
        <w:rPr>
          <w:rFonts w:hint="eastAsia"/>
        </w:rPr>
        <w:t xml:space="preserve">entrepreneurs tend to adopt/invent new tools variety with the </w:t>
      </w:r>
      <w:proofErr w:type="gramStart"/>
      <w:r>
        <w:rPr>
          <w:rFonts w:hint="eastAsia"/>
        </w:rPr>
        <w:t>lowest</w:t>
      </w:r>
      <w:r w:rsidRPr="00397D54">
        <w:rPr>
          <w:rFonts w:hint="eastAsia"/>
          <w:i/>
        </w:rPr>
        <w:t xml:space="preserve"> </w:t>
      </w:r>
      <w:r w:rsidRPr="00397D54">
        <w:rPr>
          <w:rFonts w:hint="eastAsia"/>
          <w:i/>
        </w:rPr>
        <w:sym w:font="Symbol" w:char="F071"/>
      </w:r>
      <w:proofErr w:type="gramEnd"/>
      <w:r w:rsidR="00BC6345">
        <w:rPr>
          <w:rFonts w:hint="eastAsia"/>
        </w:rPr>
        <w:t xml:space="preserve"> , that is, tools of highest</w:t>
      </w:r>
      <w:r>
        <w:rPr>
          <w:rFonts w:hint="eastAsia"/>
        </w:rPr>
        <w:t xml:space="preserve"> </w:t>
      </w:r>
      <w:r>
        <w:t>differentiation</w:t>
      </w:r>
      <w:r>
        <w:rPr>
          <w:rFonts w:hint="eastAsia"/>
        </w:rPr>
        <w:t xml:space="preserve"> to the existing tools. Therefore, under proper environment, the ratio (</w:t>
      </w:r>
      <w:r w:rsidRPr="001A3C00">
        <w:rPr>
          <w:rFonts w:hint="eastAsia"/>
          <w:i/>
        </w:rPr>
        <w:sym w:font="Symbol" w:char="F061"/>
      </w:r>
      <w:r w:rsidRPr="001A3C00">
        <w:rPr>
          <w:rFonts w:hint="eastAsia"/>
          <w:i/>
        </w:rPr>
        <w:t>/</w:t>
      </w:r>
      <w:r w:rsidRPr="001A3C00">
        <w:rPr>
          <w:rFonts w:hint="eastAsia"/>
          <w:i/>
        </w:rPr>
        <w:sym w:font="Symbol" w:char="F071"/>
      </w:r>
      <w:r>
        <w:rPr>
          <w:rFonts w:hint="eastAsia"/>
        </w:rPr>
        <w:t xml:space="preserve">) is likely to be greater than one on average. Escaping the law of diminishing productivity becomes possible, </w:t>
      </w:r>
      <w:r w:rsidR="00EE608E">
        <w:rPr>
          <w:rFonts w:hint="eastAsia"/>
          <w:lang w:eastAsia="zh-HK"/>
        </w:rPr>
        <w:t xml:space="preserve">automatic </w:t>
      </w:r>
      <w:r w:rsidR="0018249F">
        <w:rPr>
          <w:rFonts w:hint="eastAsia"/>
        </w:rPr>
        <w:t xml:space="preserve">and supported by behavioral </w:t>
      </w:r>
      <w:r>
        <w:rPr>
          <w:rFonts w:hint="eastAsia"/>
        </w:rPr>
        <w:t>foundation.</w:t>
      </w:r>
    </w:p>
  </w:footnote>
  <w:footnote w:id="10">
    <w:p w:rsidR="007E2BE2" w:rsidRDefault="007E2BE2" w:rsidP="001A1C2C">
      <w:pPr>
        <w:pStyle w:val="a6"/>
        <w:spacing w:line="360" w:lineRule="auto"/>
        <w:jc w:val="both"/>
      </w:pPr>
      <w:r>
        <w:rPr>
          <w:rStyle w:val="a8"/>
        </w:rPr>
        <w:footnoteRef/>
      </w:r>
      <w:r>
        <w:t xml:space="preserve"> </w:t>
      </w:r>
      <w:r>
        <w:rPr>
          <w:rFonts w:hint="eastAsia"/>
        </w:rPr>
        <w:t xml:space="preserve">Although escaping the law of diminishing productivity becomes </w:t>
      </w:r>
      <w:r>
        <w:t>possible</w:t>
      </w:r>
      <w:r>
        <w:rPr>
          <w:rFonts w:hint="eastAsia"/>
        </w:rPr>
        <w:t xml:space="preserve"> and </w:t>
      </w:r>
      <w:r w:rsidR="008A3007">
        <w:rPr>
          <w:rFonts w:hint="eastAsia"/>
        </w:rPr>
        <w:t>market driven</w:t>
      </w:r>
      <w:r>
        <w:rPr>
          <w:rFonts w:hint="eastAsia"/>
        </w:rPr>
        <w:t>, economic growth will not become sustaining or explosive automatically. It is confined by the growth rate of tools variety that is determined by many vary institutional factors documented by a long list of theoretical and empirical papers on long-run growt</w:t>
      </w:r>
      <w:r w:rsidR="008A3007">
        <w:rPr>
          <w:rFonts w:hint="eastAsia"/>
        </w:rPr>
        <w:t xml:space="preserve">h </w:t>
      </w:r>
      <w:r w:rsidR="00923725">
        <w:rPr>
          <w:rFonts w:hint="eastAsia"/>
        </w:rPr>
        <w:t>and development. (among many ot</w:t>
      </w:r>
      <w:r w:rsidR="008A3007">
        <w:rPr>
          <w:rFonts w:hint="eastAsia"/>
        </w:rPr>
        <w:t>h</w:t>
      </w:r>
      <w:r w:rsidR="00923725">
        <w:rPr>
          <w:rFonts w:hint="eastAsia"/>
        </w:rPr>
        <w:t>e</w:t>
      </w:r>
      <w:r w:rsidR="008A3007">
        <w:rPr>
          <w:rFonts w:hint="eastAsia"/>
        </w:rPr>
        <w:t>rs</w:t>
      </w:r>
      <w:r>
        <w:rPr>
          <w:rFonts w:hint="eastAsia"/>
        </w:rPr>
        <w:t>, the paper series contributed by Mo, various years)</w:t>
      </w:r>
    </w:p>
  </w:footnote>
  <w:footnote w:id="11">
    <w:p w:rsidR="007E2BE2" w:rsidRPr="00F43695" w:rsidRDefault="007E2BE2" w:rsidP="00DC64E4">
      <w:pPr>
        <w:pStyle w:val="a6"/>
        <w:jc w:val="both"/>
      </w:pPr>
      <w:r>
        <w:rPr>
          <w:rStyle w:val="a8"/>
        </w:rPr>
        <w:footnoteRef/>
      </w:r>
      <w:r>
        <w:t xml:space="preserve"> </w:t>
      </w:r>
      <w:r>
        <w:rPr>
          <w:rFonts w:hint="eastAsia"/>
        </w:rPr>
        <w:t xml:space="preserve">Higher </w:t>
      </w:r>
      <w:proofErr w:type="spellStart"/>
      <w:r w:rsidRPr="00DF528C">
        <w:rPr>
          <w:rFonts w:hint="eastAsia"/>
          <w:i/>
        </w:rPr>
        <w:t>d</w:t>
      </w:r>
      <w:r w:rsidRPr="00F43695">
        <w:rPr>
          <w:rFonts w:hint="eastAsia"/>
          <w:i/>
        </w:rPr>
        <w:t>V</w:t>
      </w:r>
      <w:proofErr w:type="spellEnd"/>
      <w:r w:rsidRPr="00F43695">
        <w:rPr>
          <w:rFonts w:hint="eastAsia"/>
        </w:rPr>
        <w:t xml:space="preserve"> raises </w:t>
      </w:r>
      <w:proofErr w:type="spellStart"/>
      <w:r w:rsidRPr="00F43695">
        <w:rPr>
          <w:rFonts w:hint="eastAsia"/>
          <w:i/>
        </w:rPr>
        <w:t>dX</w:t>
      </w:r>
      <w:proofErr w:type="spellEnd"/>
      <w:r w:rsidRPr="00F43695">
        <w:rPr>
          <w:rFonts w:hint="eastAsia"/>
        </w:rPr>
        <w:t>.</w:t>
      </w:r>
      <w:r w:rsidRPr="00F43695">
        <w:t xml:space="preserve"> </w:t>
      </w:r>
      <w:r>
        <w:rPr>
          <w:rFonts w:hint="eastAsia"/>
        </w:rPr>
        <w:t>T</w:t>
      </w:r>
      <w:r w:rsidRPr="00F43695">
        <w:rPr>
          <w:rFonts w:hint="eastAsia"/>
        </w:rPr>
        <w:t>he marginal product of</w:t>
      </w:r>
      <w:r>
        <w:rPr>
          <w:rFonts w:hint="eastAsia"/>
          <w:i/>
        </w:rPr>
        <w:t xml:space="preserve"> X</w:t>
      </w:r>
      <w:r w:rsidRPr="00F43695">
        <w:rPr>
          <w:rFonts w:hint="eastAsia"/>
        </w:rPr>
        <w:t xml:space="preserve"> equals</w:t>
      </w:r>
      <w:r w:rsidRPr="00F43695">
        <w:rPr>
          <w:position w:val="-10"/>
        </w:rPr>
        <w:object w:dxaOrig="1560" w:dyaOrig="360">
          <v:shape id="_x0000_i1060" type="#_x0000_t75" style="width:78.1pt;height:18.25pt" o:ole="">
            <v:imagedata r:id="rId5" o:title=""/>
          </v:shape>
          <o:OLEObject Type="Embed" ProgID="Equation.3" ShapeID="_x0000_i1060" DrawAspect="Content" ObjectID="_1408440329" r:id="rId6"/>
        </w:object>
      </w:r>
      <w:r w:rsidRPr="00F43695">
        <w:rPr>
          <w:rFonts w:hint="eastAsia"/>
        </w:rPr>
        <w:t xml:space="preserve">. </w:t>
      </w:r>
      <w:r>
        <w:rPr>
          <w:rFonts w:hint="eastAsia"/>
        </w:rPr>
        <w:t xml:space="preserve"> G</w:t>
      </w:r>
      <w:r w:rsidRPr="00F43695">
        <w:rPr>
          <w:rFonts w:hint="eastAsia"/>
        </w:rPr>
        <w:t xml:space="preserve">iven the same rental price of tools, higher </w:t>
      </w:r>
      <w:proofErr w:type="spellStart"/>
      <w:r w:rsidRPr="001D5802">
        <w:rPr>
          <w:rFonts w:hint="eastAsia"/>
          <w:i/>
        </w:rPr>
        <w:t>d</w:t>
      </w:r>
      <w:r w:rsidRPr="00F43695">
        <w:rPr>
          <w:rFonts w:hint="eastAsia"/>
          <w:i/>
        </w:rPr>
        <w:t>V</w:t>
      </w:r>
      <w:proofErr w:type="spellEnd"/>
      <w:r w:rsidRPr="00F43695">
        <w:rPr>
          <w:rFonts w:hint="eastAsia"/>
        </w:rPr>
        <w:t xml:space="preserve"> implies higher profit-maximizing </w:t>
      </w:r>
      <w:proofErr w:type="spellStart"/>
      <w:proofErr w:type="gramStart"/>
      <w:r w:rsidRPr="00B04209">
        <w:rPr>
          <w:rFonts w:hint="eastAsia"/>
          <w:i/>
        </w:rPr>
        <w:t>d</w:t>
      </w:r>
      <w:r w:rsidRPr="00F43695">
        <w:rPr>
          <w:rFonts w:hint="eastAsia"/>
          <w:i/>
        </w:rPr>
        <w:t>X</w:t>
      </w:r>
      <w:proofErr w:type="spellEnd"/>
      <w:r>
        <w:rPr>
          <w:rFonts w:hint="eastAsia"/>
        </w:rPr>
        <w:t xml:space="preserve"> </w:t>
      </w:r>
      <w:r w:rsidRPr="00F43695">
        <w:rPr>
          <w:rFonts w:hint="eastAsia"/>
        </w:rPr>
        <w:t>,</w:t>
      </w:r>
      <w:proofErr w:type="gramEnd"/>
      <w:r w:rsidRPr="00F43695">
        <w:rPr>
          <w:rFonts w:hint="eastAsia"/>
        </w:rPr>
        <w:t xml:space="preserve"> other things being equal.</w:t>
      </w:r>
    </w:p>
  </w:footnote>
  <w:footnote w:id="12">
    <w:p w:rsidR="007E2BE2" w:rsidRPr="006E44C9" w:rsidRDefault="007E2BE2" w:rsidP="00DC64E4">
      <w:pPr>
        <w:pStyle w:val="a6"/>
        <w:spacing w:line="360" w:lineRule="auto"/>
        <w:jc w:val="both"/>
      </w:pPr>
      <w:r>
        <w:rPr>
          <w:rStyle w:val="a8"/>
        </w:rPr>
        <w:footnoteRef/>
      </w:r>
      <w:r>
        <w:t xml:space="preserve"> </w:t>
      </w:r>
      <w:r w:rsidR="0095512E">
        <w:rPr>
          <w:rFonts w:hint="eastAsia"/>
        </w:rPr>
        <w:t>Similar to academic researchers, besides the financial motivation, p</w:t>
      </w:r>
      <w:r>
        <w:rPr>
          <w:rFonts w:hint="eastAsia"/>
        </w:rPr>
        <w:t>robably it is not uncommon that most entrepreneurs can</w:t>
      </w:r>
      <w:r w:rsidRPr="00D223DE">
        <w:rPr>
          <w:color w:val="000000"/>
        </w:rPr>
        <w:t xml:space="preserve"> satisfy their creative instinct in the</w:t>
      </w:r>
      <w:r>
        <w:rPr>
          <w:rFonts w:hint="eastAsia"/>
          <w:color w:val="000000"/>
        </w:rPr>
        <w:t>ir innovative activities</w:t>
      </w:r>
      <w:r w:rsidRPr="00D223DE">
        <w:rPr>
          <w:color w:val="000000"/>
        </w:rPr>
        <w:t xml:space="preserve"> and find </w:t>
      </w:r>
      <w:r>
        <w:rPr>
          <w:rFonts w:hint="eastAsia"/>
          <w:color w:val="000000"/>
        </w:rPr>
        <w:t xml:space="preserve">them </w:t>
      </w:r>
      <w:r w:rsidRPr="00D223DE">
        <w:rPr>
          <w:color w:val="000000"/>
        </w:rPr>
        <w:t>enjoyable</w:t>
      </w:r>
      <w:r w:rsidR="0095512E">
        <w:rPr>
          <w:rFonts w:hint="eastAsia"/>
          <w:color w:val="000000"/>
        </w:rPr>
        <w:t xml:space="preserve"> in the process.</w:t>
      </w:r>
    </w:p>
  </w:footnote>
  <w:footnote w:id="13">
    <w:p w:rsidR="007E2BE2" w:rsidRPr="00D856CC" w:rsidRDefault="007E2BE2" w:rsidP="00DC64E4">
      <w:pPr>
        <w:pStyle w:val="a6"/>
        <w:jc w:val="both"/>
      </w:pPr>
      <w:r>
        <w:rPr>
          <w:rStyle w:val="a8"/>
        </w:rPr>
        <w:footnoteRef/>
      </w:r>
      <w:r>
        <w:t xml:space="preserve"> </w:t>
      </w:r>
      <w:r w:rsidR="004651A4">
        <w:rPr>
          <w:rFonts w:hint="eastAsia"/>
        </w:rPr>
        <w:t>According to</w:t>
      </w:r>
      <w:r>
        <w:rPr>
          <w:rFonts w:hint="eastAsia"/>
        </w:rPr>
        <w:t xml:space="preserve"> (E5),</w:t>
      </w:r>
      <w:r w:rsidR="004651A4" w:rsidRPr="004651A4">
        <w:rPr>
          <w:rFonts w:hint="eastAsia"/>
        </w:rPr>
        <w:t xml:space="preserve"> </w:t>
      </w:r>
      <w:r w:rsidR="004651A4">
        <w:rPr>
          <w:rFonts w:hint="eastAsia"/>
        </w:rPr>
        <w:t>in the long-run equilibrium,</w:t>
      </w:r>
      <w:r>
        <w:rPr>
          <w:rFonts w:hint="eastAsia"/>
        </w:rPr>
        <w:t xml:space="preserve"> </w:t>
      </w:r>
      <w:r w:rsidRPr="00692D7B">
        <w:rPr>
          <w:rFonts w:hint="eastAsia"/>
          <w:i/>
        </w:rPr>
        <w:t>Y = GDP =</w:t>
      </w:r>
      <w:r w:rsidR="00A35F12" w:rsidRPr="00692D7B">
        <w:rPr>
          <w:i/>
          <w:position w:val="-14"/>
        </w:rPr>
        <w:object w:dxaOrig="2000" w:dyaOrig="420">
          <v:shape id="_x0000_i1062" type="#_x0000_t75" style="width:100.9pt;height:21.8pt" o:ole="">
            <v:imagedata r:id="rId7" o:title=""/>
          </v:shape>
          <o:OLEObject Type="Embed" ProgID="Equation.3" ShapeID="_x0000_i1062" DrawAspect="Content" ObjectID="_1408440330" r:id="rId8"/>
        </w:object>
      </w:r>
      <w:r w:rsidR="004651A4">
        <w:rPr>
          <w:rFonts w:hint="eastAsia"/>
        </w:rPr>
        <w:t>and</w:t>
      </w:r>
      <w:proofErr w:type="gramStart"/>
      <w:r w:rsidR="004651A4">
        <w:rPr>
          <w:rFonts w:hint="eastAsia"/>
        </w:rPr>
        <w:t>,</w:t>
      </w:r>
      <w:r>
        <w:rPr>
          <w:rFonts w:hint="eastAsia"/>
        </w:rPr>
        <w:t xml:space="preserve">  </w:t>
      </w:r>
      <w:proofErr w:type="gramEnd"/>
      <w:r w:rsidRPr="00C353CC">
        <w:rPr>
          <w:position w:val="-32"/>
        </w:rPr>
        <w:object w:dxaOrig="2720" w:dyaOrig="700">
          <v:shape id="_x0000_i1064" type="#_x0000_t75" style="width:136.4pt;height:35pt" o:ole="">
            <v:imagedata r:id="rId9" o:title=""/>
          </v:shape>
          <o:OLEObject Type="Embed" ProgID="Equation.3" ShapeID="_x0000_i1064" DrawAspect="Content" ObjectID="_1408440331" r:id="rId10"/>
        </w:object>
      </w:r>
      <w:r>
        <w:rPr>
          <w:rFonts w:hint="eastAsia"/>
        </w:rPr>
        <w:t xml:space="preserve">. The scale of spillover effect generated by the innovation of firm </w:t>
      </w:r>
      <w:r w:rsidRPr="0095621F">
        <w:rPr>
          <w:rFonts w:hint="eastAsia"/>
          <w:i/>
        </w:rPr>
        <w:t xml:space="preserve">j </w:t>
      </w:r>
      <w:r>
        <w:rPr>
          <w:rFonts w:hint="eastAsia"/>
        </w:rPr>
        <w:t xml:space="preserve">is proportional to the number of firms in its </w:t>
      </w:r>
      <w:r>
        <w:t>neighborhood</w:t>
      </w:r>
      <w:r>
        <w:rPr>
          <w:rFonts w:hint="eastAsia"/>
        </w:rPr>
        <w:t>.</w:t>
      </w:r>
    </w:p>
  </w:footnote>
  <w:footnote w:id="14">
    <w:p w:rsidR="007E2BE2" w:rsidRPr="002D2851" w:rsidRDefault="007E2BE2" w:rsidP="00634928">
      <w:pPr>
        <w:pStyle w:val="a6"/>
        <w:jc w:val="both"/>
      </w:pPr>
      <w:r>
        <w:rPr>
          <w:rStyle w:val="a8"/>
        </w:rPr>
        <w:footnoteRef/>
      </w:r>
      <w:r>
        <w:t xml:space="preserve"> </w:t>
      </w:r>
      <w:r>
        <w:rPr>
          <w:rFonts w:hint="eastAsia"/>
        </w:rPr>
        <w:t xml:space="preserve">Mo (2010b) applies the ideas related to SCDOPF for analyzing trade liberalization policy for sustained economic growth in developing economies. </w:t>
      </w:r>
      <w:r w:rsidR="00CB2EC3">
        <w:rPr>
          <w:rFonts w:hint="eastAsia"/>
        </w:rPr>
        <w:t>By c</w:t>
      </w:r>
      <w:r>
        <w:t>ombining</w:t>
      </w:r>
      <w:r>
        <w:rPr>
          <w:rFonts w:hint="eastAsia"/>
        </w:rPr>
        <w:t xml:space="preserve"> </w:t>
      </w:r>
      <w:r>
        <w:t>the</w:t>
      </w:r>
      <w:r>
        <w:rPr>
          <w:rFonts w:hint="eastAsia"/>
        </w:rPr>
        <w:t xml:space="preserve"> insights from institutional literatures with the SCDOPF, the</w:t>
      </w:r>
      <w:r w:rsidRPr="00F74630">
        <w:rPr>
          <w:rFonts w:hint="eastAsia"/>
        </w:rPr>
        <w:t xml:space="preserve"> </w:t>
      </w:r>
      <w:r>
        <w:rPr>
          <w:rFonts w:hint="eastAsia"/>
        </w:rPr>
        <w:t xml:space="preserve">factors, channels, mechanism and the key to sustained </w:t>
      </w:r>
      <w:r>
        <w:t>economic</w:t>
      </w:r>
      <w:r>
        <w:rPr>
          <w:rFonts w:hint="eastAsia"/>
        </w:rPr>
        <w:t xml:space="preserve"> growth becomes clear, straight-forward and precise as demonstrated in Mo (</w:t>
      </w:r>
      <w:smartTag w:uri="urn:schemas-microsoft-com:office:smarttags" w:element="chmetcnv">
        <w:smartTagPr>
          <w:attr w:name="UnitName" w:val="C"/>
          <w:attr w:name="SourceValue" w:val="2010"/>
          <w:attr w:name="HasSpace" w:val="False"/>
          <w:attr w:name="Negative" w:val="False"/>
          <w:attr w:name="NumberType" w:val="1"/>
          <w:attr w:name="TCSC" w:val="0"/>
        </w:smartTagPr>
        <w:r>
          <w:rPr>
            <w:rFonts w:hint="eastAsia"/>
          </w:rPr>
          <w:t>2010c</w:t>
        </w:r>
      </w:smartTag>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B67"/>
    <w:multiLevelType w:val="hybridMultilevel"/>
    <w:tmpl w:val="555C0FC8"/>
    <w:lvl w:ilvl="0" w:tplc="0A8ACC18">
      <w:start w:val="7"/>
      <w:numFmt w:val="bullet"/>
      <w:lvlText w:val="-"/>
      <w:lvlJc w:val="left"/>
      <w:pPr>
        <w:tabs>
          <w:tab w:val="num" w:pos="360"/>
        </w:tabs>
        <w:ind w:left="360" w:hanging="360"/>
      </w:pPr>
      <w:rPr>
        <w:rFonts w:ascii="TimesNewRoman" w:eastAsia="新細明體" w:hAnsi="TimesNewRoman" w:cs="TimesNewRoman" w:hint="default"/>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0942CB0"/>
    <w:multiLevelType w:val="hybridMultilevel"/>
    <w:tmpl w:val="D4741DD2"/>
    <w:lvl w:ilvl="0" w:tplc="02D89A30">
      <w:numFmt w:val="bullet"/>
      <w:lvlText w:val=""/>
      <w:lvlJc w:val="left"/>
      <w:pPr>
        <w:tabs>
          <w:tab w:val="num" w:pos="360"/>
        </w:tabs>
        <w:ind w:left="360" w:hanging="360"/>
      </w:pPr>
      <w:rPr>
        <w:rFonts w:ascii="Wingdings" w:eastAsia="新細明體" w:hAnsi="Wingdings" w:cs="TimesNew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12E52AE"/>
    <w:multiLevelType w:val="hybridMultilevel"/>
    <w:tmpl w:val="EEC0BBF2"/>
    <w:lvl w:ilvl="0" w:tplc="08E6C0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A209DF"/>
    <w:multiLevelType w:val="multilevel"/>
    <w:tmpl w:val="D7149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739C5"/>
    <w:multiLevelType w:val="multilevel"/>
    <w:tmpl w:val="FF92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B61DC"/>
    <w:multiLevelType w:val="multilevel"/>
    <w:tmpl w:val="09B6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9344E1"/>
    <w:multiLevelType w:val="multilevel"/>
    <w:tmpl w:val="7040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8F0B14"/>
    <w:multiLevelType w:val="hybridMultilevel"/>
    <w:tmpl w:val="643CCB7C"/>
    <w:lvl w:ilvl="0" w:tplc="A4B2D8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77C0CEB"/>
    <w:multiLevelType w:val="multilevel"/>
    <w:tmpl w:val="650E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25A2B"/>
    <w:multiLevelType w:val="multilevel"/>
    <w:tmpl w:val="DF50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47130F"/>
    <w:multiLevelType w:val="multilevel"/>
    <w:tmpl w:val="C248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4C4B1B"/>
    <w:multiLevelType w:val="hybridMultilevel"/>
    <w:tmpl w:val="6D640254"/>
    <w:lvl w:ilvl="0" w:tplc="326A591E">
      <w:start w:val="16"/>
      <w:numFmt w:val="bullet"/>
      <w:lvlText w:val="–"/>
      <w:lvlJc w:val="left"/>
      <w:pPr>
        <w:tabs>
          <w:tab w:val="num" w:pos="360"/>
        </w:tabs>
        <w:ind w:left="360" w:hanging="360"/>
      </w:pPr>
      <w:rPr>
        <w:rFonts w:ascii="TimesNewRoman,Bold" w:eastAsia="新細明體" w:hAnsi="TimesNewRoman,Bold" w:cs="TimesNewRoman,Bold"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0484837"/>
    <w:multiLevelType w:val="multilevel"/>
    <w:tmpl w:val="359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ED7A85"/>
    <w:multiLevelType w:val="hybridMultilevel"/>
    <w:tmpl w:val="B95EF926"/>
    <w:lvl w:ilvl="0" w:tplc="66764E00">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F7377C5"/>
    <w:multiLevelType w:val="hybridMultilevel"/>
    <w:tmpl w:val="59184240"/>
    <w:lvl w:ilvl="0" w:tplc="5AF4D47C">
      <w:start w:val="1"/>
      <w:numFmt w:val="decimal"/>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66030E2"/>
    <w:multiLevelType w:val="multilevel"/>
    <w:tmpl w:val="354E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E83CA6"/>
    <w:multiLevelType w:val="multilevel"/>
    <w:tmpl w:val="CFFC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966AAF"/>
    <w:multiLevelType w:val="multilevel"/>
    <w:tmpl w:val="6BD2E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CB62B5"/>
    <w:multiLevelType w:val="hybridMultilevel"/>
    <w:tmpl w:val="B142D330"/>
    <w:lvl w:ilvl="0" w:tplc="1B3C42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AA56DF2"/>
    <w:multiLevelType w:val="multilevel"/>
    <w:tmpl w:val="4376891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8"/>
  </w:num>
  <w:num w:numId="3">
    <w:abstractNumId w:val="18"/>
  </w:num>
  <w:num w:numId="4">
    <w:abstractNumId w:val="13"/>
  </w:num>
  <w:num w:numId="5">
    <w:abstractNumId w:val="14"/>
  </w:num>
  <w:num w:numId="6">
    <w:abstractNumId w:val="4"/>
  </w:num>
  <w:num w:numId="7">
    <w:abstractNumId w:val="1"/>
  </w:num>
  <w:num w:numId="8">
    <w:abstractNumId w:val="0"/>
  </w:num>
  <w:num w:numId="9">
    <w:abstractNumId w:val="10"/>
  </w:num>
  <w:num w:numId="10">
    <w:abstractNumId w:val="16"/>
  </w:num>
  <w:num w:numId="11">
    <w:abstractNumId w:val="15"/>
  </w:num>
  <w:num w:numId="12">
    <w:abstractNumId w:val="11"/>
  </w:num>
  <w:num w:numId="13">
    <w:abstractNumId w:val="17"/>
  </w:num>
  <w:num w:numId="14">
    <w:abstractNumId w:val="9"/>
  </w:num>
  <w:num w:numId="15">
    <w:abstractNumId w:val="6"/>
  </w:num>
  <w:num w:numId="16">
    <w:abstractNumId w:val="2"/>
  </w:num>
  <w:num w:numId="17">
    <w:abstractNumId w:val="19"/>
  </w:num>
  <w:num w:numId="18">
    <w:abstractNumId w:val="7"/>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2832"/>
    <w:rsid w:val="00000509"/>
    <w:rsid w:val="00000534"/>
    <w:rsid w:val="00000D0E"/>
    <w:rsid w:val="00001841"/>
    <w:rsid w:val="00001B34"/>
    <w:rsid w:val="00001FA6"/>
    <w:rsid w:val="0000231B"/>
    <w:rsid w:val="00002790"/>
    <w:rsid w:val="00002832"/>
    <w:rsid w:val="000031AA"/>
    <w:rsid w:val="00003850"/>
    <w:rsid w:val="00003B02"/>
    <w:rsid w:val="00004FE3"/>
    <w:rsid w:val="0000536F"/>
    <w:rsid w:val="0000548D"/>
    <w:rsid w:val="00007EA7"/>
    <w:rsid w:val="0001099F"/>
    <w:rsid w:val="00011374"/>
    <w:rsid w:val="00012476"/>
    <w:rsid w:val="00012890"/>
    <w:rsid w:val="00013076"/>
    <w:rsid w:val="00013393"/>
    <w:rsid w:val="0001449B"/>
    <w:rsid w:val="00015288"/>
    <w:rsid w:val="000164F6"/>
    <w:rsid w:val="00016B9D"/>
    <w:rsid w:val="00016FCB"/>
    <w:rsid w:val="0001713C"/>
    <w:rsid w:val="000205F3"/>
    <w:rsid w:val="0002108F"/>
    <w:rsid w:val="00021BA7"/>
    <w:rsid w:val="00022110"/>
    <w:rsid w:val="000225CB"/>
    <w:rsid w:val="000227F3"/>
    <w:rsid w:val="000229E3"/>
    <w:rsid w:val="00022B2A"/>
    <w:rsid w:val="00022C42"/>
    <w:rsid w:val="00024C35"/>
    <w:rsid w:val="0002507E"/>
    <w:rsid w:val="00025950"/>
    <w:rsid w:val="0002616B"/>
    <w:rsid w:val="00026CF5"/>
    <w:rsid w:val="000271D9"/>
    <w:rsid w:val="0003045E"/>
    <w:rsid w:val="00030891"/>
    <w:rsid w:val="00031AA7"/>
    <w:rsid w:val="00031D3E"/>
    <w:rsid w:val="000335A8"/>
    <w:rsid w:val="00033D56"/>
    <w:rsid w:val="00033F7E"/>
    <w:rsid w:val="00035688"/>
    <w:rsid w:val="00035A1C"/>
    <w:rsid w:val="00035EEF"/>
    <w:rsid w:val="00036CB8"/>
    <w:rsid w:val="00037101"/>
    <w:rsid w:val="00041DBC"/>
    <w:rsid w:val="000431A2"/>
    <w:rsid w:val="0004388B"/>
    <w:rsid w:val="000439E8"/>
    <w:rsid w:val="000446D8"/>
    <w:rsid w:val="00046627"/>
    <w:rsid w:val="0004687A"/>
    <w:rsid w:val="00046B38"/>
    <w:rsid w:val="00047A18"/>
    <w:rsid w:val="00047FA9"/>
    <w:rsid w:val="0005002C"/>
    <w:rsid w:val="000516DA"/>
    <w:rsid w:val="000516E7"/>
    <w:rsid w:val="00051BC0"/>
    <w:rsid w:val="00052603"/>
    <w:rsid w:val="0005279B"/>
    <w:rsid w:val="00053D53"/>
    <w:rsid w:val="00055BFF"/>
    <w:rsid w:val="0005624F"/>
    <w:rsid w:val="000569BA"/>
    <w:rsid w:val="00056B5F"/>
    <w:rsid w:val="00061D64"/>
    <w:rsid w:val="000621E6"/>
    <w:rsid w:val="00062327"/>
    <w:rsid w:val="00063552"/>
    <w:rsid w:val="00064497"/>
    <w:rsid w:val="0006470F"/>
    <w:rsid w:val="00064B8D"/>
    <w:rsid w:val="000673E3"/>
    <w:rsid w:val="0006748E"/>
    <w:rsid w:val="00067932"/>
    <w:rsid w:val="00067C00"/>
    <w:rsid w:val="0007177F"/>
    <w:rsid w:val="00072588"/>
    <w:rsid w:val="000726C1"/>
    <w:rsid w:val="00073222"/>
    <w:rsid w:val="0007325F"/>
    <w:rsid w:val="00073972"/>
    <w:rsid w:val="0007399B"/>
    <w:rsid w:val="00073FEF"/>
    <w:rsid w:val="000743A8"/>
    <w:rsid w:val="0007467B"/>
    <w:rsid w:val="00074B70"/>
    <w:rsid w:val="00075A5B"/>
    <w:rsid w:val="00075DA5"/>
    <w:rsid w:val="00076348"/>
    <w:rsid w:val="000774F1"/>
    <w:rsid w:val="00077DC3"/>
    <w:rsid w:val="000801BF"/>
    <w:rsid w:val="000805B1"/>
    <w:rsid w:val="00080FDA"/>
    <w:rsid w:val="0008111B"/>
    <w:rsid w:val="000821E4"/>
    <w:rsid w:val="0008269A"/>
    <w:rsid w:val="00082A20"/>
    <w:rsid w:val="00082A44"/>
    <w:rsid w:val="0008375C"/>
    <w:rsid w:val="000837CE"/>
    <w:rsid w:val="00083B7F"/>
    <w:rsid w:val="000842BE"/>
    <w:rsid w:val="0008491E"/>
    <w:rsid w:val="00084F83"/>
    <w:rsid w:val="000852A8"/>
    <w:rsid w:val="00086102"/>
    <w:rsid w:val="000871C7"/>
    <w:rsid w:val="00087789"/>
    <w:rsid w:val="00090890"/>
    <w:rsid w:val="00091908"/>
    <w:rsid w:val="00091BC2"/>
    <w:rsid w:val="00092255"/>
    <w:rsid w:val="00092280"/>
    <w:rsid w:val="0009426E"/>
    <w:rsid w:val="00094568"/>
    <w:rsid w:val="00094842"/>
    <w:rsid w:val="00095856"/>
    <w:rsid w:val="000961C1"/>
    <w:rsid w:val="00097391"/>
    <w:rsid w:val="000A0421"/>
    <w:rsid w:val="000A235A"/>
    <w:rsid w:val="000A2368"/>
    <w:rsid w:val="000A42F1"/>
    <w:rsid w:val="000A475D"/>
    <w:rsid w:val="000A48FA"/>
    <w:rsid w:val="000A4EB1"/>
    <w:rsid w:val="000A5AB2"/>
    <w:rsid w:val="000A64CE"/>
    <w:rsid w:val="000A7D8F"/>
    <w:rsid w:val="000A7E59"/>
    <w:rsid w:val="000B06B8"/>
    <w:rsid w:val="000B0EA0"/>
    <w:rsid w:val="000B1A2E"/>
    <w:rsid w:val="000B2683"/>
    <w:rsid w:val="000B2D89"/>
    <w:rsid w:val="000B3163"/>
    <w:rsid w:val="000B3C43"/>
    <w:rsid w:val="000B497B"/>
    <w:rsid w:val="000B4D71"/>
    <w:rsid w:val="000B4D8A"/>
    <w:rsid w:val="000B4F09"/>
    <w:rsid w:val="000B52A8"/>
    <w:rsid w:val="000B693B"/>
    <w:rsid w:val="000C00C2"/>
    <w:rsid w:val="000C1788"/>
    <w:rsid w:val="000C209D"/>
    <w:rsid w:val="000C233C"/>
    <w:rsid w:val="000C31FA"/>
    <w:rsid w:val="000C3924"/>
    <w:rsid w:val="000C44EC"/>
    <w:rsid w:val="000C456A"/>
    <w:rsid w:val="000C4D78"/>
    <w:rsid w:val="000C4F4E"/>
    <w:rsid w:val="000C59A0"/>
    <w:rsid w:val="000D04D7"/>
    <w:rsid w:val="000D0527"/>
    <w:rsid w:val="000D1A49"/>
    <w:rsid w:val="000D3057"/>
    <w:rsid w:val="000D30F8"/>
    <w:rsid w:val="000D3198"/>
    <w:rsid w:val="000D3231"/>
    <w:rsid w:val="000D4A82"/>
    <w:rsid w:val="000D68CB"/>
    <w:rsid w:val="000D68CE"/>
    <w:rsid w:val="000D7E85"/>
    <w:rsid w:val="000E0A5B"/>
    <w:rsid w:val="000E1596"/>
    <w:rsid w:val="000E15B0"/>
    <w:rsid w:val="000E1E82"/>
    <w:rsid w:val="000E21A7"/>
    <w:rsid w:val="000E3B7B"/>
    <w:rsid w:val="000E3C5A"/>
    <w:rsid w:val="000E57EB"/>
    <w:rsid w:val="000E60C2"/>
    <w:rsid w:val="000E6BCA"/>
    <w:rsid w:val="000E6D50"/>
    <w:rsid w:val="000E72AB"/>
    <w:rsid w:val="000F15C9"/>
    <w:rsid w:val="000F16A9"/>
    <w:rsid w:val="000F30FC"/>
    <w:rsid w:val="000F39D2"/>
    <w:rsid w:val="000F669C"/>
    <w:rsid w:val="00101465"/>
    <w:rsid w:val="00102178"/>
    <w:rsid w:val="0010241B"/>
    <w:rsid w:val="001027AA"/>
    <w:rsid w:val="00102A68"/>
    <w:rsid w:val="00102B05"/>
    <w:rsid w:val="00102FCF"/>
    <w:rsid w:val="00104278"/>
    <w:rsid w:val="0010465A"/>
    <w:rsid w:val="00105D75"/>
    <w:rsid w:val="00106398"/>
    <w:rsid w:val="001064D9"/>
    <w:rsid w:val="00106776"/>
    <w:rsid w:val="00107A90"/>
    <w:rsid w:val="00110F02"/>
    <w:rsid w:val="00112A32"/>
    <w:rsid w:val="00112CED"/>
    <w:rsid w:val="00112FA6"/>
    <w:rsid w:val="00115D8C"/>
    <w:rsid w:val="001160A5"/>
    <w:rsid w:val="0011614E"/>
    <w:rsid w:val="001168FF"/>
    <w:rsid w:val="00116FDD"/>
    <w:rsid w:val="001176C7"/>
    <w:rsid w:val="00120F92"/>
    <w:rsid w:val="00121FAB"/>
    <w:rsid w:val="0012233C"/>
    <w:rsid w:val="0012267A"/>
    <w:rsid w:val="0012363D"/>
    <w:rsid w:val="001236A9"/>
    <w:rsid w:val="0012381F"/>
    <w:rsid w:val="001258A4"/>
    <w:rsid w:val="00125B25"/>
    <w:rsid w:val="00126259"/>
    <w:rsid w:val="00126ACE"/>
    <w:rsid w:val="00126EC2"/>
    <w:rsid w:val="00132860"/>
    <w:rsid w:val="00134818"/>
    <w:rsid w:val="00136D60"/>
    <w:rsid w:val="00137219"/>
    <w:rsid w:val="00137848"/>
    <w:rsid w:val="00137EBC"/>
    <w:rsid w:val="001401D7"/>
    <w:rsid w:val="00140E44"/>
    <w:rsid w:val="001412F1"/>
    <w:rsid w:val="0014197C"/>
    <w:rsid w:val="00142BE5"/>
    <w:rsid w:val="0014453C"/>
    <w:rsid w:val="00144A5A"/>
    <w:rsid w:val="00144B7D"/>
    <w:rsid w:val="00144C19"/>
    <w:rsid w:val="00146512"/>
    <w:rsid w:val="001472DF"/>
    <w:rsid w:val="00147C2C"/>
    <w:rsid w:val="00147E73"/>
    <w:rsid w:val="0015007F"/>
    <w:rsid w:val="0015018D"/>
    <w:rsid w:val="001538B8"/>
    <w:rsid w:val="00153AC8"/>
    <w:rsid w:val="0015452D"/>
    <w:rsid w:val="00154642"/>
    <w:rsid w:val="0015491C"/>
    <w:rsid w:val="001556F2"/>
    <w:rsid w:val="00155BC8"/>
    <w:rsid w:val="00155BEA"/>
    <w:rsid w:val="001560BA"/>
    <w:rsid w:val="00157EC4"/>
    <w:rsid w:val="001611B8"/>
    <w:rsid w:val="001620C3"/>
    <w:rsid w:val="0016230A"/>
    <w:rsid w:val="00163461"/>
    <w:rsid w:val="00163DE9"/>
    <w:rsid w:val="001656C9"/>
    <w:rsid w:val="0016672A"/>
    <w:rsid w:val="001668FC"/>
    <w:rsid w:val="00166D17"/>
    <w:rsid w:val="00166EAA"/>
    <w:rsid w:val="001675B3"/>
    <w:rsid w:val="0017027D"/>
    <w:rsid w:val="0017046B"/>
    <w:rsid w:val="00171E14"/>
    <w:rsid w:val="00171F29"/>
    <w:rsid w:val="0017227C"/>
    <w:rsid w:val="00173975"/>
    <w:rsid w:val="00173B61"/>
    <w:rsid w:val="00173D82"/>
    <w:rsid w:val="00173F1F"/>
    <w:rsid w:val="001749EF"/>
    <w:rsid w:val="00174A1D"/>
    <w:rsid w:val="0017519F"/>
    <w:rsid w:val="00175557"/>
    <w:rsid w:val="00175666"/>
    <w:rsid w:val="00181F8C"/>
    <w:rsid w:val="0018249F"/>
    <w:rsid w:val="00184748"/>
    <w:rsid w:val="0018512C"/>
    <w:rsid w:val="0018559E"/>
    <w:rsid w:val="0018637C"/>
    <w:rsid w:val="00190977"/>
    <w:rsid w:val="00191E7E"/>
    <w:rsid w:val="001925D6"/>
    <w:rsid w:val="00192763"/>
    <w:rsid w:val="00192BDF"/>
    <w:rsid w:val="00193EC5"/>
    <w:rsid w:val="00194EEA"/>
    <w:rsid w:val="001955D8"/>
    <w:rsid w:val="001A0292"/>
    <w:rsid w:val="001A0B6C"/>
    <w:rsid w:val="001A1B18"/>
    <w:rsid w:val="001A1C2C"/>
    <w:rsid w:val="001A221F"/>
    <w:rsid w:val="001A2E98"/>
    <w:rsid w:val="001A3C00"/>
    <w:rsid w:val="001A43E7"/>
    <w:rsid w:val="001A4DC0"/>
    <w:rsid w:val="001A5897"/>
    <w:rsid w:val="001A7617"/>
    <w:rsid w:val="001A7A4B"/>
    <w:rsid w:val="001B02BA"/>
    <w:rsid w:val="001B1190"/>
    <w:rsid w:val="001B135F"/>
    <w:rsid w:val="001B15BE"/>
    <w:rsid w:val="001B22AC"/>
    <w:rsid w:val="001B2513"/>
    <w:rsid w:val="001B2B20"/>
    <w:rsid w:val="001B36D0"/>
    <w:rsid w:val="001B3DC7"/>
    <w:rsid w:val="001B46B5"/>
    <w:rsid w:val="001B4E06"/>
    <w:rsid w:val="001B5253"/>
    <w:rsid w:val="001B6CF4"/>
    <w:rsid w:val="001B7D17"/>
    <w:rsid w:val="001B7DFD"/>
    <w:rsid w:val="001C027E"/>
    <w:rsid w:val="001C08E8"/>
    <w:rsid w:val="001C0B00"/>
    <w:rsid w:val="001C11DD"/>
    <w:rsid w:val="001C2F54"/>
    <w:rsid w:val="001C2FD2"/>
    <w:rsid w:val="001C3214"/>
    <w:rsid w:val="001C3E82"/>
    <w:rsid w:val="001C4E84"/>
    <w:rsid w:val="001C5148"/>
    <w:rsid w:val="001D0D78"/>
    <w:rsid w:val="001D257D"/>
    <w:rsid w:val="001D3E91"/>
    <w:rsid w:val="001D4895"/>
    <w:rsid w:val="001D5802"/>
    <w:rsid w:val="001D5D9E"/>
    <w:rsid w:val="001D65ED"/>
    <w:rsid w:val="001D6B59"/>
    <w:rsid w:val="001D6C6A"/>
    <w:rsid w:val="001D7BD5"/>
    <w:rsid w:val="001D7E91"/>
    <w:rsid w:val="001E0316"/>
    <w:rsid w:val="001E0835"/>
    <w:rsid w:val="001E149E"/>
    <w:rsid w:val="001E1624"/>
    <w:rsid w:val="001E1D53"/>
    <w:rsid w:val="001E2390"/>
    <w:rsid w:val="001E27B0"/>
    <w:rsid w:val="001E294B"/>
    <w:rsid w:val="001E332E"/>
    <w:rsid w:val="001E3825"/>
    <w:rsid w:val="001E4859"/>
    <w:rsid w:val="001E538C"/>
    <w:rsid w:val="001E5DA2"/>
    <w:rsid w:val="001E7133"/>
    <w:rsid w:val="001E7AD1"/>
    <w:rsid w:val="001F1010"/>
    <w:rsid w:val="001F1FA6"/>
    <w:rsid w:val="001F2315"/>
    <w:rsid w:val="001F2B4D"/>
    <w:rsid w:val="001F3576"/>
    <w:rsid w:val="001F36EC"/>
    <w:rsid w:val="001F3C5D"/>
    <w:rsid w:val="001F4277"/>
    <w:rsid w:val="001F455E"/>
    <w:rsid w:val="001F5EAF"/>
    <w:rsid w:val="001F6027"/>
    <w:rsid w:val="001F68CB"/>
    <w:rsid w:val="0020011E"/>
    <w:rsid w:val="00200BD9"/>
    <w:rsid w:val="00201D5E"/>
    <w:rsid w:val="002021BC"/>
    <w:rsid w:val="002024DD"/>
    <w:rsid w:val="00203510"/>
    <w:rsid w:val="00203597"/>
    <w:rsid w:val="00204235"/>
    <w:rsid w:val="002045DE"/>
    <w:rsid w:val="00204678"/>
    <w:rsid w:val="00206313"/>
    <w:rsid w:val="00206920"/>
    <w:rsid w:val="00207028"/>
    <w:rsid w:val="00207495"/>
    <w:rsid w:val="00207BAC"/>
    <w:rsid w:val="0021016D"/>
    <w:rsid w:val="00211900"/>
    <w:rsid w:val="00213227"/>
    <w:rsid w:val="0021330F"/>
    <w:rsid w:val="00213E13"/>
    <w:rsid w:val="0021470D"/>
    <w:rsid w:val="00214DF5"/>
    <w:rsid w:val="00214E57"/>
    <w:rsid w:val="002168E0"/>
    <w:rsid w:val="002172D5"/>
    <w:rsid w:val="002202C4"/>
    <w:rsid w:val="002203F0"/>
    <w:rsid w:val="00220830"/>
    <w:rsid w:val="00221876"/>
    <w:rsid w:val="00221DAD"/>
    <w:rsid w:val="002220D6"/>
    <w:rsid w:val="0022259A"/>
    <w:rsid w:val="00222A58"/>
    <w:rsid w:val="00222B64"/>
    <w:rsid w:val="00222D3B"/>
    <w:rsid w:val="0022495A"/>
    <w:rsid w:val="00227A4D"/>
    <w:rsid w:val="00230BCB"/>
    <w:rsid w:val="002314B3"/>
    <w:rsid w:val="00232546"/>
    <w:rsid w:val="002329EA"/>
    <w:rsid w:val="00232AFB"/>
    <w:rsid w:val="00232CC5"/>
    <w:rsid w:val="002331AB"/>
    <w:rsid w:val="002343E0"/>
    <w:rsid w:val="002346C5"/>
    <w:rsid w:val="00235192"/>
    <w:rsid w:val="00237156"/>
    <w:rsid w:val="002377AA"/>
    <w:rsid w:val="00237B83"/>
    <w:rsid w:val="002402AF"/>
    <w:rsid w:val="00240BD3"/>
    <w:rsid w:val="00242318"/>
    <w:rsid w:val="002428BD"/>
    <w:rsid w:val="00242BAA"/>
    <w:rsid w:val="00243A72"/>
    <w:rsid w:val="002445D5"/>
    <w:rsid w:val="00245814"/>
    <w:rsid w:val="00246386"/>
    <w:rsid w:val="00246507"/>
    <w:rsid w:val="002470DA"/>
    <w:rsid w:val="00247F88"/>
    <w:rsid w:val="002503FF"/>
    <w:rsid w:val="002521E2"/>
    <w:rsid w:val="002521E5"/>
    <w:rsid w:val="0025260A"/>
    <w:rsid w:val="00254E54"/>
    <w:rsid w:val="002556AF"/>
    <w:rsid w:val="00256362"/>
    <w:rsid w:val="002565E1"/>
    <w:rsid w:val="002577C0"/>
    <w:rsid w:val="00257E08"/>
    <w:rsid w:val="002607BC"/>
    <w:rsid w:val="00262BA1"/>
    <w:rsid w:val="002637E7"/>
    <w:rsid w:val="0026427C"/>
    <w:rsid w:val="00266002"/>
    <w:rsid w:val="00266EEB"/>
    <w:rsid w:val="00267557"/>
    <w:rsid w:val="00267DD5"/>
    <w:rsid w:val="002707F1"/>
    <w:rsid w:val="0027367B"/>
    <w:rsid w:val="00273BC7"/>
    <w:rsid w:val="00274D15"/>
    <w:rsid w:val="002759AC"/>
    <w:rsid w:val="00275BCA"/>
    <w:rsid w:val="0027684F"/>
    <w:rsid w:val="0027695F"/>
    <w:rsid w:val="0027698F"/>
    <w:rsid w:val="00276E83"/>
    <w:rsid w:val="00280BDB"/>
    <w:rsid w:val="00281048"/>
    <w:rsid w:val="0028124A"/>
    <w:rsid w:val="00282046"/>
    <w:rsid w:val="00282447"/>
    <w:rsid w:val="00282619"/>
    <w:rsid w:val="00282F0A"/>
    <w:rsid w:val="002836C7"/>
    <w:rsid w:val="00283A05"/>
    <w:rsid w:val="00283C56"/>
    <w:rsid w:val="002848AF"/>
    <w:rsid w:val="00284B43"/>
    <w:rsid w:val="00285145"/>
    <w:rsid w:val="002860BE"/>
    <w:rsid w:val="00286B13"/>
    <w:rsid w:val="00287D48"/>
    <w:rsid w:val="00291446"/>
    <w:rsid w:val="00291DC9"/>
    <w:rsid w:val="00292353"/>
    <w:rsid w:val="002924D8"/>
    <w:rsid w:val="0029275A"/>
    <w:rsid w:val="00292794"/>
    <w:rsid w:val="00295CBA"/>
    <w:rsid w:val="0029642B"/>
    <w:rsid w:val="002A167F"/>
    <w:rsid w:val="002A3C48"/>
    <w:rsid w:val="002A3EB2"/>
    <w:rsid w:val="002A4A08"/>
    <w:rsid w:val="002A7547"/>
    <w:rsid w:val="002A7DDA"/>
    <w:rsid w:val="002A7E3D"/>
    <w:rsid w:val="002A7F72"/>
    <w:rsid w:val="002B0322"/>
    <w:rsid w:val="002B07B9"/>
    <w:rsid w:val="002B0FEF"/>
    <w:rsid w:val="002B16C1"/>
    <w:rsid w:val="002B1757"/>
    <w:rsid w:val="002B2801"/>
    <w:rsid w:val="002B42C6"/>
    <w:rsid w:val="002B4789"/>
    <w:rsid w:val="002B518C"/>
    <w:rsid w:val="002B60FD"/>
    <w:rsid w:val="002B6152"/>
    <w:rsid w:val="002B695D"/>
    <w:rsid w:val="002B6BB2"/>
    <w:rsid w:val="002B6EDA"/>
    <w:rsid w:val="002B7574"/>
    <w:rsid w:val="002C0D1A"/>
    <w:rsid w:val="002C1FE9"/>
    <w:rsid w:val="002C214F"/>
    <w:rsid w:val="002C3201"/>
    <w:rsid w:val="002C372F"/>
    <w:rsid w:val="002C3D8B"/>
    <w:rsid w:val="002C4AA6"/>
    <w:rsid w:val="002C61F6"/>
    <w:rsid w:val="002C6228"/>
    <w:rsid w:val="002C65D5"/>
    <w:rsid w:val="002C7E0C"/>
    <w:rsid w:val="002D0028"/>
    <w:rsid w:val="002D013F"/>
    <w:rsid w:val="002D0B73"/>
    <w:rsid w:val="002D14E9"/>
    <w:rsid w:val="002D179E"/>
    <w:rsid w:val="002D1A8C"/>
    <w:rsid w:val="002D1DFC"/>
    <w:rsid w:val="002D2803"/>
    <w:rsid w:val="002D2851"/>
    <w:rsid w:val="002D2A87"/>
    <w:rsid w:val="002D3943"/>
    <w:rsid w:val="002D6959"/>
    <w:rsid w:val="002E0F7E"/>
    <w:rsid w:val="002E2A86"/>
    <w:rsid w:val="002E33C6"/>
    <w:rsid w:val="002E4114"/>
    <w:rsid w:val="002E4FBD"/>
    <w:rsid w:val="002E524B"/>
    <w:rsid w:val="002E5508"/>
    <w:rsid w:val="002E5987"/>
    <w:rsid w:val="002E5CED"/>
    <w:rsid w:val="002E69EA"/>
    <w:rsid w:val="002E6A65"/>
    <w:rsid w:val="002F12CF"/>
    <w:rsid w:val="002F1730"/>
    <w:rsid w:val="002F2C1B"/>
    <w:rsid w:val="002F2DC5"/>
    <w:rsid w:val="002F321E"/>
    <w:rsid w:val="002F3745"/>
    <w:rsid w:val="002F4414"/>
    <w:rsid w:val="002F4B16"/>
    <w:rsid w:val="002F5261"/>
    <w:rsid w:val="002F611C"/>
    <w:rsid w:val="002F7E4A"/>
    <w:rsid w:val="002F7F06"/>
    <w:rsid w:val="003001DF"/>
    <w:rsid w:val="00300BC0"/>
    <w:rsid w:val="003013FD"/>
    <w:rsid w:val="003021AC"/>
    <w:rsid w:val="00302C9C"/>
    <w:rsid w:val="00304A08"/>
    <w:rsid w:val="00304C60"/>
    <w:rsid w:val="00307514"/>
    <w:rsid w:val="0030771C"/>
    <w:rsid w:val="00312001"/>
    <w:rsid w:val="00312391"/>
    <w:rsid w:val="0031256B"/>
    <w:rsid w:val="00312F84"/>
    <w:rsid w:val="003136D1"/>
    <w:rsid w:val="00313708"/>
    <w:rsid w:val="003139EB"/>
    <w:rsid w:val="00313BF5"/>
    <w:rsid w:val="003145D1"/>
    <w:rsid w:val="00315947"/>
    <w:rsid w:val="00315AF0"/>
    <w:rsid w:val="003173E6"/>
    <w:rsid w:val="00317A18"/>
    <w:rsid w:val="00317D88"/>
    <w:rsid w:val="003203E4"/>
    <w:rsid w:val="00320487"/>
    <w:rsid w:val="00320706"/>
    <w:rsid w:val="00320E47"/>
    <w:rsid w:val="00320E5E"/>
    <w:rsid w:val="00321AF6"/>
    <w:rsid w:val="003228AD"/>
    <w:rsid w:val="00322AAE"/>
    <w:rsid w:val="003236A0"/>
    <w:rsid w:val="003255B6"/>
    <w:rsid w:val="00326493"/>
    <w:rsid w:val="003264CE"/>
    <w:rsid w:val="003317A1"/>
    <w:rsid w:val="003317B9"/>
    <w:rsid w:val="003323FF"/>
    <w:rsid w:val="00332D45"/>
    <w:rsid w:val="00334502"/>
    <w:rsid w:val="00334531"/>
    <w:rsid w:val="003345BF"/>
    <w:rsid w:val="00334853"/>
    <w:rsid w:val="003369A0"/>
    <w:rsid w:val="00336AC8"/>
    <w:rsid w:val="00336FE5"/>
    <w:rsid w:val="00337B55"/>
    <w:rsid w:val="00337B9F"/>
    <w:rsid w:val="0034067A"/>
    <w:rsid w:val="00340AF2"/>
    <w:rsid w:val="00342AEA"/>
    <w:rsid w:val="00342B31"/>
    <w:rsid w:val="00344163"/>
    <w:rsid w:val="00344329"/>
    <w:rsid w:val="00345413"/>
    <w:rsid w:val="0034696F"/>
    <w:rsid w:val="00346B1E"/>
    <w:rsid w:val="00347ECA"/>
    <w:rsid w:val="0035224A"/>
    <w:rsid w:val="00352717"/>
    <w:rsid w:val="00352F00"/>
    <w:rsid w:val="00354736"/>
    <w:rsid w:val="0035540E"/>
    <w:rsid w:val="0035547D"/>
    <w:rsid w:val="00355809"/>
    <w:rsid w:val="00355C45"/>
    <w:rsid w:val="00355C6E"/>
    <w:rsid w:val="003561C2"/>
    <w:rsid w:val="003575BA"/>
    <w:rsid w:val="00357658"/>
    <w:rsid w:val="0036077D"/>
    <w:rsid w:val="00361C41"/>
    <w:rsid w:val="00362052"/>
    <w:rsid w:val="003622A8"/>
    <w:rsid w:val="00362C34"/>
    <w:rsid w:val="00363A61"/>
    <w:rsid w:val="00363B9A"/>
    <w:rsid w:val="00363D4F"/>
    <w:rsid w:val="00364109"/>
    <w:rsid w:val="00364743"/>
    <w:rsid w:val="003650DB"/>
    <w:rsid w:val="0036717C"/>
    <w:rsid w:val="00370350"/>
    <w:rsid w:val="00372C0B"/>
    <w:rsid w:val="00373141"/>
    <w:rsid w:val="003735A7"/>
    <w:rsid w:val="003741DB"/>
    <w:rsid w:val="00374AC1"/>
    <w:rsid w:val="00374ED7"/>
    <w:rsid w:val="003762A5"/>
    <w:rsid w:val="003764DA"/>
    <w:rsid w:val="0038029F"/>
    <w:rsid w:val="003809A9"/>
    <w:rsid w:val="003835F0"/>
    <w:rsid w:val="0038585C"/>
    <w:rsid w:val="00387670"/>
    <w:rsid w:val="00387D38"/>
    <w:rsid w:val="003902CF"/>
    <w:rsid w:val="0039041F"/>
    <w:rsid w:val="00390701"/>
    <w:rsid w:val="00390C40"/>
    <w:rsid w:val="00392941"/>
    <w:rsid w:val="00393589"/>
    <w:rsid w:val="00393AB4"/>
    <w:rsid w:val="00394272"/>
    <w:rsid w:val="00394689"/>
    <w:rsid w:val="003949C3"/>
    <w:rsid w:val="00394EC2"/>
    <w:rsid w:val="0039654C"/>
    <w:rsid w:val="0039742C"/>
    <w:rsid w:val="00397D54"/>
    <w:rsid w:val="003A16DC"/>
    <w:rsid w:val="003A1720"/>
    <w:rsid w:val="003A2904"/>
    <w:rsid w:val="003A351C"/>
    <w:rsid w:val="003A4113"/>
    <w:rsid w:val="003A4BC0"/>
    <w:rsid w:val="003A5FE6"/>
    <w:rsid w:val="003A6B82"/>
    <w:rsid w:val="003A7B1F"/>
    <w:rsid w:val="003B3993"/>
    <w:rsid w:val="003B5281"/>
    <w:rsid w:val="003B5286"/>
    <w:rsid w:val="003B61F3"/>
    <w:rsid w:val="003B7356"/>
    <w:rsid w:val="003B786A"/>
    <w:rsid w:val="003C0C75"/>
    <w:rsid w:val="003C0C90"/>
    <w:rsid w:val="003C1233"/>
    <w:rsid w:val="003C27EB"/>
    <w:rsid w:val="003C4D89"/>
    <w:rsid w:val="003C5234"/>
    <w:rsid w:val="003C691B"/>
    <w:rsid w:val="003D1BC6"/>
    <w:rsid w:val="003D1C6A"/>
    <w:rsid w:val="003D25D1"/>
    <w:rsid w:val="003D3375"/>
    <w:rsid w:val="003D36DA"/>
    <w:rsid w:val="003D3C33"/>
    <w:rsid w:val="003D3C3F"/>
    <w:rsid w:val="003D4665"/>
    <w:rsid w:val="003D7C35"/>
    <w:rsid w:val="003D7DEF"/>
    <w:rsid w:val="003E0B21"/>
    <w:rsid w:val="003E0D4A"/>
    <w:rsid w:val="003E2050"/>
    <w:rsid w:val="003E2842"/>
    <w:rsid w:val="003E32F6"/>
    <w:rsid w:val="003E5211"/>
    <w:rsid w:val="003E5CFB"/>
    <w:rsid w:val="003E5F77"/>
    <w:rsid w:val="003E6AFC"/>
    <w:rsid w:val="003E7A53"/>
    <w:rsid w:val="003F012B"/>
    <w:rsid w:val="003F01E7"/>
    <w:rsid w:val="003F1189"/>
    <w:rsid w:val="003F1A3A"/>
    <w:rsid w:val="003F281D"/>
    <w:rsid w:val="003F292F"/>
    <w:rsid w:val="003F2BCF"/>
    <w:rsid w:val="003F37A2"/>
    <w:rsid w:val="003F3D7E"/>
    <w:rsid w:val="003F41BB"/>
    <w:rsid w:val="003F46B6"/>
    <w:rsid w:val="003F491A"/>
    <w:rsid w:val="003F4FCD"/>
    <w:rsid w:val="003F59A6"/>
    <w:rsid w:val="003F5B00"/>
    <w:rsid w:val="003F69BE"/>
    <w:rsid w:val="003F6A06"/>
    <w:rsid w:val="003F6AB4"/>
    <w:rsid w:val="003F7063"/>
    <w:rsid w:val="003F78BE"/>
    <w:rsid w:val="004003CF"/>
    <w:rsid w:val="00400EB0"/>
    <w:rsid w:val="00400FCE"/>
    <w:rsid w:val="00401B9E"/>
    <w:rsid w:val="00403B00"/>
    <w:rsid w:val="00403BFF"/>
    <w:rsid w:val="0040466F"/>
    <w:rsid w:val="00405060"/>
    <w:rsid w:val="004050F9"/>
    <w:rsid w:val="004056DC"/>
    <w:rsid w:val="00405ABB"/>
    <w:rsid w:val="00405EC3"/>
    <w:rsid w:val="0040649C"/>
    <w:rsid w:val="00410081"/>
    <w:rsid w:val="00413268"/>
    <w:rsid w:val="00413B43"/>
    <w:rsid w:val="00413F9B"/>
    <w:rsid w:val="004141F3"/>
    <w:rsid w:val="00415C6C"/>
    <w:rsid w:val="00415EEE"/>
    <w:rsid w:val="00416274"/>
    <w:rsid w:val="004163D7"/>
    <w:rsid w:val="00416EE6"/>
    <w:rsid w:val="00417DC2"/>
    <w:rsid w:val="004205EE"/>
    <w:rsid w:val="00422896"/>
    <w:rsid w:val="0042405C"/>
    <w:rsid w:val="00424A2B"/>
    <w:rsid w:val="004251E0"/>
    <w:rsid w:val="0042574A"/>
    <w:rsid w:val="004305A5"/>
    <w:rsid w:val="0043217B"/>
    <w:rsid w:val="0043257B"/>
    <w:rsid w:val="0043273A"/>
    <w:rsid w:val="00433B1C"/>
    <w:rsid w:val="00434FFF"/>
    <w:rsid w:val="00436D9D"/>
    <w:rsid w:val="00437534"/>
    <w:rsid w:val="00437DE7"/>
    <w:rsid w:val="00442D0A"/>
    <w:rsid w:val="00442EB8"/>
    <w:rsid w:val="004432B4"/>
    <w:rsid w:val="0044359A"/>
    <w:rsid w:val="00444504"/>
    <w:rsid w:val="00444756"/>
    <w:rsid w:val="00444D88"/>
    <w:rsid w:val="00446F78"/>
    <w:rsid w:val="0044756F"/>
    <w:rsid w:val="00447BDA"/>
    <w:rsid w:val="00451380"/>
    <w:rsid w:val="004517D6"/>
    <w:rsid w:val="004523FE"/>
    <w:rsid w:val="00452F72"/>
    <w:rsid w:val="00453ED0"/>
    <w:rsid w:val="00454EED"/>
    <w:rsid w:val="004554DC"/>
    <w:rsid w:val="00456323"/>
    <w:rsid w:val="004563C9"/>
    <w:rsid w:val="00456D5E"/>
    <w:rsid w:val="0045791C"/>
    <w:rsid w:val="004609DF"/>
    <w:rsid w:val="00460A60"/>
    <w:rsid w:val="004613C3"/>
    <w:rsid w:val="004617A0"/>
    <w:rsid w:val="00461CE0"/>
    <w:rsid w:val="00462331"/>
    <w:rsid w:val="00462B91"/>
    <w:rsid w:val="0046342C"/>
    <w:rsid w:val="004636BA"/>
    <w:rsid w:val="004641AE"/>
    <w:rsid w:val="00465122"/>
    <w:rsid w:val="004651A4"/>
    <w:rsid w:val="00465354"/>
    <w:rsid w:val="00465B10"/>
    <w:rsid w:val="00465B2C"/>
    <w:rsid w:val="004667A1"/>
    <w:rsid w:val="004704F9"/>
    <w:rsid w:val="00470663"/>
    <w:rsid w:val="0047108E"/>
    <w:rsid w:val="004715A1"/>
    <w:rsid w:val="004726F2"/>
    <w:rsid w:val="00473A67"/>
    <w:rsid w:val="00474546"/>
    <w:rsid w:val="0047504F"/>
    <w:rsid w:val="004750C4"/>
    <w:rsid w:val="004752D4"/>
    <w:rsid w:val="00475367"/>
    <w:rsid w:val="00475453"/>
    <w:rsid w:val="00475459"/>
    <w:rsid w:val="004754E4"/>
    <w:rsid w:val="00476A00"/>
    <w:rsid w:val="00477765"/>
    <w:rsid w:val="00480129"/>
    <w:rsid w:val="0048013A"/>
    <w:rsid w:val="00480DB1"/>
    <w:rsid w:val="00480F79"/>
    <w:rsid w:val="004812DE"/>
    <w:rsid w:val="00482D43"/>
    <w:rsid w:val="00485C28"/>
    <w:rsid w:val="004903BC"/>
    <w:rsid w:val="00490FB3"/>
    <w:rsid w:val="00491C6A"/>
    <w:rsid w:val="00491D6E"/>
    <w:rsid w:val="0049203E"/>
    <w:rsid w:val="004932B2"/>
    <w:rsid w:val="00494400"/>
    <w:rsid w:val="004A0A4F"/>
    <w:rsid w:val="004A37A3"/>
    <w:rsid w:val="004A3BF1"/>
    <w:rsid w:val="004A3F84"/>
    <w:rsid w:val="004A4158"/>
    <w:rsid w:val="004A4365"/>
    <w:rsid w:val="004A5258"/>
    <w:rsid w:val="004A577B"/>
    <w:rsid w:val="004A5E73"/>
    <w:rsid w:val="004A611C"/>
    <w:rsid w:val="004A658B"/>
    <w:rsid w:val="004B1BE0"/>
    <w:rsid w:val="004B21FD"/>
    <w:rsid w:val="004B27B9"/>
    <w:rsid w:val="004B310F"/>
    <w:rsid w:val="004B3630"/>
    <w:rsid w:val="004B3C14"/>
    <w:rsid w:val="004B4948"/>
    <w:rsid w:val="004B5169"/>
    <w:rsid w:val="004B51AE"/>
    <w:rsid w:val="004B61D4"/>
    <w:rsid w:val="004B6B00"/>
    <w:rsid w:val="004B7A2D"/>
    <w:rsid w:val="004C0A61"/>
    <w:rsid w:val="004C0F31"/>
    <w:rsid w:val="004C11A7"/>
    <w:rsid w:val="004C128C"/>
    <w:rsid w:val="004C1862"/>
    <w:rsid w:val="004C1876"/>
    <w:rsid w:val="004C18D0"/>
    <w:rsid w:val="004C4839"/>
    <w:rsid w:val="004C4971"/>
    <w:rsid w:val="004C64FC"/>
    <w:rsid w:val="004C6BCB"/>
    <w:rsid w:val="004D08FC"/>
    <w:rsid w:val="004D156B"/>
    <w:rsid w:val="004D189C"/>
    <w:rsid w:val="004D19E0"/>
    <w:rsid w:val="004D1A76"/>
    <w:rsid w:val="004D35DD"/>
    <w:rsid w:val="004D3AC8"/>
    <w:rsid w:val="004D4A59"/>
    <w:rsid w:val="004D4D7C"/>
    <w:rsid w:val="004D4FF2"/>
    <w:rsid w:val="004D5099"/>
    <w:rsid w:val="004D521F"/>
    <w:rsid w:val="004D6184"/>
    <w:rsid w:val="004D7612"/>
    <w:rsid w:val="004E003E"/>
    <w:rsid w:val="004E067B"/>
    <w:rsid w:val="004E08B4"/>
    <w:rsid w:val="004E17A2"/>
    <w:rsid w:val="004E193C"/>
    <w:rsid w:val="004E1F7A"/>
    <w:rsid w:val="004E2AB8"/>
    <w:rsid w:val="004E2B3E"/>
    <w:rsid w:val="004E2E3D"/>
    <w:rsid w:val="004E3CD2"/>
    <w:rsid w:val="004E3EA6"/>
    <w:rsid w:val="004E53F8"/>
    <w:rsid w:val="004E5BA8"/>
    <w:rsid w:val="004E679C"/>
    <w:rsid w:val="004E6A1E"/>
    <w:rsid w:val="004E6C5B"/>
    <w:rsid w:val="004E72C3"/>
    <w:rsid w:val="004F169F"/>
    <w:rsid w:val="004F1A93"/>
    <w:rsid w:val="004F1F6B"/>
    <w:rsid w:val="004F2B1D"/>
    <w:rsid w:val="004F39C6"/>
    <w:rsid w:val="004F4288"/>
    <w:rsid w:val="004F4C73"/>
    <w:rsid w:val="004F5C9F"/>
    <w:rsid w:val="004F6717"/>
    <w:rsid w:val="004F675A"/>
    <w:rsid w:val="004F7DF7"/>
    <w:rsid w:val="004F7E88"/>
    <w:rsid w:val="005001AD"/>
    <w:rsid w:val="0050029C"/>
    <w:rsid w:val="00500458"/>
    <w:rsid w:val="00503530"/>
    <w:rsid w:val="00503775"/>
    <w:rsid w:val="00504668"/>
    <w:rsid w:val="00504D33"/>
    <w:rsid w:val="0050616F"/>
    <w:rsid w:val="00507468"/>
    <w:rsid w:val="00507663"/>
    <w:rsid w:val="00513B75"/>
    <w:rsid w:val="005148EE"/>
    <w:rsid w:val="0051553C"/>
    <w:rsid w:val="00516609"/>
    <w:rsid w:val="00516BE9"/>
    <w:rsid w:val="00520E4C"/>
    <w:rsid w:val="00520E70"/>
    <w:rsid w:val="00520FE3"/>
    <w:rsid w:val="0052264D"/>
    <w:rsid w:val="005235E9"/>
    <w:rsid w:val="0052403D"/>
    <w:rsid w:val="0052451A"/>
    <w:rsid w:val="00524559"/>
    <w:rsid w:val="00524C7D"/>
    <w:rsid w:val="00525E66"/>
    <w:rsid w:val="00526A52"/>
    <w:rsid w:val="00526BB5"/>
    <w:rsid w:val="00527016"/>
    <w:rsid w:val="00527687"/>
    <w:rsid w:val="0052787C"/>
    <w:rsid w:val="00527C8C"/>
    <w:rsid w:val="00530516"/>
    <w:rsid w:val="00530670"/>
    <w:rsid w:val="00530C36"/>
    <w:rsid w:val="00531B5B"/>
    <w:rsid w:val="005325F3"/>
    <w:rsid w:val="00533FEE"/>
    <w:rsid w:val="00534ECD"/>
    <w:rsid w:val="005350FC"/>
    <w:rsid w:val="0053533B"/>
    <w:rsid w:val="00536146"/>
    <w:rsid w:val="0054105F"/>
    <w:rsid w:val="005413FC"/>
    <w:rsid w:val="00541BE9"/>
    <w:rsid w:val="00541C7C"/>
    <w:rsid w:val="00541FBD"/>
    <w:rsid w:val="00542592"/>
    <w:rsid w:val="005429F4"/>
    <w:rsid w:val="00542FE1"/>
    <w:rsid w:val="00542FFE"/>
    <w:rsid w:val="00544E6A"/>
    <w:rsid w:val="005468C2"/>
    <w:rsid w:val="005470BD"/>
    <w:rsid w:val="0055093B"/>
    <w:rsid w:val="00550B7F"/>
    <w:rsid w:val="0055116D"/>
    <w:rsid w:val="00551508"/>
    <w:rsid w:val="00552198"/>
    <w:rsid w:val="005521AD"/>
    <w:rsid w:val="00553862"/>
    <w:rsid w:val="00555E38"/>
    <w:rsid w:val="00556BDC"/>
    <w:rsid w:val="00557763"/>
    <w:rsid w:val="00561A79"/>
    <w:rsid w:val="00561C89"/>
    <w:rsid w:val="00562A2D"/>
    <w:rsid w:val="0056629D"/>
    <w:rsid w:val="005666F3"/>
    <w:rsid w:val="00566D10"/>
    <w:rsid w:val="0057097C"/>
    <w:rsid w:val="0057124F"/>
    <w:rsid w:val="005719CA"/>
    <w:rsid w:val="0057286A"/>
    <w:rsid w:val="0057353F"/>
    <w:rsid w:val="00573E97"/>
    <w:rsid w:val="00576452"/>
    <w:rsid w:val="005805F0"/>
    <w:rsid w:val="00580A8B"/>
    <w:rsid w:val="00582008"/>
    <w:rsid w:val="00582C61"/>
    <w:rsid w:val="00582FEB"/>
    <w:rsid w:val="00583834"/>
    <w:rsid w:val="00584337"/>
    <w:rsid w:val="00584B92"/>
    <w:rsid w:val="005850DD"/>
    <w:rsid w:val="00585293"/>
    <w:rsid w:val="00586F34"/>
    <w:rsid w:val="005877B4"/>
    <w:rsid w:val="005900A4"/>
    <w:rsid w:val="0059010A"/>
    <w:rsid w:val="0059106F"/>
    <w:rsid w:val="00591107"/>
    <w:rsid w:val="00592F53"/>
    <w:rsid w:val="00593FD4"/>
    <w:rsid w:val="005942B6"/>
    <w:rsid w:val="005948E1"/>
    <w:rsid w:val="005966D8"/>
    <w:rsid w:val="005974AA"/>
    <w:rsid w:val="005A09E2"/>
    <w:rsid w:val="005A19B1"/>
    <w:rsid w:val="005A1CA7"/>
    <w:rsid w:val="005A32BF"/>
    <w:rsid w:val="005A3D5F"/>
    <w:rsid w:val="005A4D17"/>
    <w:rsid w:val="005A515C"/>
    <w:rsid w:val="005A5554"/>
    <w:rsid w:val="005A6279"/>
    <w:rsid w:val="005A7555"/>
    <w:rsid w:val="005B0FFE"/>
    <w:rsid w:val="005B1CFB"/>
    <w:rsid w:val="005B1F76"/>
    <w:rsid w:val="005B1FD9"/>
    <w:rsid w:val="005B3573"/>
    <w:rsid w:val="005B41B4"/>
    <w:rsid w:val="005B4200"/>
    <w:rsid w:val="005B4252"/>
    <w:rsid w:val="005B6957"/>
    <w:rsid w:val="005B7AC3"/>
    <w:rsid w:val="005C0363"/>
    <w:rsid w:val="005C179B"/>
    <w:rsid w:val="005C1F40"/>
    <w:rsid w:val="005C2620"/>
    <w:rsid w:val="005C2B0B"/>
    <w:rsid w:val="005C2F1D"/>
    <w:rsid w:val="005C33D3"/>
    <w:rsid w:val="005C586A"/>
    <w:rsid w:val="005C5C67"/>
    <w:rsid w:val="005C6A54"/>
    <w:rsid w:val="005C6BD7"/>
    <w:rsid w:val="005D0373"/>
    <w:rsid w:val="005D06D7"/>
    <w:rsid w:val="005D07BA"/>
    <w:rsid w:val="005D244F"/>
    <w:rsid w:val="005D3B7D"/>
    <w:rsid w:val="005D3FC7"/>
    <w:rsid w:val="005D47AC"/>
    <w:rsid w:val="005D6644"/>
    <w:rsid w:val="005D7683"/>
    <w:rsid w:val="005D7F30"/>
    <w:rsid w:val="005E08CB"/>
    <w:rsid w:val="005E0DCB"/>
    <w:rsid w:val="005E106F"/>
    <w:rsid w:val="005E2518"/>
    <w:rsid w:val="005E38ED"/>
    <w:rsid w:val="005E3F13"/>
    <w:rsid w:val="005E4141"/>
    <w:rsid w:val="005E56EF"/>
    <w:rsid w:val="005E5ADA"/>
    <w:rsid w:val="005E6644"/>
    <w:rsid w:val="005E7146"/>
    <w:rsid w:val="005F0CB3"/>
    <w:rsid w:val="005F120D"/>
    <w:rsid w:val="005F14D7"/>
    <w:rsid w:val="005F1593"/>
    <w:rsid w:val="005F1782"/>
    <w:rsid w:val="005F215E"/>
    <w:rsid w:val="005F222A"/>
    <w:rsid w:val="005F34A7"/>
    <w:rsid w:val="005F3852"/>
    <w:rsid w:val="005F4197"/>
    <w:rsid w:val="005F4472"/>
    <w:rsid w:val="005F4797"/>
    <w:rsid w:val="005F594C"/>
    <w:rsid w:val="005F6027"/>
    <w:rsid w:val="005F7ABD"/>
    <w:rsid w:val="00600D70"/>
    <w:rsid w:val="00600E3B"/>
    <w:rsid w:val="00601684"/>
    <w:rsid w:val="006036C5"/>
    <w:rsid w:val="0060614B"/>
    <w:rsid w:val="006069EF"/>
    <w:rsid w:val="0060764D"/>
    <w:rsid w:val="006104EE"/>
    <w:rsid w:val="006129FA"/>
    <w:rsid w:val="0061584F"/>
    <w:rsid w:val="006166CC"/>
    <w:rsid w:val="00617A9D"/>
    <w:rsid w:val="00620805"/>
    <w:rsid w:val="00620917"/>
    <w:rsid w:val="00620B77"/>
    <w:rsid w:val="0062164E"/>
    <w:rsid w:val="00621730"/>
    <w:rsid w:val="0062174B"/>
    <w:rsid w:val="00623094"/>
    <w:rsid w:val="00624307"/>
    <w:rsid w:val="00627E5B"/>
    <w:rsid w:val="00630167"/>
    <w:rsid w:val="00630727"/>
    <w:rsid w:val="00630899"/>
    <w:rsid w:val="0063096A"/>
    <w:rsid w:val="0063106C"/>
    <w:rsid w:val="00631CE5"/>
    <w:rsid w:val="00631F39"/>
    <w:rsid w:val="0063327B"/>
    <w:rsid w:val="006339CC"/>
    <w:rsid w:val="00634907"/>
    <w:rsid w:val="00634928"/>
    <w:rsid w:val="006357F0"/>
    <w:rsid w:val="0063701B"/>
    <w:rsid w:val="00641456"/>
    <w:rsid w:val="00641C12"/>
    <w:rsid w:val="00641C74"/>
    <w:rsid w:val="006429D1"/>
    <w:rsid w:val="00642F22"/>
    <w:rsid w:val="006454D6"/>
    <w:rsid w:val="00645C6B"/>
    <w:rsid w:val="00645D98"/>
    <w:rsid w:val="00646543"/>
    <w:rsid w:val="00646CC2"/>
    <w:rsid w:val="00646FD7"/>
    <w:rsid w:val="00647454"/>
    <w:rsid w:val="00647B55"/>
    <w:rsid w:val="00650C30"/>
    <w:rsid w:val="00652971"/>
    <w:rsid w:val="00652F96"/>
    <w:rsid w:val="00653106"/>
    <w:rsid w:val="00653A5A"/>
    <w:rsid w:val="00653B09"/>
    <w:rsid w:val="006540AA"/>
    <w:rsid w:val="00655583"/>
    <w:rsid w:val="0065613A"/>
    <w:rsid w:val="00657BCF"/>
    <w:rsid w:val="00660D13"/>
    <w:rsid w:val="00661A73"/>
    <w:rsid w:val="006623CE"/>
    <w:rsid w:val="00662A0E"/>
    <w:rsid w:val="00662A6C"/>
    <w:rsid w:val="00662F8C"/>
    <w:rsid w:val="006630DF"/>
    <w:rsid w:val="00663567"/>
    <w:rsid w:val="00664172"/>
    <w:rsid w:val="00665532"/>
    <w:rsid w:val="00665BC1"/>
    <w:rsid w:val="0066711D"/>
    <w:rsid w:val="006674A9"/>
    <w:rsid w:val="00667C3B"/>
    <w:rsid w:val="006707A5"/>
    <w:rsid w:val="006718D9"/>
    <w:rsid w:val="00672863"/>
    <w:rsid w:val="0067325B"/>
    <w:rsid w:val="00673778"/>
    <w:rsid w:val="00673EF6"/>
    <w:rsid w:val="00674E11"/>
    <w:rsid w:val="0067755A"/>
    <w:rsid w:val="00677EFE"/>
    <w:rsid w:val="00680135"/>
    <w:rsid w:val="006801B0"/>
    <w:rsid w:val="0068159F"/>
    <w:rsid w:val="006834A6"/>
    <w:rsid w:val="0068383E"/>
    <w:rsid w:val="00684E58"/>
    <w:rsid w:val="00686943"/>
    <w:rsid w:val="00690741"/>
    <w:rsid w:val="00690844"/>
    <w:rsid w:val="006910C7"/>
    <w:rsid w:val="00692D7B"/>
    <w:rsid w:val="006933EC"/>
    <w:rsid w:val="006953E5"/>
    <w:rsid w:val="00696246"/>
    <w:rsid w:val="006974B9"/>
    <w:rsid w:val="006975D0"/>
    <w:rsid w:val="00697838"/>
    <w:rsid w:val="006A1B30"/>
    <w:rsid w:val="006A2BC4"/>
    <w:rsid w:val="006A32C5"/>
    <w:rsid w:val="006A4665"/>
    <w:rsid w:val="006A475C"/>
    <w:rsid w:val="006A7E2A"/>
    <w:rsid w:val="006B1F44"/>
    <w:rsid w:val="006B2054"/>
    <w:rsid w:val="006B22A4"/>
    <w:rsid w:val="006B3596"/>
    <w:rsid w:val="006B4434"/>
    <w:rsid w:val="006B4474"/>
    <w:rsid w:val="006B6779"/>
    <w:rsid w:val="006C2195"/>
    <w:rsid w:val="006C3C7D"/>
    <w:rsid w:val="006C502A"/>
    <w:rsid w:val="006C586F"/>
    <w:rsid w:val="006C6392"/>
    <w:rsid w:val="006D01A0"/>
    <w:rsid w:val="006D18FE"/>
    <w:rsid w:val="006D1B9E"/>
    <w:rsid w:val="006D1C9F"/>
    <w:rsid w:val="006D1F5D"/>
    <w:rsid w:val="006D20A7"/>
    <w:rsid w:val="006D4D3B"/>
    <w:rsid w:val="006D528C"/>
    <w:rsid w:val="006D6087"/>
    <w:rsid w:val="006D6AB9"/>
    <w:rsid w:val="006D741A"/>
    <w:rsid w:val="006E0004"/>
    <w:rsid w:val="006E09A3"/>
    <w:rsid w:val="006E133C"/>
    <w:rsid w:val="006E169E"/>
    <w:rsid w:val="006E223B"/>
    <w:rsid w:val="006E24C9"/>
    <w:rsid w:val="006E2EBD"/>
    <w:rsid w:val="006E3C33"/>
    <w:rsid w:val="006E3D27"/>
    <w:rsid w:val="006E3D9B"/>
    <w:rsid w:val="006E42C2"/>
    <w:rsid w:val="006E5297"/>
    <w:rsid w:val="006E5EAB"/>
    <w:rsid w:val="006E6D8E"/>
    <w:rsid w:val="006E6E01"/>
    <w:rsid w:val="006F1564"/>
    <w:rsid w:val="006F21A4"/>
    <w:rsid w:val="006F2D24"/>
    <w:rsid w:val="006F39D0"/>
    <w:rsid w:val="006F4432"/>
    <w:rsid w:val="006F4536"/>
    <w:rsid w:val="006F51AF"/>
    <w:rsid w:val="006F5DE1"/>
    <w:rsid w:val="006F6760"/>
    <w:rsid w:val="006F6ED0"/>
    <w:rsid w:val="00701C51"/>
    <w:rsid w:val="00702F4B"/>
    <w:rsid w:val="00705234"/>
    <w:rsid w:val="0070546B"/>
    <w:rsid w:val="00705612"/>
    <w:rsid w:val="00705B50"/>
    <w:rsid w:val="00707DA6"/>
    <w:rsid w:val="00707E2B"/>
    <w:rsid w:val="00710731"/>
    <w:rsid w:val="00711235"/>
    <w:rsid w:val="00711266"/>
    <w:rsid w:val="00711411"/>
    <w:rsid w:val="00713F49"/>
    <w:rsid w:val="007164D7"/>
    <w:rsid w:val="00717190"/>
    <w:rsid w:val="007176EC"/>
    <w:rsid w:val="007179D7"/>
    <w:rsid w:val="00720732"/>
    <w:rsid w:val="007208EF"/>
    <w:rsid w:val="00721B16"/>
    <w:rsid w:val="007221EF"/>
    <w:rsid w:val="00723E2F"/>
    <w:rsid w:val="007240AB"/>
    <w:rsid w:val="007240EE"/>
    <w:rsid w:val="0072410E"/>
    <w:rsid w:val="0072416C"/>
    <w:rsid w:val="007241E4"/>
    <w:rsid w:val="00724BBB"/>
    <w:rsid w:val="007252D7"/>
    <w:rsid w:val="00725413"/>
    <w:rsid w:val="00725BFF"/>
    <w:rsid w:val="00726913"/>
    <w:rsid w:val="00726F5F"/>
    <w:rsid w:val="00727050"/>
    <w:rsid w:val="007270B7"/>
    <w:rsid w:val="00727BC2"/>
    <w:rsid w:val="00731AEA"/>
    <w:rsid w:val="007322C6"/>
    <w:rsid w:val="007322C9"/>
    <w:rsid w:val="00732DE0"/>
    <w:rsid w:val="007331B4"/>
    <w:rsid w:val="0073332C"/>
    <w:rsid w:val="00733652"/>
    <w:rsid w:val="007348D4"/>
    <w:rsid w:val="00734C79"/>
    <w:rsid w:val="0073538A"/>
    <w:rsid w:val="00735A14"/>
    <w:rsid w:val="00736063"/>
    <w:rsid w:val="00736AA5"/>
    <w:rsid w:val="00737787"/>
    <w:rsid w:val="0074007B"/>
    <w:rsid w:val="007404AA"/>
    <w:rsid w:val="00740BE1"/>
    <w:rsid w:val="00740F4F"/>
    <w:rsid w:val="00743053"/>
    <w:rsid w:val="00743856"/>
    <w:rsid w:val="0074391C"/>
    <w:rsid w:val="00743F75"/>
    <w:rsid w:val="00744C83"/>
    <w:rsid w:val="0074626E"/>
    <w:rsid w:val="0074633F"/>
    <w:rsid w:val="007468C6"/>
    <w:rsid w:val="00747835"/>
    <w:rsid w:val="00747B51"/>
    <w:rsid w:val="0075037C"/>
    <w:rsid w:val="0075111B"/>
    <w:rsid w:val="0075177D"/>
    <w:rsid w:val="007525BE"/>
    <w:rsid w:val="007529BC"/>
    <w:rsid w:val="00753162"/>
    <w:rsid w:val="00753495"/>
    <w:rsid w:val="007534A1"/>
    <w:rsid w:val="00754D8C"/>
    <w:rsid w:val="0075500F"/>
    <w:rsid w:val="0075528F"/>
    <w:rsid w:val="00755428"/>
    <w:rsid w:val="007559C2"/>
    <w:rsid w:val="007568AF"/>
    <w:rsid w:val="00756D3F"/>
    <w:rsid w:val="00757E48"/>
    <w:rsid w:val="0076017E"/>
    <w:rsid w:val="00760894"/>
    <w:rsid w:val="00762894"/>
    <w:rsid w:val="00762E1D"/>
    <w:rsid w:val="00763304"/>
    <w:rsid w:val="007640BC"/>
    <w:rsid w:val="0076423B"/>
    <w:rsid w:val="00764942"/>
    <w:rsid w:val="00764E18"/>
    <w:rsid w:val="00765E30"/>
    <w:rsid w:val="007673BA"/>
    <w:rsid w:val="00770C8D"/>
    <w:rsid w:val="00771D5A"/>
    <w:rsid w:val="0077218D"/>
    <w:rsid w:val="007721C4"/>
    <w:rsid w:val="007727F2"/>
    <w:rsid w:val="00773248"/>
    <w:rsid w:val="007746C8"/>
    <w:rsid w:val="007747AE"/>
    <w:rsid w:val="00775F67"/>
    <w:rsid w:val="007763B0"/>
    <w:rsid w:val="00776539"/>
    <w:rsid w:val="0077697F"/>
    <w:rsid w:val="00776989"/>
    <w:rsid w:val="0078006A"/>
    <w:rsid w:val="00780EA3"/>
    <w:rsid w:val="007817C4"/>
    <w:rsid w:val="00782C16"/>
    <w:rsid w:val="007836ED"/>
    <w:rsid w:val="007843C6"/>
    <w:rsid w:val="0078469D"/>
    <w:rsid w:val="00784A9C"/>
    <w:rsid w:val="00785130"/>
    <w:rsid w:val="00785DBA"/>
    <w:rsid w:val="00786158"/>
    <w:rsid w:val="00786FD2"/>
    <w:rsid w:val="00790D37"/>
    <w:rsid w:val="00790E59"/>
    <w:rsid w:val="0079240F"/>
    <w:rsid w:val="00792EBC"/>
    <w:rsid w:val="00793201"/>
    <w:rsid w:val="007936D3"/>
    <w:rsid w:val="00794157"/>
    <w:rsid w:val="00794A1F"/>
    <w:rsid w:val="0079588A"/>
    <w:rsid w:val="00795E59"/>
    <w:rsid w:val="007978BF"/>
    <w:rsid w:val="007A066F"/>
    <w:rsid w:val="007A1A30"/>
    <w:rsid w:val="007A20C1"/>
    <w:rsid w:val="007A224F"/>
    <w:rsid w:val="007A2F65"/>
    <w:rsid w:val="007A3489"/>
    <w:rsid w:val="007A410C"/>
    <w:rsid w:val="007A49F8"/>
    <w:rsid w:val="007A4D03"/>
    <w:rsid w:val="007A4F81"/>
    <w:rsid w:val="007A570D"/>
    <w:rsid w:val="007A7696"/>
    <w:rsid w:val="007B15DA"/>
    <w:rsid w:val="007B26FC"/>
    <w:rsid w:val="007B3A29"/>
    <w:rsid w:val="007B3E96"/>
    <w:rsid w:val="007B42B7"/>
    <w:rsid w:val="007B46B0"/>
    <w:rsid w:val="007B551E"/>
    <w:rsid w:val="007B7BF3"/>
    <w:rsid w:val="007C1305"/>
    <w:rsid w:val="007C185E"/>
    <w:rsid w:val="007C2A94"/>
    <w:rsid w:val="007C31A8"/>
    <w:rsid w:val="007C3493"/>
    <w:rsid w:val="007C3EA0"/>
    <w:rsid w:val="007C437A"/>
    <w:rsid w:val="007C56B5"/>
    <w:rsid w:val="007C585F"/>
    <w:rsid w:val="007C64F7"/>
    <w:rsid w:val="007C6997"/>
    <w:rsid w:val="007C6D9E"/>
    <w:rsid w:val="007D00DD"/>
    <w:rsid w:val="007D09FA"/>
    <w:rsid w:val="007D0A3C"/>
    <w:rsid w:val="007D0BC0"/>
    <w:rsid w:val="007D2B82"/>
    <w:rsid w:val="007D2EE8"/>
    <w:rsid w:val="007D3019"/>
    <w:rsid w:val="007D3DE1"/>
    <w:rsid w:val="007D4ED2"/>
    <w:rsid w:val="007D56AD"/>
    <w:rsid w:val="007D703B"/>
    <w:rsid w:val="007D736D"/>
    <w:rsid w:val="007D767D"/>
    <w:rsid w:val="007D7929"/>
    <w:rsid w:val="007D7BD8"/>
    <w:rsid w:val="007D7E5C"/>
    <w:rsid w:val="007E06CD"/>
    <w:rsid w:val="007E0C86"/>
    <w:rsid w:val="007E2584"/>
    <w:rsid w:val="007E259D"/>
    <w:rsid w:val="007E2602"/>
    <w:rsid w:val="007E2BE2"/>
    <w:rsid w:val="007E2DD7"/>
    <w:rsid w:val="007E31DE"/>
    <w:rsid w:val="007E3416"/>
    <w:rsid w:val="007E34D9"/>
    <w:rsid w:val="007E41C7"/>
    <w:rsid w:val="007E435B"/>
    <w:rsid w:val="007E5658"/>
    <w:rsid w:val="007E601E"/>
    <w:rsid w:val="007E6359"/>
    <w:rsid w:val="007E661F"/>
    <w:rsid w:val="007E6987"/>
    <w:rsid w:val="007E7909"/>
    <w:rsid w:val="007E7E73"/>
    <w:rsid w:val="007F00C0"/>
    <w:rsid w:val="007F0624"/>
    <w:rsid w:val="007F2658"/>
    <w:rsid w:val="007F3B10"/>
    <w:rsid w:val="007F3B3E"/>
    <w:rsid w:val="007F47F3"/>
    <w:rsid w:val="007F634F"/>
    <w:rsid w:val="007F6794"/>
    <w:rsid w:val="007F6F34"/>
    <w:rsid w:val="007F7264"/>
    <w:rsid w:val="00800ED6"/>
    <w:rsid w:val="0080123E"/>
    <w:rsid w:val="00801BC3"/>
    <w:rsid w:val="00802289"/>
    <w:rsid w:val="008024F9"/>
    <w:rsid w:val="0080255F"/>
    <w:rsid w:val="0080284B"/>
    <w:rsid w:val="00802BFA"/>
    <w:rsid w:val="00803738"/>
    <w:rsid w:val="00803C59"/>
    <w:rsid w:val="00803EAB"/>
    <w:rsid w:val="00804253"/>
    <w:rsid w:val="008042F5"/>
    <w:rsid w:val="008071E4"/>
    <w:rsid w:val="00807268"/>
    <w:rsid w:val="008078F1"/>
    <w:rsid w:val="0081027A"/>
    <w:rsid w:val="0081299D"/>
    <w:rsid w:val="008131D6"/>
    <w:rsid w:val="00813AA4"/>
    <w:rsid w:val="00814136"/>
    <w:rsid w:val="00814707"/>
    <w:rsid w:val="00814A65"/>
    <w:rsid w:val="00814E4A"/>
    <w:rsid w:val="00815EB8"/>
    <w:rsid w:val="00816F4E"/>
    <w:rsid w:val="00817AE7"/>
    <w:rsid w:val="00821357"/>
    <w:rsid w:val="0082209B"/>
    <w:rsid w:val="00822893"/>
    <w:rsid w:val="00822DAB"/>
    <w:rsid w:val="00822EC8"/>
    <w:rsid w:val="00822FC2"/>
    <w:rsid w:val="008245A7"/>
    <w:rsid w:val="00824E33"/>
    <w:rsid w:val="00826CC6"/>
    <w:rsid w:val="00830283"/>
    <w:rsid w:val="0083088B"/>
    <w:rsid w:val="008314CC"/>
    <w:rsid w:val="008327BA"/>
    <w:rsid w:val="00834317"/>
    <w:rsid w:val="008360B5"/>
    <w:rsid w:val="00836926"/>
    <w:rsid w:val="008379F7"/>
    <w:rsid w:val="00837C81"/>
    <w:rsid w:val="00837F7B"/>
    <w:rsid w:val="00842234"/>
    <w:rsid w:val="0084398A"/>
    <w:rsid w:val="00843D84"/>
    <w:rsid w:val="00844586"/>
    <w:rsid w:val="0084494F"/>
    <w:rsid w:val="00844D6A"/>
    <w:rsid w:val="00845CD4"/>
    <w:rsid w:val="00846212"/>
    <w:rsid w:val="00846AED"/>
    <w:rsid w:val="00847092"/>
    <w:rsid w:val="008516A3"/>
    <w:rsid w:val="008519D4"/>
    <w:rsid w:val="00852061"/>
    <w:rsid w:val="00852B09"/>
    <w:rsid w:val="00853831"/>
    <w:rsid w:val="00854BF6"/>
    <w:rsid w:val="00854E52"/>
    <w:rsid w:val="00854ED6"/>
    <w:rsid w:val="008559FF"/>
    <w:rsid w:val="0085794A"/>
    <w:rsid w:val="00857E1E"/>
    <w:rsid w:val="00857E9B"/>
    <w:rsid w:val="008601CE"/>
    <w:rsid w:val="0086090D"/>
    <w:rsid w:val="00861CCB"/>
    <w:rsid w:val="00861CF7"/>
    <w:rsid w:val="00861D04"/>
    <w:rsid w:val="00862048"/>
    <w:rsid w:val="008627D0"/>
    <w:rsid w:val="00863436"/>
    <w:rsid w:val="00867456"/>
    <w:rsid w:val="00867579"/>
    <w:rsid w:val="0086771A"/>
    <w:rsid w:val="00870270"/>
    <w:rsid w:val="00872BC0"/>
    <w:rsid w:val="00872DA0"/>
    <w:rsid w:val="008739B1"/>
    <w:rsid w:val="00873EE4"/>
    <w:rsid w:val="008747F0"/>
    <w:rsid w:val="00874C5A"/>
    <w:rsid w:val="00874E6C"/>
    <w:rsid w:val="00875338"/>
    <w:rsid w:val="008756F4"/>
    <w:rsid w:val="00876643"/>
    <w:rsid w:val="00876FDA"/>
    <w:rsid w:val="008778DA"/>
    <w:rsid w:val="008800F6"/>
    <w:rsid w:val="00881253"/>
    <w:rsid w:val="00881E69"/>
    <w:rsid w:val="008833BF"/>
    <w:rsid w:val="0088348E"/>
    <w:rsid w:val="008837FE"/>
    <w:rsid w:val="00885508"/>
    <w:rsid w:val="0088552F"/>
    <w:rsid w:val="00887436"/>
    <w:rsid w:val="008902B8"/>
    <w:rsid w:val="008907E9"/>
    <w:rsid w:val="00890AC9"/>
    <w:rsid w:val="00890CD5"/>
    <w:rsid w:val="0089138F"/>
    <w:rsid w:val="008913A6"/>
    <w:rsid w:val="00891AF0"/>
    <w:rsid w:val="008920CD"/>
    <w:rsid w:val="008920E9"/>
    <w:rsid w:val="00892547"/>
    <w:rsid w:val="00892B0D"/>
    <w:rsid w:val="00892EB8"/>
    <w:rsid w:val="008946E0"/>
    <w:rsid w:val="00895865"/>
    <w:rsid w:val="00895A13"/>
    <w:rsid w:val="008967A8"/>
    <w:rsid w:val="00897D43"/>
    <w:rsid w:val="00897D46"/>
    <w:rsid w:val="008A02F4"/>
    <w:rsid w:val="008A0426"/>
    <w:rsid w:val="008A0ECA"/>
    <w:rsid w:val="008A2141"/>
    <w:rsid w:val="008A3007"/>
    <w:rsid w:val="008A369B"/>
    <w:rsid w:val="008A3719"/>
    <w:rsid w:val="008A383D"/>
    <w:rsid w:val="008A3E72"/>
    <w:rsid w:val="008A4071"/>
    <w:rsid w:val="008A45CE"/>
    <w:rsid w:val="008A4B8B"/>
    <w:rsid w:val="008B0314"/>
    <w:rsid w:val="008B0465"/>
    <w:rsid w:val="008B089A"/>
    <w:rsid w:val="008B09B5"/>
    <w:rsid w:val="008B1732"/>
    <w:rsid w:val="008B2242"/>
    <w:rsid w:val="008B279C"/>
    <w:rsid w:val="008B2971"/>
    <w:rsid w:val="008B3673"/>
    <w:rsid w:val="008B45B4"/>
    <w:rsid w:val="008B48D8"/>
    <w:rsid w:val="008B6028"/>
    <w:rsid w:val="008B6DB0"/>
    <w:rsid w:val="008B70E9"/>
    <w:rsid w:val="008C02DC"/>
    <w:rsid w:val="008C06D9"/>
    <w:rsid w:val="008C2278"/>
    <w:rsid w:val="008C32DF"/>
    <w:rsid w:val="008C37AD"/>
    <w:rsid w:val="008C37E9"/>
    <w:rsid w:val="008C3CCA"/>
    <w:rsid w:val="008C49B7"/>
    <w:rsid w:val="008C6E3F"/>
    <w:rsid w:val="008C7C5F"/>
    <w:rsid w:val="008D0159"/>
    <w:rsid w:val="008D04F4"/>
    <w:rsid w:val="008D0989"/>
    <w:rsid w:val="008D11E6"/>
    <w:rsid w:val="008D13E7"/>
    <w:rsid w:val="008D180D"/>
    <w:rsid w:val="008D210E"/>
    <w:rsid w:val="008D2995"/>
    <w:rsid w:val="008D2E0E"/>
    <w:rsid w:val="008D48CD"/>
    <w:rsid w:val="008D508B"/>
    <w:rsid w:val="008D5703"/>
    <w:rsid w:val="008D61DA"/>
    <w:rsid w:val="008E04AE"/>
    <w:rsid w:val="008E064F"/>
    <w:rsid w:val="008E08C1"/>
    <w:rsid w:val="008E09D1"/>
    <w:rsid w:val="008E1AED"/>
    <w:rsid w:val="008E27DF"/>
    <w:rsid w:val="008E38A7"/>
    <w:rsid w:val="008E4080"/>
    <w:rsid w:val="008E48C6"/>
    <w:rsid w:val="008E50FF"/>
    <w:rsid w:val="008E51D7"/>
    <w:rsid w:val="008E5248"/>
    <w:rsid w:val="008E5297"/>
    <w:rsid w:val="008E5510"/>
    <w:rsid w:val="008E5A8C"/>
    <w:rsid w:val="008E5B99"/>
    <w:rsid w:val="008E5FBE"/>
    <w:rsid w:val="008E7055"/>
    <w:rsid w:val="008E76C8"/>
    <w:rsid w:val="008E773F"/>
    <w:rsid w:val="008E77BE"/>
    <w:rsid w:val="008E7D27"/>
    <w:rsid w:val="008E7D90"/>
    <w:rsid w:val="008E7FDC"/>
    <w:rsid w:val="008F1536"/>
    <w:rsid w:val="008F299B"/>
    <w:rsid w:val="008F30AA"/>
    <w:rsid w:val="008F3186"/>
    <w:rsid w:val="008F3A1A"/>
    <w:rsid w:val="008F467C"/>
    <w:rsid w:val="008F5223"/>
    <w:rsid w:val="008F6211"/>
    <w:rsid w:val="008F6C44"/>
    <w:rsid w:val="008F79A9"/>
    <w:rsid w:val="0090049D"/>
    <w:rsid w:val="009004B2"/>
    <w:rsid w:val="009011C5"/>
    <w:rsid w:val="009012EE"/>
    <w:rsid w:val="0090144F"/>
    <w:rsid w:val="00901BAF"/>
    <w:rsid w:val="0090232C"/>
    <w:rsid w:val="0090236B"/>
    <w:rsid w:val="009025A6"/>
    <w:rsid w:val="00903152"/>
    <w:rsid w:val="00904788"/>
    <w:rsid w:val="00904BC0"/>
    <w:rsid w:val="00905DD7"/>
    <w:rsid w:val="00905EF3"/>
    <w:rsid w:val="0090634A"/>
    <w:rsid w:val="00907BF3"/>
    <w:rsid w:val="0091125C"/>
    <w:rsid w:val="009124FA"/>
    <w:rsid w:val="009125F3"/>
    <w:rsid w:val="00912958"/>
    <w:rsid w:val="00913AD8"/>
    <w:rsid w:val="00914E2D"/>
    <w:rsid w:val="00915BA0"/>
    <w:rsid w:val="009204A9"/>
    <w:rsid w:val="00920DAD"/>
    <w:rsid w:val="009212A0"/>
    <w:rsid w:val="009220E6"/>
    <w:rsid w:val="00923400"/>
    <w:rsid w:val="00923725"/>
    <w:rsid w:val="009246C1"/>
    <w:rsid w:val="00924B6C"/>
    <w:rsid w:val="009255E4"/>
    <w:rsid w:val="00925CA3"/>
    <w:rsid w:val="009265FF"/>
    <w:rsid w:val="009268DE"/>
    <w:rsid w:val="00926A0A"/>
    <w:rsid w:val="00927E1F"/>
    <w:rsid w:val="00927E4B"/>
    <w:rsid w:val="00930307"/>
    <w:rsid w:val="00931B12"/>
    <w:rsid w:val="00931D5D"/>
    <w:rsid w:val="009333E8"/>
    <w:rsid w:val="009335FA"/>
    <w:rsid w:val="00933B6F"/>
    <w:rsid w:val="00933DE5"/>
    <w:rsid w:val="00935135"/>
    <w:rsid w:val="00935A3D"/>
    <w:rsid w:val="00935FB8"/>
    <w:rsid w:val="00936474"/>
    <w:rsid w:val="009400D9"/>
    <w:rsid w:val="00941AA6"/>
    <w:rsid w:val="00943F83"/>
    <w:rsid w:val="0094459A"/>
    <w:rsid w:val="009462F9"/>
    <w:rsid w:val="00946744"/>
    <w:rsid w:val="00946D8D"/>
    <w:rsid w:val="00947F98"/>
    <w:rsid w:val="00950556"/>
    <w:rsid w:val="0095272A"/>
    <w:rsid w:val="00952953"/>
    <w:rsid w:val="0095512E"/>
    <w:rsid w:val="0095590E"/>
    <w:rsid w:val="00955BE2"/>
    <w:rsid w:val="0095621F"/>
    <w:rsid w:val="0095671A"/>
    <w:rsid w:val="00956B84"/>
    <w:rsid w:val="00956CE4"/>
    <w:rsid w:val="009606C8"/>
    <w:rsid w:val="00960E2F"/>
    <w:rsid w:val="00961B0A"/>
    <w:rsid w:val="009626D7"/>
    <w:rsid w:val="00962BF8"/>
    <w:rsid w:val="00963117"/>
    <w:rsid w:val="00963EAD"/>
    <w:rsid w:val="00964377"/>
    <w:rsid w:val="00964F82"/>
    <w:rsid w:val="00966B91"/>
    <w:rsid w:val="00966DDB"/>
    <w:rsid w:val="00967552"/>
    <w:rsid w:val="00970269"/>
    <w:rsid w:val="00970BCF"/>
    <w:rsid w:val="00971970"/>
    <w:rsid w:val="00971F24"/>
    <w:rsid w:val="00972919"/>
    <w:rsid w:val="00972A32"/>
    <w:rsid w:val="009731AC"/>
    <w:rsid w:val="00973292"/>
    <w:rsid w:val="00973BFD"/>
    <w:rsid w:val="00974FAD"/>
    <w:rsid w:val="00975DBC"/>
    <w:rsid w:val="00976778"/>
    <w:rsid w:val="0097758D"/>
    <w:rsid w:val="00981236"/>
    <w:rsid w:val="0098194E"/>
    <w:rsid w:val="009823CD"/>
    <w:rsid w:val="009824F5"/>
    <w:rsid w:val="00982CFC"/>
    <w:rsid w:val="009832F3"/>
    <w:rsid w:val="0098482D"/>
    <w:rsid w:val="00987C33"/>
    <w:rsid w:val="009913F5"/>
    <w:rsid w:val="00993BCC"/>
    <w:rsid w:val="009946B1"/>
    <w:rsid w:val="00995E53"/>
    <w:rsid w:val="00997176"/>
    <w:rsid w:val="00997198"/>
    <w:rsid w:val="0099775A"/>
    <w:rsid w:val="009978BC"/>
    <w:rsid w:val="00997AD9"/>
    <w:rsid w:val="009A0081"/>
    <w:rsid w:val="009A1981"/>
    <w:rsid w:val="009A1F66"/>
    <w:rsid w:val="009A25BD"/>
    <w:rsid w:val="009A2F85"/>
    <w:rsid w:val="009A3BBF"/>
    <w:rsid w:val="009A65E9"/>
    <w:rsid w:val="009B0FA9"/>
    <w:rsid w:val="009B327F"/>
    <w:rsid w:val="009B3717"/>
    <w:rsid w:val="009B3E3F"/>
    <w:rsid w:val="009B4014"/>
    <w:rsid w:val="009B4855"/>
    <w:rsid w:val="009B65A7"/>
    <w:rsid w:val="009C0300"/>
    <w:rsid w:val="009C05E0"/>
    <w:rsid w:val="009C09F7"/>
    <w:rsid w:val="009C13B4"/>
    <w:rsid w:val="009C1BCB"/>
    <w:rsid w:val="009C2392"/>
    <w:rsid w:val="009C26A5"/>
    <w:rsid w:val="009C31AF"/>
    <w:rsid w:val="009C34AB"/>
    <w:rsid w:val="009C375C"/>
    <w:rsid w:val="009C3804"/>
    <w:rsid w:val="009C3CB5"/>
    <w:rsid w:val="009C495F"/>
    <w:rsid w:val="009C4F78"/>
    <w:rsid w:val="009C6278"/>
    <w:rsid w:val="009C76AE"/>
    <w:rsid w:val="009C7E39"/>
    <w:rsid w:val="009D0E1C"/>
    <w:rsid w:val="009D0FB2"/>
    <w:rsid w:val="009D2970"/>
    <w:rsid w:val="009D2D81"/>
    <w:rsid w:val="009D579A"/>
    <w:rsid w:val="009D5DE6"/>
    <w:rsid w:val="009D5FC7"/>
    <w:rsid w:val="009D6524"/>
    <w:rsid w:val="009E02C1"/>
    <w:rsid w:val="009E14BB"/>
    <w:rsid w:val="009E29A5"/>
    <w:rsid w:val="009E2B9C"/>
    <w:rsid w:val="009E3BAF"/>
    <w:rsid w:val="009E3E4F"/>
    <w:rsid w:val="009E43B5"/>
    <w:rsid w:val="009E469C"/>
    <w:rsid w:val="009E5B7D"/>
    <w:rsid w:val="009E6A5E"/>
    <w:rsid w:val="009E7001"/>
    <w:rsid w:val="009E7B71"/>
    <w:rsid w:val="009E7E0B"/>
    <w:rsid w:val="009F0030"/>
    <w:rsid w:val="009F04C8"/>
    <w:rsid w:val="009F1E83"/>
    <w:rsid w:val="009F24EF"/>
    <w:rsid w:val="009F417A"/>
    <w:rsid w:val="009F4BD6"/>
    <w:rsid w:val="009F5192"/>
    <w:rsid w:val="009F5824"/>
    <w:rsid w:val="009F5D2D"/>
    <w:rsid w:val="009F6E2D"/>
    <w:rsid w:val="009F70F0"/>
    <w:rsid w:val="00A00DBA"/>
    <w:rsid w:val="00A01755"/>
    <w:rsid w:val="00A03BCA"/>
    <w:rsid w:val="00A03E7B"/>
    <w:rsid w:val="00A0427A"/>
    <w:rsid w:val="00A0696D"/>
    <w:rsid w:val="00A07871"/>
    <w:rsid w:val="00A07DAF"/>
    <w:rsid w:val="00A07FC9"/>
    <w:rsid w:val="00A1165E"/>
    <w:rsid w:val="00A12479"/>
    <w:rsid w:val="00A127C4"/>
    <w:rsid w:val="00A12E1F"/>
    <w:rsid w:val="00A12E4B"/>
    <w:rsid w:val="00A13374"/>
    <w:rsid w:val="00A13E03"/>
    <w:rsid w:val="00A165AA"/>
    <w:rsid w:val="00A17253"/>
    <w:rsid w:val="00A178F1"/>
    <w:rsid w:val="00A200D0"/>
    <w:rsid w:val="00A200D6"/>
    <w:rsid w:val="00A2070F"/>
    <w:rsid w:val="00A211CB"/>
    <w:rsid w:val="00A21262"/>
    <w:rsid w:val="00A22F5B"/>
    <w:rsid w:val="00A23E9B"/>
    <w:rsid w:val="00A24CA9"/>
    <w:rsid w:val="00A2581B"/>
    <w:rsid w:val="00A25FE7"/>
    <w:rsid w:val="00A26062"/>
    <w:rsid w:val="00A26775"/>
    <w:rsid w:val="00A278C7"/>
    <w:rsid w:val="00A27E12"/>
    <w:rsid w:val="00A27F84"/>
    <w:rsid w:val="00A3137E"/>
    <w:rsid w:val="00A318A7"/>
    <w:rsid w:val="00A345C3"/>
    <w:rsid w:val="00A34D78"/>
    <w:rsid w:val="00A35028"/>
    <w:rsid w:val="00A35120"/>
    <w:rsid w:val="00A3524D"/>
    <w:rsid w:val="00A353FC"/>
    <w:rsid w:val="00A35F12"/>
    <w:rsid w:val="00A36398"/>
    <w:rsid w:val="00A3711F"/>
    <w:rsid w:val="00A37324"/>
    <w:rsid w:val="00A378F3"/>
    <w:rsid w:val="00A4091E"/>
    <w:rsid w:val="00A42414"/>
    <w:rsid w:val="00A44735"/>
    <w:rsid w:val="00A45F38"/>
    <w:rsid w:val="00A464F6"/>
    <w:rsid w:val="00A47C20"/>
    <w:rsid w:val="00A51970"/>
    <w:rsid w:val="00A51EA6"/>
    <w:rsid w:val="00A52501"/>
    <w:rsid w:val="00A53110"/>
    <w:rsid w:val="00A53347"/>
    <w:rsid w:val="00A54397"/>
    <w:rsid w:val="00A54ACB"/>
    <w:rsid w:val="00A56F2C"/>
    <w:rsid w:val="00A57779"/>
    <w:rsid w:val="00A60440"/>
    <w:rsid w:val="00A610AF"/>
    <w:rsid w:val="00A612E0"/>
    <w:rsid w:val="00A62AD5"/>
    <w:rsid w:val="00A62E79"/>
    <w:rsid w:val="00A63A28"/>
    <w:rsid w:val="00A63E19"/>
    <w:rsid w:val="00A64E4D"/>
    <w:rsid w:val="00A657C8"/>
    <w:rsid w:val="00A65B99"/>
    <w:rsid w:val="00A6661B"/>
    <w:rsid w:val="00A672F8"/>
    <w:rsid w:val="00A706FD"/>
    <w:rsid w:val="00A70B38"/>
    <w:rsid w:val="00A717AE"/>
    <w:rsid w:val="00A718E8"/>
    <w:rsid w:val="00A71AFA"/>
    <w:rsid w:val="00A71C60"/>
    <w:rsid w:val="00A71DBA"/>
    <w:rsid w:val="00A724D2"/>
    <w:rsid w:val="00A72D90"/>
    <w:rsid w:val="00A73A19"/>
    <w:rsid w:val="00A73E35"/>
    <w:rsid w:val="00A7450D"/>
    <w:rsid w:val="00A75315"/>
    <w:rsid w:val="00A7744F"/>
    <w:rsid w:val="00A80190"/>
    <w:rsid w:val="00A81B22"/>
    <w:rsid w:val="00A81CD3"/>
    <w:rsid w:val="00A82798"/>
    <w:rsid w:val="00A84EAD"/>
    <w:rsid w:val="00A8623B"/>
    <w:rsid w:val="00A864A7"/>
    <w:rsid w:val="00A86E3A"/>
    <w:rsid w:val="00A90CA3"/>
    <w:rsid w:val="00A91278"/>
    <w:rsid w:val="00A933D9"/>
    <w:rsid w:val="00A954BA"/>
    <w:rsid w:val="00A961E8"/>
    <w:rsid w:val="00AA0DDC"/>
    <w:rsid w:val="00AA102D"/>
    <w:rsid w:val="00AA18C2"/>
    <w:rsid w:val="00AA20A8"/>
    <w:rsid w:val="00AA251B"/>
    <w:rsid w:val="00AA2D99"/>
    <w:rsid w:val="00AA340C"/>
    <w:rsid w:val="00AA4999"/>
    <w:rsid w:val="00AA4EBC"/>
    <w:rsid w:val="00AA6097"/>
    <w:rsid w:val="00AA6C60"/>
    <w:rsid w:val="00AA7DB9"/>
    <w:rsid w:val="00AB03AE"/>
    <w:rsid w:val="00AB075C"/>
    <w:rsid w:val="00AB12CF"/>
    <w:rsid w:val="00AB153E"/>
    <w:rsid w:val="00AB1639"/>
    <w:rsid w:val="00AB1B2B"/>
    <w:rsid w:val="00AB1FF7"/>
    <w:rsid w:val="00AB296B"/>
    <w:rsid w:val="00AB2FFD"/>
    <w:rsid w:val="00AB5FB5"/>
    <w:rsid w:val="00AB6131"/>
    <w:rsid w:val="00AB6678"/>
    <w:rsid w:val="00AB6F88"/>
    <w:rsid w:val="00AB791D"/>
    <w:rsid w:val="00AB7DC7"/>
    <w:rsid w:val="00AC1076"/>
    <w:rsid w:val="00AC23AE"/>
    <w:rsid w:val="00AC36F9"/>
    <w:rsid w:val="00AC381F"/>
    <w:rsid w:val="00AC3F1C"/>
    <w:rsid w:val="00AC4F28"/>
    <w:rsid w:val="00AC5668"/>
    <w:rsid w:val="00AC58C3"/>
    <w:rsid w:val="00AC59AF"/>
    <w:rsid w:val="00AC6B6D"/>
    <w:rsid w:val="00AC7150"/>
    <w:rsid w:val="00AC795E"/>
    <w:rsid w:val="00AC7D72"/>
    <w:rsid w:val="00AD0185"/>
    <w:rsid w:val="00AD0CA2"/>
    <w:rsid w:val="00AD156D"/>
    <w:rsid w:val="00AD34D7"/>
    <w:rsid w:val="00AD3A83"/>
    <w:rsid w:val="00AE0CA4"/>
    <w:rsid w:val="00AE1942"/>
    <w:rsid w:val="00AE22CC"/>
    <w:rsid w:val="00AE2E77"/>
    <w:rsid w:val="00AE2F10"/>
    <w:rsid w:val="00AE4675"/>
    <w:rsid w:val="00AE46B9"/>
    <w:rsid w:val="00AE479E"/>
    <w:rsid w:val="00AE4F26"/>
    <w:rsid w:val="00AE58F7"/>
    <w:rsid w:val="00AE6B98"/>
    <w:rsid w:val="00AE6C2E"/>
    <w:rsid w:val="00AE73DC"/>
    <w:rsid w:val="00AE7413"/>
    <w:rsid w:val="00AF06A6"/>
    <w:rsid w:val="00AF189F"/>
    <w:rsid w:val="00AF2B52"/>
    <w:rsid w:val="00AF2CBF"/>
    <w:rsid w:val="00AF3980"/>
    <w:rsid w:val="00AF493F"/>
    <w:rsid w:val="00AF6936"/>
    <w:rsid w:val="00B001C8"/>
    <w:rsid w:val="00B00D70"/>
    <w:rsid w:val="00B0157F"/>
    <w:rsid w:val="00B01A3E"/>
    <w:rsid w:val="00B02EA0"/>
    <w:rsid w:val="00B03BB5"/>
    <w:rsid w:val="00B04209"/>
    <w:rsid w:val="00B05578"/>
    <w:rsid w:val="00B062A3"/>
    <w:rsid w:val="00B065E0"/>
    <w:rsid w:val="00B07DC9"/>
    <w:rsid w:val="00B10166"/>
    <w:rsid w:val="00B1089A"/>
    <w:rsid w:val="00B10E83"/>
    <w:rsid w:val="00B13E9B"/>
    <w:rsid w:val="00B14083"/>
    <w:rsid w:val="00B1425D"/>
    <w:rsid w:val="00B14459"/>
    <w:rsid w:val="00B1449D"/>
    <w:rsid w:val="00B15C60"/>
    <w:rsid w:val="00B161EE"/>
    <w:rsid w:val="00B1669C"/>
    <w:rsid w:val="00B16DA2"/>
    <w:rsid w:val="00B16DFA"/>
    <w:rsid w:val="00B17048"/>
    <w:rsid w:val="00B170B3"/>
    <w:rsid w:val="00B201E1"/>
    <w:rsid w:val="00B20CC2"/>
    <w:rsid w:val="00B20D4E"/>
    <w:rsid w:val="00B218B9"/>
    <w:rsid w:val="00B21B2B"/>
    <w:rsid w:val="00B21E1D"/>
    <w:rsid w:val="00B222E1"/>
    <w:rsid w:val="00B22D09"/>
    <w:rsid w:val="00B2697F"/>
    <w:rsid w:val="00B26BE1"/>
    <w:rsid w:val="00B27BF1"/>
    <w:rsid w:val="00B3246A"/>
    <w:rsid w:val="00B32A5A"/>
    <w:rsid w:val="00B32AEA"/>
    <w:rsid w:val="00B3476F"/>
    <w:rsid w:val="00B34F0B"/>
    <w:rsid w:val="00B35F49"/>
    <w:rsid w:val="00B36E71"/>
    <w:rsid w:val="00B37870"/>
    <w:rsid w:val="00B40B79"/>
    <w:rsid w:val="00B41633"/>
    <w:rsid w:val="00B419E7"/>
    <w:rsid w:val="00B4308F"/>
    <w:rsid w:val="00B43A52"/>
    <w:rsid w:val="00B440DF"/>
    <w:rsid w:val="00B44648"/>
    <w:rsid w:val="00B4513E"/>
    <w:rsid w:val="00B46E82"/>
    <w:rsid w:val="00B47734"/>
    <w:rsid w:val="00B47D64"/>
    <w:rsid w:val="00B53ED3"/>
    <w:rsid w:val="00B54695"/>
    <w:rsid w:val="00B54F94"/>
    <w:rsid w:val="00B553E6"/>
    <w:rsid w:val="00B56957"/>
    <w:rsid w:val="00B56B1E"/>
    <w:rsid w:val="00B578F7"/>
    <w:rsid w:val="00B57BB0"/>
    <w:rsid w:val="00B57C5F"/>
    <w:rsid w:val="00B60335"/>
    <w:rsid w:val="00B615D7"/>
    <w:rsid w:val="00B629C8"/>
    <w:rsid w:val="00B6458E"/>
    <w:rsid w:val="00B64F75"/>
    <w:rsid w:val="00B6675E"/>
    <w:rsid w:val="00B66EA9"/>
    <w:rsid w:val="00B67205"/>
    <w:rsid w:val="00B677D5"/>
    <w:rsid w:val="00B703CB"/>
    <w:rsid w:val="00B704B1"/>
    <w:rsid w:val="00B70554"/>
    <w:rsid w:val="00B70F03"/>
    <w:rsid w:val="00B746EA"/>
    <w:rsid w:val="00B75DAF"/>
    <w:rsid w:val="00B76310"/>
    <w:rsid w:val="00B76842"/>
    <w:rsid w:val="00B80949"/>
    <w:rsid w:val="00B80A40"/>
    <w:rsid w:val="00B848D9"/>
    <w:rsid w:val="00B852CF"/>
    <w:rsid w:val="00B858F3"/>
    <w:rsid w:val="00B8770C"/>
    <w:rsid w:val="00B90FC7"/>
    <w:rsid w:val="00B91E82"/>
    <w:rsid w:val="00B921D5"/>
    <w:rsid w:val="00B928DD"/>
    <w:rsid w:val="00B93088"/>
    <w:rsid w:val="00B9337C"/>
    <w:rsid w:val="00B93F94"/>
    <w:rsid w:val="00B9522A"/>
    <w:rsid w:val="00B955F8"/>
    <w:rsid w:val="00B97A9C"/>
    <w:rsid w:val="00BA0B95"/>
    <w:rsid w:val="00BA15E9"/>
    <w:rsid w:val="00BA19A6"/>
    <w:rsid w:val="00BA22C8"/>
    <w:rsid w:val="00BA2C8C"/>
    <w:rsid w:val="00BA364C"/>
    <w:rsid w:val="00BA3651"/>
    <w:rsid w:val="00BA3F26"/>
    <w:rsid w:val="00BA41DB"/>
    <w:rsid w:val="00BA4F85"/>
    <w:rsid w:val="00BA5599"/>
    <w:rsid w:val="00BA5897"/>
    <w:rsid w:val="00BA65EA"/>
    <w:rsid w:val="00BA67FB"/>
    <w:rsid w:val="00BA6B84"/>
    <w:rsid w:val="00BA75D0"/>
    <w:rsid w:val="00BA77FE"/>
    <w:rsid w:val="00BA7D04"/>
    <w:rsid w:val="00BA7E25"/>
    <w:rsid w:val="00BB0363"/>
    <w:rsid w:val="00BB0A3A"/>
    <w:rsid w:val="00BB1001"/>
    <w:rsid w:val="00BB18BC"/>
    <w:rsid w:val="00BB1E40"/>
    <w:rsid w:val="00BB1F12"/>
    <w:rsid w:val="00BB22EE"/>
    <w:rsid w:val="00BB2400"/>
    <w:rsid w:val="00BB377C"/>
    <w:rsid w:val="00BB384B"/>
    <w:rsid w:val="00BB3D67"/>
    <w:rsid w:val="00BB5C36"/>
    <w:rsid w:val="00BC037A"/>
    <w:rsid w:val="00BC062B"/>
    <w:rsid w:val="00BC089C"/>
    <w:rsid w:val="00BC0D3F"/>
    <w:rsid w:val="00BC1882"/>
    <w:rsid w:val="00BC2C35"/>
    <w:rsid w:val="00BC391C"/>
    <w:rsid w:val="00BC41B4"/>
    <w:rsid w:val="00BC42F1"/>
    <w:rsid w:val="00BC486B"/>
    <w:rsid w:val="00BC5F46"/>
    <w:rsid w:val="00BC6345"/>
    <w:rsid w:val="00BC6F91"/>
    <w:rsid w:val="00BC795A"/>
    <w:rsid w:val="00BD0311"/>
    <w:rsid w:val="00BD0CAC"/>
    <w:rsid w:val="00BD17F4"/>
    <w:rsid w:val="00BD227F"/>
    <w:rsid w:val="00BD2545"/>
    <w:rsid w:val="00BD26D7"/>
    <w:rsid w:val="00BD2B6F"/>
    <w:rsid w:val="00BD307A"/>
    <w:rsid w:val="00BD390E"/>
    <w:rsid w:val="00BD54D1"/>
    <w:rsid w:val="00BD563D"/>
    <w:rsid w:val="00BD59D8"/>
    <w:rsid w:val="00BD5F9A"/>
    <w:rsid w:val="00BD697F"/>
    <w:rsid w:val="00BD775D"/>
    <w:rsid w:val="00BE10E0"/>
    <w:rsid w:val="00BE14EE"/>
    <w:rsid w:val="00BE1C9B"/>
    <w:rsid w:val="00BE1DEE"/>
    <w:rsid w:val="00BE202E"/>
    <w:rsid w:val="00BE23C5"/>
    <w:rsid w:val="00BE5667"/>
    <w:rsid w:val="00BE7445"/>
    <w:rsid w:val="00BE7553"/>
    <w:rsid w:val="00BF02C5"/>
    <w:rsid w:val="00BF0B63"/>
    <w:rsid w:val="00BF1C6E"/>
    <w:rsid w:val="00BF252F"/>
    <w:rsid w:val="00BF25DE"/>
    <w:rsid w:val="00BF28FA"/>
    <w:rsid w:val="00BF2A37"/>
    <w:rsid w:val="00BF2E37"/>
    <w:rsid w:val="00BF6981"/>
    <w:rsid w:val="00BF7878"/>
    <w:rsid w:val="00BF7C22"/>
    <w:rsid w:val="00C00E0C"/>
    <w:rsid w:val="00C026D2"/>
    <w:rsid w:val="00C03539"/>
    <w:rsid w:val="00C03AFE"/>
    <w:rsid w:val="00C047B8"/>
    <w:rsid w:val="00C05285"/>
    <w:rsid w:val="00C05EF7"/>
    <w:rsid w:val="00C0662B"/>
    <w:rsid w:val="00C12271"/>
    <w:rsid w:val="00C13D4A"/>
    <w:rsid w:val="00C144CF"/>
    <w:rsid w:val="00C1536F"/>
    <w:rsid w:val="00C15535"/>
    <w:rsid w:val="00C16133"/>
    <w:rsid w:val="00C16C42"/>
    <w:rsid w:val="00C16D4D"/>
    <w:rsid w:val="00C17239"/>
    <w:rsid w:val="00C175CD"/>
    <w:rsid w:val="00C216DE"/>
    <w:rsid w:val="00C21EE2"/>
    <w:rsid w:val="00C226C3"/>
    <w:rsid w:val="00C23C11"/>
    <w:rsid w:val="00C23EA4"/>
    <w:rsid w:val="00C24C40"/>
    <w:rsid w:val="00C27307"/>
    <w:rsid w:val="00C27DF9"/>
    <w:rsid w:val="00C30341"/>
    <w:rsid w:val="00C3068F"/>
    <w:rsid w:val="00C30D09"/>
    <w:rsid w:val="00C316EF"/>
    <w:rsid w:val="00C32A0F"/>
    <w:rsid w:val="00C33F5C"/>
    <w:rsid w:val="00C33F67"/>
    <w:rsid w:val="00C353CC"/>
    <w:rsid w:val="00C35D57"/>
    <w:rsid w:val="00C366BE"/>
    <w:rsid w:val="00C36A96"/>
    <w:rsid w:val="00C36DB7"/>
    <w:rsid w:val="00C36FA6"/>
    <w:rsid w:val="00C374C2"/>
    <w:rsid w:val="00C41B1B"/>
    <w:rsid w:val="00C42E71"/>
    <w:rsid w:val="00C43646"/>
    <w:rsid w:val="00C43690"/>
    <w:rsid w:val="00C44A5A"/>
    <w:rsid w:val="00C44D0D"/>
    <w:rsid w:val="00C45183"/>
    <w:rsid w:val="00C45A85"/>
    <w:rsid w:val="00C45E05"/>
    <w:rsid w:val="00C46018"/>
    <w:rsid w:val="00C461CB"/>
    <w:rsid w:val="00C469EE"/>
    <w:rsid w:val="00C46F50"/>
    <w:rsid w:val="00C47015"/>
    <w:rsid w:val="00C47558"/>
    <w:rsid w:val="00C47B9B"/>
    <w:rsid w:val="00C505E6"/>
    <w:rsid w:val="00C50B27"/>
    <w:rsid w:val="00C50FCC"/>
    <w:rsid w:val="00C51051"/>
    <w:rsid w:val="00C52050"/>
    <w:rsid w:val="00C52D52"/>
    <w:rsid w:val="00C52FA8"/>
    <w:rsid w:val="00C532D1"/>
    <w:rsid w:val="00C57625"/>
    <w:rsid w:val="00C606BC"/>
    <w:rsid w:val="00C60D13"/>
    <w:rsid w:val="00C6125B"/>
    <w:rsid w:val="00C61B09"/>
    <w:rsid w:val="00C6318B"/>
    <w:rsid w:val="00C64775"/>
    <w:rsid w:val="00C65CA9"/>
    <w:rsid w:val="00C6700C"/>
    <w:rsid w:val="00C70CC9"/>
    <w:rsid w:val="00C71020"/>
    <w:rsid w:val="00C71111"/>
    <w:rsid w:val="00C71752"/>
    <w:rsid w:val="00C7295C"/>
    <w:rsid w:val="00C74AAE"/>
    <w:rsid w:val="00C74B55"/>
    <w:rsid w:val="00C76C12"/>
    <w:rsid w:val="00C76D5C"/>
    <w:rsid w:val="00C770C6"/>
    <w:rsid w:val="00C7726A"/>
    <w:rsid w:val="00C808D0"/>
    <w:rsid w:val="00C809DD"/>
    <w:rsid w:val="00C80AC6"/>
    <w:rsid w:val="00C80DCC"/>
    <w:rsid w:val="00C8105E"/>
    <w:rsid w:val="00C81E71"/>
    <w:rsid w:val="00C83059"/>
    <w:rsid w:val="00C838FC"/>
    <w:rsid w:val="00C85269"/>
    <w:rsid w:val="00C85D10"/>
    <w:rsid w:val="00C86817"/>
    <w:rsid w:val="00C90082"/>
    <w:rsid w:val="00C9039C"/>
    <w:rsid w:val="00C90CCF"/>
    <w:rsid w:val="00C92348"/>
    <w:rsid w:val="00C925B2"/>
    <w:rsid w:val="00C927D9"/>
    <w:rsid w:val="00C92B77"/>
    <w:rsid w:val="00C92CBE"/>
    <w:rsid w:val="00C92DCC"/>
    <w:rsid w:val="00C95393"/>
    <w:rsid w:val="00C95556"/>
    <w:rsid w:val="00C96363"/>
    <w:rsid w:val="00C96DCA"/>
    <w:rsid w:val="00C977F7"/>
    <w:rsid w:val="00C978B7"/>
    <w:rsid w:val="00C979CC"/>
    <w:rsid w:val="00CA1528"/>
    <w:rsid w:val="00CA1928"/>
    <w:rsid w:val="00CA2307"/>
    <w:rsid w:val="00CA3001"/>
    <w:rsid w:val="00CA35F3"/>
    <w:rsid w:val="00CA3A4E"/>
    <w:rsid w:val="00CA46DB"/>
    <w:rsid w:val="00CA498E"/>
    <w:rsid w:val="00CA4BFA"/>
    <w:rsid w:val="00CA5B34"/>
    <w:rsid w:val="00CA7996"/>
    <w:rsid w:val="00CA7F74"/>
    <w:rsid w:val="00CB009A"/>
    <w:rsid w:val="00CB030D"/>
    <w:rsid w:val="00CB0829"/>
    <w:rsid w:val="00CB101D"/>
    <w:rsid w:val="00CB10A7"/>
    <w:rsid w:val="00CB166F"/>
    <w:rsid w:val="00CB245A"/>
    <w:rsid w:val="00CB2E94"/>
    <w:rsid w:val="00CB2EC3"/>
    <w:rsid w:val="00CB30A3"/>
    <w:rsid w:val="00CB354E"/>
    <w:rsid w:val="00CB38C3"/>
    <w:rsid w:val="00CB4F69"/>
    <w:rsid w:val="00CB4F8B"/>
    <w:rsid w:val="00CB520E"/>
    <w:rsid w:val="00CB6BD0"/>
    <w:rsid w:val="00CC0834"/>
    <w:rsid w:val="00CC0D92"/>
    <w:rsid w:val="00CC101B"/>
    <w:rsid w:val="00CC174D"/>
    <w:rsid w:val="00CC1BB1"/>
    <w:rsid w:val="00CC219A"/>
    <w:rsid w:val="00CC221F"/>
    <w:rsid w:val="00CC2F75"/>
    <w:rsid w:val="00CC3BF4"/>
    <w:rsid w:val="00CC3CE9"/>
    <w:rsid w:val="00CC5531"/>
    <w:rsid w:val="00CC56CC"/>
    <w:rsid w:val="00CC67E0"/>
    <w:rsid w:val="00CC715E"/>
    <w:rsid w:val="00CD0EED"/>
    <w:rsid w:val="00CD13BF"/>
    <w:rsid w:val="00CD179F"/>
    <w:rsid w:val="00CD382A"/>
    <w:rsid w:val="00CD3B10"/>
    <w:rsid w:val="00CD4BD5"/>
    <w:rsid w:val="00CD553B"/>
    <w:rsid w:val="00CD61EA"/>
    <w:rsid w:val="00CD64F5"/>
    <w:rsid w:val="00CD6C7E"/>
    <w:rsid w:val="00CE0118"/>
    <w:rsid w:val="00CE04D6"/>
    <w:rsid w:val="00CE08C9"/>
    <w:rsid w:val="00CE1074"/>
    <w:rsid w:val="00CE1D89"/>
    <w:rsid w:val="00CE2E2E"/>
    <w:rsid w:val="00CE3920"/>
    <w:rsid w:val="00CE4AA6"/>
    <w:rsid w:val="00CE5774"/>
    <w:rsid w:val="00CE6F08"/>
    <w:rsid w:val="00CE70E9"/>
    <w:rsid w:val="00CE721C"/>
    <w:rsid w:val="00CE7FF2"/>
    <w:rsid w:val="00CF169D"/>
    <w:rsid w:val="00CF39EB"/>
    <w:rsid w:val="00CF4A4F"/>
    <w:rsid w:val="00CF4AEC"/>
    <w:rsid w:val="00CF4F1C"/>
    <w:rsid w:val="00CF693C"/>
    <w:rsid w:val="00CF7843"/>
    <w:rsid w:val="00D00568"/>
    <w:rsid w:val="00D02587"/>
    <w:rsid w:val="00D032B0"/>
    <w:rsid w:val="00D044BC"/>
    <w:rsid w:val="00D0542B"/>
    <w:rsid w:val="00D05A28"/>
    <w:rsid w:val="00D05A9A"/>
    <w:rsid w:val="00D05F80"/>
    <w:rsid w:val="00D060E0"/>
    <w:rsid w:val="00D0686A"/>
    <w:rsid w:val="00D0744A"/>
    <w:rsid w:val="00D07AC6"/>
    <w:rsid w:val="00D10660"/>
    <w:rsid w:val="00D13968"/>
    <w:rsid w:val="00D13EDD"/>
    <w:rsid w:val="00D15F6D"/>
    <w:rsid w:val="00D16439"/>
    <w:rsid w:val="00D20EDE"/>
    <w:rsid w:val="00D21536"/>
    <w:rsid w:val="00D21A05"/>
    <w:rsid w:val="00D238DB"/>
    <w:rsid w:val="00D23B2F"/>
    <w:rsid w:val="00D23E60"/>
    <w:rsid w:val="00D24248"/>
    <w:rsid w:val="00D265DA"/>
    <w:rsid w:val="00D27AA9"/>
    <w:rsid w:val="00D30957"/>
    <w:rsid w:val="00D328EC"/>
    <w:rsid w:val="00D32D70"/>
    <w:rsid w:val="00D33065"/>
    <w:rsid w:val="00D3324C"/>
    <w:rsid w:val="00D3327D"/>
    <w:rsid w:val="00D34887"/>
    <w:rsid w:val="00D34D09"/>
    <w:rsid w:val="00D35520"/>
    <w:rsid w:val="00D362E1"/>
    <w:rsid w:val="00D36573"/>
    <w:rsid w:val="00D365AA"/>
    <w:rsid w:val="00D36686"/>
    <w:rsid w:val="00D36960"/>
    <w:rsid w:val="00D36F7F"/>
    <w:rsid w:val="00D40097"/>
    <w:rsid w:val="00D403EE"/>
    <w:rsid w:val="00D404B7"/>
    <w:rsid w:val="00D4060E"/>
    <w:rsid w:val="00D411D6"/>
    <w:rsid w:val="00D41233"/>
    <w:rsid w:val="00D43198"/>
    <w:rsid w:val="00D43759"/>
    <w:rsid w:val="00D440A3"/>
    <w:rsid w:val="00D449E9"/>
    <w:rsid w:val="00D45065"/>
    <w:rsid w:val="00D45DB6"/>
    <w:rsid w:val="00D4623A"/>
    <w:rsid w:val="00D473A2"/>
    <w:rsid w:val="00D50525"/>
    <w:rsid w:val="00D50C57"/>
    <w:rsid w:val="00D523F8"/>
    <w:rsid w:val="00D530B3"/>
    <w:rsid w:val="00D53B1A"/>
    <w:rsid w:val="00D53BFB"/>
    <w:rsid w:val="00D53D9D"/>
    <w:rsid w:val="00D549DB"/>
    <w:rsid w:val="00D552CE"/>
    <w:rsid w:val="00D566E5"/>
    <w:rsid w:val="00D5698B"/>
    <w:rsid w:val="00D57537"/>
    <w:rsid w:val="00D578CD"/>
    <w:rsid w:val="00D57DB3"/>
    <w:rsid w:val="00D606F8"/>
    <w:rsid w:val="00D612D7"/>
    <w:rsid w:val="00D616FE"/>
    <w:rsid w:val="00D62125"/>
    <w:rsid w:val="00D622CF"/>
    <w:rsid w:val="00D62879"/>
    <w:rsid w:val="00D63D01"/>
    <w:rsid w:val="00D641EB"/>
    <w:rsid w:val="00D65A78"/>
    <w:rsid w:val="00D65D0A"/>
    <w:rsid w:val="00D66119"/>
    <w:rsid w:val="00D66F32"/>
    <w:rsid w:val="00D670A5"/>
    <w:rsid w:val="00D678D4"/>
    <w:rsid w:val="00D71644"/>
    <w:rsid w:val="00D71A50"/>
    <w:rsid w:val="00D72CA4"/>
    <w:rsid w:val="00D72E9C"/>
    <w:rsid w:val="00D7339D"/>
    <w:rsid w:val="00D740CB"/>
    <w:rsid w:val="00D75512"/>
    <w:rsid w:val="00D7607D"/>
    <w:rsid w:val="00D7615C"/>
    <w:rsid w:val="00D7714D"/>
    <w:rsid w:val="00D8066A"/>
    <w:rsid w:val="00D80B32"/>
    <w:rsid w:val="00D810B5"/>
    <w:rsid w:val="00D8123B"/>
    <w:rsid w:val="00D82DAD"/>
    <w:rsid w:val="00D83A69"/>
    <w:rsid w:val="00D83E9A"/>
    <w:rsid w:val="00D84C51"/>
    <w:rsid w:val="00D84EEB"/>
    <w:rsid w:val="00D85016"/>
    <w:rsid w:val="00D85588"/>
    <w:rsid w:val="00D856CC"/>
    <w:rsid w:val="00D86AAF"/>
    <w:rsid w:val="00D873D9"/>
    <w:rsid w:val="00D87774"/>
    <w:rsid w:val="00D9070E"/>
    <w:rsid w:val="00D9104C"/>
    <w:rsid w:val="00D922DD"/>
    <w:rsid w:val="00D92F13"/>
    <w:rsid w:val="00D9360E"/>
    <w:rsid w:val="00D948FE"/>
    <w:rsid w:val="00D97DBD"/>
    <w:rsid w:val="00DA0006"/>
    <w:rsid w:val="00DA023A"/>
    <w:rsid w:val="00DA0977"/>
    <w:rsid w:val="00DA0CDC"/>
    <w:rsid w:val="00DA18E6"/>
    <w:rsid w:val="00DA34F5"/>
    <w:rsid w:val="00DA4F51"/>
    <w:rsid w:val="00DA5D98"/>
    <w:rsid w:val="00DA5F05"/>
    <w:rsid w:val="00DA5FB1"/>
    <w:rsid w:val="00DA64E3"/>
    <w:rsid w:val="00DA661C"/>
    <w:rsid w:val="00DA6AF8"/>
    <w:rsid w:val="00DA70EA"/>
    <w:rsid w:val="00DB19F3"/>
    <w:rsid w:val="00DB21A0"/>
    <w:rsid w:val="00DB271E"/>
    <w:rsid w:val="00DB3BBA"/>
    <w:rsid w:val="00DB4FD8"/>
    <w:rsid w:val="00DB53F4"/>
    <w:rsid w:val="00DB5D35"/>
    <w:rsid w:val="00DB5FA2"/>
    <w:rsid w:val="00DB60BA"/>
    <w:rsid w:val="00DB678F"/>
    <w:rsid w:val="00DB72C1"/>
    <w:rsid w:val="00DB7697"/>
    <w:rsid w:val="00DC18D5"/>
    <w:rsid w:val="00DC18F8"/>
    <w:rsid w:val="00DC24CB"/>
    <w:rsid w:val="00DC302B"/>
    <w:rsid w:val="00DC3B41"/>
    <w:rsid w:val="00DC469A"/>
    <w:rsid w:val="00DC470C"/>
    <w:rsid w:val="00DC575E"/>
    <w:rsid w:val="00DC64E4"/>
    <w:rsid w:val="00DC76F2"/>
    <w:rsid w:val="00DD0A8E"/>
    <w:rsid w:val="00DD1A9F"/>
    <w:rsid w:val="00DD1DEC"/>
    <w:rsid w:val="00DD2345"/>
    <w:rsid w:val="00DD3C42"/>
    <w:rsid w:val="00DD4640"/>
    <w:rsid w:val="00DD47D4"/>
    <w:rsid w:val="00DD6AF1"/>
    <w:rsid w:val="00DE1573"/>
    <w:rsid w:val="00DE15D4"/>
    <w:rsid w:val="00DE1BD7"/>
    <w:rsid w:val="00DE3C6E"/>
    <w:rsid w:val="00DE4172"/>
    <w:rsid w:val="00DE55F4"/>
    <w:rsid w:val="00DE5AB9"/>
    <w:rsid w:val="00DF0155"/>
    <w:rsid w:val="00DF07F7"/>
    <w:rsid w:val="00DF10B4"/>
    <w:rsid w:val="00DF1576"/>
    <w:rsid w:val="00DF1879"/>
    <w:rsid w:val="00DF2340"/>
    <w:rsid w:val="00DF2A2E"/>
    <w:rsid w:val="00DF2B3F"/>
    <w:rsid w:val="00DF2CDE"/>
    <w:rsid w:val="00DF2F22"/>
    <w:rsid w:val="00DF336F"/>
    <w:rsid w:val="00DF3B25"/>
    <w:rsid w:val="00DF40E5"/>
    <w:rsid w:val="00DF4502"/>
    <w:rsid w:val="00DF4A65"/>
    <w:rsid w:val="00DF528C"/>
    <w:rsid w:val="00DF637E"/>
    <w:rsid w:val="00DF7AE9"/>
    <w:rsid w:val="00E0142C"/>
    <w:rsid w:val="00E02B9F"/>
    <w:rsid w:val="00E02CFC"/>
    <w:rsid w:val="00E0412B"/>
    <w:rsid w:val="00E043BF"/>
    <w:rsid w:val="00E044E6"/>
    <w:rsid w:val="00E04CC0"/>
    <w:rsid w:val="00E057D8"/>
    <w:rsid w:val="00E05C7E"/>
    <w:rsid w:val="00E0772D"/>
    <w:rsid w:val="00E0788B"/>
    <w:rsid w:val="00E1087E"/>
    <w:rsid w:val="00E11FEF"/>
    <w:rsid w:val="00E13724"/>
    <w:rsid w:val="00E14D67"/>
    <w:rsid w:val="00E16C3D"/>
    <w:rsid w:val="00E16FA9"/>
    <w:rsid w:val="00E2068D"/>
    <w:rsid w:val="00E2174A"/>
    <w:rsid w:val="00E219C9"/>
    <w:rsid w:val="00E22684"/>
    <w:rsid w:val="00E22A89"/>
    <w:rsid w:val="00E22D7D"/>
    <w:rsid w:val="00E2406E"/>
    <w:rsid w:val="00E2415E"/>
    <w:rsid w:val="00E246F7"/>
    <w:rsid w:val="00E26F01"/>
    <w:rsid w:val="00E2717D"/>
    <w:rsid w:val="00E2753A"/>
    <w:rsid w:val="00E27DE7"/>
    <w:rsid w:val="00E27E97"/>
    <w:rsid w:val="00E30397"/>
    <w:rsid w:val="00E304D3"/>
    <w:rsid w:val="00E30BFF"/>
    <w:rsid w:val="00E33246"/>
    <w:rsid w:val="00E33A55"/>
    <w:rsid w:val="00E347A9"/>
    <w:rsid w:val="00E34E97"/>
    <w:rsid w:val="00E3595C"/>
    <w:rsid w:val="00E359E7"/>
    <w:rsid w:val="00E35EF6"/>
    <w:rsid w:val="00E36618"/>
    <w:rsid w:val="00E3672D"/>
    <w:rsid w:val="00E36B26"/>
    <w:rsid w:val="00E36DDD"/>
    <w:rsid w:val="00E37A49"/>
    <w:rsid w:val="00E40498"/>
    <w:rsid w:val="00E407A8"/>
    <w:rsid w:val="00E41888"/>
    <w:rsid w:val="00E441BC"/>
    <w:rsid w:val="00E442F7"/>
    <w:rsid w:val="00E44C96"/>
    <w:rsid w:val="00E47374"/>
    <w:rsid w:val="00E47FCD"/>
    <w:rsid w:val="00E52B8E"/>
    <w:rsid w:val="00E538D6"/>
    <w:rsid w:val="00E53AF9"/>
    <w:rsid w:val="00E54C1B"/>
    <w:rsid w:val="00E566CB"/>
    <w:rsid w:val="00E567C5"/>
    <w:rsid w:val="00E5692B"/>
    <w:rsid w:val="00E57CFE"/>
    <w:rsid w:val="00E609EE"/>
    <w:rsid w:val="00E612DB"/>
    <w:rsid w:val="00E61B72"/>
    <w:rsid w:val="00E63208"/>
    <w:rsid w:val="00E63B37"/>
    <w:rsid w:val="00E64C1D"/>
    <w:rsid w:val="00E658BB"/>
    <w:rsid w:val="00E66415"/>
    <w:rsid w:val="00E66F86"/>
    <w:rsid w:val="00E6713E"/>
    <w:rsid w:val="00E70C85"/>
    <w:rsid w:val="00E70D5F"/>
    <w:rsid w:val="00E70ECC"/>
    <w:rsid w:val="00E710D7"/>
    <w:rsid w:val="00E7165F"/>
    <w:rsid w:val="00E72EE7"/>
    <w:rsid w:val="00E74C80"/>
    <w:rsid w:val="00E75D06"/>
    <w:rsid w:val="00E760DF"/>
    <w:rsid w:val="00E7697F"/>
    <w:rsid w:val="00E771C1"/>
    <w:rsid w:val="00E7784C"/>
    <w:rsid w:val="00E81E6B"/>
    <w:rsid w:val="00E82057"/>
    <w:rsid w:val="00E82643"/>
    <w:rsid w:val="00E82C61"/>
    <w:rsid w:val="00E839D6"/>
    <w:rsid w:val="00E83F95"/>
    <w:rsid w:val="00E84380"/>
    <w:rsid w:val="00E855F3"/>
    <w:rsid w:val="00E85945"/>
    <w:rsid w:val="00E866B7"/>
    <w:rsid w:val="00E869D7"/>
    <w:rsid w:val="00E9137F"/>
    <w:rsid w:val="00E91B98"/>
    <w:rsid w:val="00E92AF9"/>
    <w:rsid w:val="00E9309B"/>
    <w:rsid w:val="00E9386B"/>
    <w:rsid w:val="00E93A0D"/>
    <w:rsid w:val="00E9482B"/>
    <w:rsid w:val="00E9541A"/>
    <w:rsid w:val="00E96AA7"/>
    <w:rsid w:val="00E97D52"/>
    <w:rsid w:val="00EA0257"/>
    <w:rsid w:val="00EA11E7"/>
    <w:rsid w:val="00EA1464"/>
    <w:rsid w:val="00EA1981"/>
    <w:rsid w:val="00EA227D"/>
    <w:rsid w:val="00EA25CB"/>
    <w:rsid w:val="00EA35EA"/>
    <w:rsid w:val="00EA4AF8"/>
    <w:rsid w:val="00EA4BCD"/>
    <w:rsid w:val="00EA6248"/>
    <w:rsid w:val="00EA66F5"/>
    <w:rsid w:val="00EA680D"/>
    <w:rsid w:val="00EA6D1F"/>
    <w:rsid w:val="00EA75D1"/>
    <w:rsid w:val="00EA76FD"/>
    <w:rsid w:val="00EB0CF1"/>
    <w:rsid w:val="00EB269D"/>
    <w:rsid w:val="00EB26A4"/>
    <w:rsid w:val="00EB6DD3"/>
    <w:rsid w:val="00EB76F4"/>
    <w:rsid w:val="00EB7D23"/>
    <w:rsid w:val="00EB7DAA"/>
    <w:rsid w:val="00EC09E9"/>
    <w:rsid w:val="00EC0B9F"/>
    <w:rsid w:val="00EC1CFA"/>
    <w:rsid w:val="00EC2033"/>
    <w:rsid w:val="00EC36A5"/>
    <w:rsid w:val="00EC3E2E"/>
    <w:rsid w:val="00EC56BA"/>
    <w:rsid w:val="00EC7C84"/>
    <w:rsid w:val="00EC7EEA"/>
    <w:rsid w:val="00ED047E"/>
    <w:rsid w:val="00ED1EF5"/>
    <w:rsid w:val="00ED212F"/>
    <w:rsid w:val="00ED3042"/>
    <w:rsid w:val="00ED358E"/>
    <w:rsid w:val="00ED3679"/>
    <w:rsid w:val="00ED3A87"/>
    <w:rsid w:val="00ED4AAA"/>
    <w:rsid w:val="00ED50C0"/>
    <w:rsid w:val="00ED5195"/>
    <w:rsid w:val="00ED5D98"/>
    <w:rsid w:val="00ED6489"/>
    <w:rsid w:val="00EE0261"/>
    <w:rsid w:val="00EE07D0"/>
    <w:rsid w:val="00EE0CAA"/>
    <w:rsid w:val="00EE3EF2"/>
    <w:rsid w:val="00EE4C04"/>
    <w:rsid w:val="00EE4EE5"/>
    <w:rsid w:val="00EE5B0F"/>
    <w:rsid w:val="00EE608E"/>
    <w:rsid w:val="00EE6C32"/>
    <w:rsid w:val="00EF0BAB"/>
    <w:rsid w:val="00EF0F31"/>
    <w:rsid w:val="00EF1E3D"/>
    <w:rsid w:val="00EF22DC"/>
    <w:rsid w:val="00EF50AD"/>
    <w:rsid w:val="00EF54D3"/>
    <w:rsid w:val="00EF5781"/>
    <w:rsid w:val="00EF698C"/>
    <w:rsid w:val="00EF7F33"/>
    <w:rsid w:val="00F00CC9"/>
    <w:rsid w:val="00F0183E"/>
    <w:rsid w:val="00F01CD8"/>
    <w:rsid w:val="00F039D3"/>
    <w:rsid w:val="00F03D64"/>
    <w:rsid w:val="00F05C0A"/>
    <w:rsid w:val="00F07411"/>
    <w:rsid w:val="00F0754A"/>
    <w:rsid w:val="00F07DC5"/>
    <w:rsid w:val="00F10B5B"/>
    <w:rsid w:val="00F121C1"/>
    <w:rsid w:val="00F122E4"/>
    <w:rsid w:val="00F13D42"/>
    <w:rsid w:val="00F14D79"/>
    <w:rsid w:val="00F1589E"/>
    <w:rsid w:val="00F15EF8"/>
    <w:rsid w:val="00F16205"/>
    <w:rsid w:val="00F1798C"/>
    <w:rsid w:val="00F200C7"/>
    <w:rsid w:val="00F2092F"/>
    <w:rsid w:val="00F21688"/>
    <w:rsid w:val="00F21EA9"/>
    <w:rsid w:val="00F22A22"/>
    <w:rsid w:val="00F22A2A"/>
    <w:rsid w:val="00F24C34"/>
    <w:rsid w:val="00F24D88"/>
    <w:rsid w:val="00F25126"/>
    <w:rsid w:val="00F3191B"/>
    <w:rsid w:val="00F31EB3"/>
    <w:rsid w:val="00F3226F"/>
    <w:rsid w:val="00F3370D"/>
    <w:rsid w:val="00F347B8"/>
    <w:rsid w:val="00F3538F"/>
    <w:rsid w:val="00F35977"/>
    <w:rsid w:val="00F36664"/>
    <w:rsid w:val="00F36F0B"/>
    <w:rsid w:val="00F37212"/>
    <w:rsid w:val="00F379DF"/>
    <w:rsid w:val="00F37F8E"/>
    <w:rsid w:val="00F40155"/>
    <w:rsid w:val="00F415CC"/>
    <w:rsid w:val="00F41793"/>
    <w:rsid w:val="00F43044"/>
    <w:rsid w:val="00F43695"/>
    <w:rsid w:val="00F43E7B"/>
    <w:rsid w:val="00F46550"/>
    <w:rsid w:val="00F472FD"/>
    <w:rsid w:val="00F511CD"/>
    <w:rsid w:val="00F514BB"/>
    <w:rsid w:val="00F51A4D"/>
    <w:rsid w:val="00F53621"/>
    <w:rsid w:val="00F54822"/>
    <w:rsid w:val="00F563A6"/>
    <w:rsid w:val="00F566B5"/>
    <w:rsid w:val="00F6229A"/>
    <w:rsid w:val="00F62A62"/>
    <w:rsid w:val="00F62B1A"/>
    <w:rsid w:val="00F62EDB"/>
    <w:rsid w:val="00F633A7"/>
    <w:rsid w:val="00F63A55"/>
    <w:rsid w:val="00F63C96"/>
    <w:rsid w:val="00F653A9"/>
    <w:rsid w:val="00F65941"/>
    <w:rsid w:val="00F65978"/>
    <w:rsid w:val="00F67A67"/>
    <w:rsid w:val="00F67E81"/>
    <w:rsid w:val="00F706F2"/>
    <w:rsid w:val="00F70A5D"/>
    <w:rsid w:val="00F71DD3"/>
    <w:rsid w:val="00F72327"/>
    <w:rsid w:val="00F73030"/>
    <w:rsid w:val="00F7339E"/>
    <w:rsid w:val="00F73839"/>
    <w:rsid w:val="00F73FF9"/>
    <w:rsid w:val="00F74093"/>
    <w:rsid w:val="00F74630"/>
    <w:rsid w:val="00F75A5C"/>
    <w:rsid w:val="00F75AD3"/>
    <w:rsid w:val="00F76EB7"/>
    <w:rsid w:val="00F770FC"/>
    <w:rsid w:val="00F77247"/>
    <w:rsid w:val="00F77310"/>
    <w:rsid w:val="00F77808"/>
    <w:rsid w:val="00F7792C"/>
    <w:rsid w:val="00F77CFB"/>
    <w:rsid w:val="00F77EF0"/>
    <w:rsid w:val="00F8303A"/>
    <w:rsid w:val="00F84CF4"/>
    <w:rsid w:val="00F84F5E"/>
    <w:rsid w:val="00F857DF"/>
    <w:rsid w:val="00F864BC"/>
    <w:rsid w:val="00F87F59"/>
    <w:rsid w:val="00F90245"/>
    <w:rsid w:val="00F9135E"/>
    <w:rsid w:val="00F921C1"/>
    <w:rsid w:val="00F929F1"/>
    <w:rsid w:val="00F940B1"/>
    <w:rsid w:val="00F962EE"/>
    <w:rsid w:val="00F96F7B"/>
    <w:rsid w:val="00F97AD1"/>
    <w:rsid w:val="00FA0013"/>
    <w:rsid w:val="00FA02AE"/>
    <w:rsid w:val="00FA0501"/>
    <w:rsid w:val="00FA0B53"/>
    <w:rsid w:val="00FA1B84"/>
    <w:rsid w:val="00FA1E46"/>
    <w:rsid w:val="00FA209F"/>
    <w:rsid w:val="00FA22E7"/>
    <w:rsid w:val="00FA2433"/>
    <w:rsid w:val="00FA2540"/>
    <w:rsid w:val="00FA39AA"/>
    <w:rsid w:val="00FA436C"/>
    <w:rsid w:val="00FA4DDE"/>
    <w:rsid w:val="00FA4E7C"/>
    <w:rsid w:val="00FA5839"/>
    <w:rsid w:val="00FA5CAF"/>
    <w:rsid w:val="00FA6944"/>
    <w:rsid w:val="00FA6B53"/>
    <w:rsid w:val="00FA7AF0"/>
    <w:rsid w:val="00FB036C"/>
    <w:rsid w:val="00FB04CB"/>
    <w:rsid w:val="00FB0C38"/>
    <w:rsid w:val="00FB18AC"/>
    <w:rsid w:val="00FB2528"/>
    <w:rsid w:val="00FB2C9D"/>
    <w:rsid w:val="00FB4B52"/>
    <w:rsid w:val="00FB4EDD"/>
    <w:rsid w:val="00FB5243"/>
    <w:rsid w:val="00FB53EC"/>
    <w:rsid w:val="00FB58B1"/>
    <w:rsid w:val="00FB5F8E"/>
    <w:rsid w:val="00FB7648"/>
    <w:rsid w:val="00FB7FD2"/>
    <w:rsid w:val="00FC0C33"/>
    <w:rsid w:val="00FC0EAA"/>
    <w:rsid w:val="00FC15D5"/>
    <w:rsid w:val="00FC3C95"/>
    <w:rsid w:val="00FC3DCC"/>
    <w:rsid w:val="00FC3F9A"/>
    <w:rsid w:val="00FC5369"/>
    <w:rsid w:val="00FC564D"/>
    <w:rsid w:val="00FC575E"/>
    <w:rsid w:val="00FC791F"/>
    <w:rsid w:val="00FC7ADD"/>
    <w:rsid w:val="00FD14A2"/>
    <w:rsid w:val="00FD1582"/>
    <w:rsid w:val="00FD1754"/>
    <w:rsid w:val="00FD1D6F"/>
    <w:rsid w:val="00FD219C"/>
    <w:rsid w:val="00FD227A"/>
    <w:rsid w:val="00FD38ED"/>
    <w:rsid w:val="00FD3901"/>
    <w:rsid w:val="00FD3C4B"/>
    <w:rsid w:val="00FD5976"/>
    <w:rsid w:val="00FD79A9"/>
    <w:rsid w:val="00FE1847"/>
    <w:rsid w:val="00FE1C1D"/>
    <w:rsid w:val="00FE21C2"/>
    <w:rsid w:val="00FE2E56"/>
    <w:rsid w:val="00FE499D"/>
    <w:rsid w:val="00FE4A02"/>
    <w:rsid w:val="00FE4FD5"/>
    <w:rsid w:val="00FE7CEC"/>
    <w:rsid w:val="00FF0277"/>
    <w:rsid w:val="00FF15E5"/>
    <w:rsid w:val="00FF1EA2"/>
    <w:rsid w:val="00FF3EC7"/>
    <w:rsid w:val="00FF41CF"/>
    <w:rsid w:val="00FF4A86"/>
    <w:rsid w:val="00FF4C7C"/>
    <w:rsid w:val="00FF5947"/>
    <w:rsid w:val="00FF5BE0"/>
    <w:rsid w:val="00FF77C1"/>
    <w:rsid w:val="00FF7EC9"/>
    <w:rsid w:val="00FF7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chmetcnv"/>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832"/>
    <w:pPr>
      <w:widowControl w:val="0"/>
    </w:pPr>
    <w:rPr>
      <w:kern w:val="2"/>
      <w:sz w:val="24"/>
      <w:szCs w:val="24"/>
    </w:rPr>
  </w:style>
  <w:style w:type="paragraph" w:styleId="1">
    <w:name w:val="heading 1"/>
    <w:basedOn w:val="a"/>
    <w:next w:val="a"/>
    <w:qFormat/>
    <w:rsid w:val="00CB101D"/>
    <w:pPr>
      <w:keepNext/>
      <w:spacing w:before="180" w:after="180" w:line="720" w:lineRule="auto"/>
      <w:outlineLvl w:val="0"/>
    </w:pPr>
    <w:rPr>
      <w:rFonts w:ascii="Arial" w:hAnsi="Arial"/>
      <w:b/>
      <w:bCs/>
      <w:kern w:val="52"/>
      <w:sz w:val="52"/>
      <w:szCs w:val="52"/>
    </w:rPr>
  </w:style>
  <w:style w:type="paragraph" w:styleId="2">
    <w:name w:val="heading 2"/>
    <w:basedOn w:val="a"/>
    <w:qFormat/>
    <w:rsid w:val="00AB12CF"/>
    <w:pPr>
      <w:widowControl/>
      <w:outlineLvl w:val="1"/>
    </w:pPr>
    <w:rPr>
      <w:rFonts w:ascii="新細明體" w:hAnsi="新細明體" w:cs="新細明體"/>
      <w:kern w:val="0"/>
    </w:rPr>
  </w:style>
  <w:style w:type="paragraph" w:styleId="3">
    <w:name w:val="heading 3"/>
    <w:basedOn w:val="a"/>
    <w:next w:val="a"/>
    <w:qFormat/>
    <w:rsid w:val="005470BD"/>
    <w:pPr>
      <w:keepNext/>
      <w:spacing w:line="720" w:lineRule="auto"/>
      <w:outlineLvl w:val="2"/>
    </w:pPr>
    <w:rPr>
      <w:rFonts w:ascii="Arial" w:hAnsi="Arial"/>
      <w:b/>
      <w:bCs/>
      <w:sz w:val="36"/>
      <w:szCs w:val="36"/>
    </w:rPr>
  </w:style>
  <w:style w:type="paragraph" w:styleId="4">
    <w:name w:val="heading 4"/>
    <w:basedOn w:val="a"/>
    <w:next w:val="a"/>
    <w:qFormat/>
    <w:rsid w:val="005470BD"/>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58A4"/>
    <w:rPr>
      <w:strike w:val="0"/>
      <w:dstrike w:val="0"/>
      <w:color w:val="5A597B"/>
      <w:sz w:val="24"/>
      <w:szCs w:val="24"/>
      <w:u w:val="none"/>
      <w:effect w:val="none"/>
    </w:rPr>
  </w:style>
  <w:style w:type="character" w:styleId="a4">
    <w:name w:val="Strong"/>
    <w:qFormat/>
    <w:rsid w:val="001B135F"/>
    <w:rPr>
      <w:b/>
      <w:bCs/>
    </w:rPr>
  </w:style>
  <w:style w:type="paragraph" w:styleId="Web">
    <w:name w:val="Normal (Web)"/>
    <w:basedOn w:val="a"/>
    <w:rsid w:val="00F35977"/>
    <w:pPr>
      <w:widowControl/>
    </w:pPr>
    <w:rPr>
      <w:rFonts w:ascii="新細明體" w:hAnsi="新細明體" w:cs="新細明體"/>
      <w:kern w:val="0"/>
      <w:sz w:val="20"/>
      <w:szCs w:val="20"/>
    </w:rPr>
  </w:style>
  <w:style w:type="table" w:styleId="a5">
    <w:name w:val="Table Grid"/>
    <w:basedOn w:val="a1"/>
    <w:rsid w:val="00F359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html">
    <w:name w:val="texhtml"/>
    <w:basedOn w:val="a0"/>
    <w:rsid w:val="00AB12CF"/>
  </w:style>
  <w:style w:type="character" w:customStyle="1" w:styleId="editsection">
    <w:name w:val="editsection"/>
    <w:basedOn w:val="a0"/>
    <w:rsid w:val="00AB12CF"/>
  </w:style>
  <w:style w:type="character" w:customStyle="1" w:styleId="mw-headline">
    <w:name w:val="mw-headline"/>
    <w:basedOn w:val="a0"/>
    <w:rsid w:val="00AB12CF"/>
  </w:style>
  <w:style w:type="paragraph" w:styleId="a6">
    <w:name w:val="footnote text"/>
    <w:basedOn w:val="a"/>
    <w:link w:val="a7"/>
    <w:semiHidden/>
    <w:rsid w:val="007F0624"/>
    <w:pPr>
      <w:snapToGrid w:val="0"/>
    </w:pPr>
    <w:rPr>
      <w:sz w:val="20"/>
      <w:szCs w:val="20"/>
    </w:rPr>
  </w:style>
  <w:style w:type="character" w:styleId="a8">
    <w:name w:val="footnote reference"/>
    <w:semiHidden/>
    <w:rsid w:val="007F0624"/>
    <w:rPr>
      <w:vertAlign w:val="superscript"/>
    </w:rPr>
  </w:style>
  <w:style w:type="paragraph" w:styleId="a9">
    <w:name w:val="Normal Indent"/>
    <w:basedOn w:val="a"/>
    <w:rsid w:val="00171F29"/>
    <w:pPr>
      <w:widowControl/>
      <w:autoSpaceDE w:val="0"/>
      <w:autoSpaceDN w:val="0"/>
      <w:ind w:left="480"/>
    </w:pPr>
    <w:rPr>
      <w:kern w:val="0"/>
      <w:sz w:val="20"/>
      <w:szCs w:val="20"/>
    </w:rPr>
  </w:style>
  <w:style w:type="paragraph" w:styleId="30">
    <w:name w:val="Body Text 3"/>
    <w:basedOn w:val="a"/>
    <w:rsid w:val="00171F29"/>
    <w:pPr>
      <w:widowControl/>
      <w:autoSpaceDE w:val="0"/>
      <w:autoSpaceDN w:val="0"/>
      <w:spacing w:after="120"/>
    </w:pPr>
    <w:rPr>
      <w:kern w:val="0"/>
      <w:sz w:val="16"/>
      <w:szCs w:val="16"/>
    </w:rPr>
  </w:style>
  <w:style w:type="character" w:styleId="aa">
    <w:name w:val="Emphasis"/>
    <w:qFormat/>
    <w:rsid w:val="001675B3"/>
    <w:rPr>
      <w:b/>
      <w:bCs/>
      <w:i w:val="0"/>
      <w:iCs w:val="0"/>
    </w:rPr>
  </w:style>
  <w:style w:type="paragraph" w:styleId="ab">
    <w:name w:val="footer"/>
    <w:basedOn w:val="a"/>
    <w:rsid w:val="008D508B"/>
    <w:pPr>
      <w:tabs>
        <w:tab w:val="center" w:pos="4153"/>
        <w:tab w:val="right" w:pos="8306"/>
      </w:tabs>
      <w:snapToGrid w:val="0"/>
    </w:pPr>
    <w:rPr>
      <w:sz w:val="20"/>
      <w:szCs w:val="20"/>
    </w:rPr>
  </w:style>
  <w:style w:type="character" w:styleId="ac">
    <w:name w:val="page number"/>
    <w:basedOn w:val="a0"/>
    <w:rsid w:val="008D508B"/>
  </w:style>
  <w:style w:type="character" w:customStyle="1" w:styleId="post-authorvcard">
    <w:name w:val="post-author vcard"/>
    <w:basedOn w:val="a0"/>
    <w:rsid w:val="005470BD"/>
  </w:style>
  <w:style w:type="character" w:customStyle="1" w:styleId="fn">
    <w:name w:val="fn"/>
    <w:basedOn w:val="a0"/>
    <w:rsid w:val="005470BD"/>
  </w:style>
  <w:style w:type="character" w:customStyle="1" w:styleId="post-timestamp">
    <w:name w:val="post-timestamp"/>
    <w:basedOn w:val="a0"/>
    <w:rsid w:val="005470BD"/>
  </w:style>
  <w:style w:type="character" w:customStyle="1" w:styleId="item-action">
    <w:name w:val="item-action"/>
    <w:basedOn w:val="a0"/>
    <w:rsid w:val="005470BD"/>
  </w:style>
  <w:style w:type="character" w:customStyle="1" w:styleId="item-controlblog-adminpid-349654527">
    <w:name w:val="item-control blog-admin pid-349654527"/>
    <w:basedOn w:val="a0"/>
    <w:rsid w:val="005470BD"/>
  </w:style>
  <w:style w:type="character" w:customStyle="1" w:styleId="post-labels">
    <w:name w:val="post-labels"/>
    <w:basedOn w:val="a0"/>
    <w:rsid w:val="005470BD"/>
  </w:style>
  <w:style w:type="character" w:customStyle="1" w:styleId="comment-timestamp">
    <w:name w:val="comment-timestamp"/>
    <w:basedOn w:val="a0"/>
    <w:rsid w:val="005470BD"/>
  </w:style>
  <w:style w:type="character" w:customStyle="1" w:styleId="item-controlblog-adminpid-1275182457">
    <w:name w:val="item-control blog-admin pid-1275182457"/>
    <w:basedOn w:val="a0"/>
    <w:rsid w:val="005470BD"/>
  </w:style>
  <w:style w:type="character" w:customStyle="1" w:styleId="item-controlblog-adminpid-769872595">
    <w:name w:val="item-control blog-admin pid-769872595"/>
    <w:basedOn w:val="a0"/>
    <w:rsid w:val="005470BD"/>
  </w:style>
  <w:style w:type="paragraph" w:customStyle="1" w:styleId="Default">
    <w:name w:val="Default"/>
    <w:rsid w:val="00084F83"/>
    <w:pPr>
      <w:widowControl w:val="0"/>
      <w:autoSpaceDE w:val="0"/>
      <w:autoSpaceDN w:val="0"/>
      <w:adjustRightInd w:val="0"/>
    </w:pPr>
    <w:rPr>
      <w:rFonts w:ascii="GHBOGP+TimesNewRoman" w:eastAsia="GHBOGP+TimesNewRoman" w:cs="GHBOGP+TimesNewRoman"/>
      <w:color w:val="000000"/>
      <w:sz w:val="24"/>
      <w:szCs w:val="24"/>
    </w:rPr>
  </w:style>
  <w:style w:type="paragraph" w:styleId="ad">
    <w:name w:val="Date"/>
    <w:basedOn w:val="a"/>
    <w:next w:val="a"/>
    <w:rsid w:val="00946744"/>
    <w:pPr>
      <w:jc w:val="right"/>
    </w:pPr>
  </w:style>
  <w:style w:type="character" w:styleId="HTML">
    <w:name w:val="HTML Cite"/>
    <w:rsid w:val="0097758D"/>
    <w:rPr>
      <w:i/>
      <w:iCs/>
    </w:rPr>
  </w:style>
  <w:style w:type="character" w:customStyle="1" w:styleId="f1">
    <w:name w:val="f1"/>
    <w:rsid w:val="0097758D"/>
    <w:rPr>
      <w:color w:val="676767"/>
    </w:rPr>
  </w:style>
  <w:style w:type="paragraph" w:customStyle="1" w:styleId="authorgroup">
    <w:name w:val="authorgroup"/>
    <w:basedOn w:val="a"/>
    <w:rsid w:val="00242BAA"/>
    <w:pPr>
      <w:widowControl/>
      <w:spacing w:before="100" w:beforeAutospacing="1" w:after="100" w:afterAutospacing="1"/>
    </w:pPr>
    <w:rPr>
      <w:rFonts w:ascii="新細明體" w:hAnsi="新細明體" w:cs="新細明體"/>
      <w:b/>
      <w:bCs/>
      <w:kern w:val="0"/>
    </w:rPr>
  </w:style>
  <w:style w:type="character" w:customStyle="1" w:styleId="affiliation1">
    <w:name w:val="affiliation1"/>
    <w:rsid w:val="00242BAA"/>
    <w:rPr>
      <w:rFonts w:ascii="Arial" w:hAnsi="Arial" w:cs="Arial" w:hint="default"/>
      <w:sz w:val="20"/>
      <w:szCs w:val="20"/>
    </w:rPr>
  </w:style>
  <w:style w:type="character" w:customStyle="1" w:styleId="babpy">
    <w:name w:val="babpy"/>
    <w:basedOn w:val="a0"/>
    <w:rsid w:val="00F40155"/>
  </w:style>
  <w:style w:type="character" w:customStyle="1" w:styleId="a7">
    <w:name w:val="註腳文字 字元"/>
    <w:link w:val="a6"/>
    <w:semiHidden/>
    <w:locked/>
    <w:rsid w:val="00697838"/>
    <w:rPr>
      <w:rFonts w:eastAsia="新細明體"/>
      <w:kern w:val="2"/>
      <w:lang w:val="en-US" w:eastAsia="zh-TW" w:bidi="ar-SA"/>
    </w:rPr>
  </w:style>
  <w:style w:type="character" w:customStyle="1" w:styleId="pubtitlejpe1">
    <w:name w:val="pubtitle_jpe1"/>
    <w:rsid w:val="00D45065"/>
    <w:rPr>
      <w:i/>
      <w:iCs/>
    </w:rPr>
  </w:style>
  <w:style w:type="paragraph" w:customStyle="1" w:styleId="articlebodyauthor3">
    <w:name w:val="articlebody_author3"/>
    <w:basedOn w:val="a"/>
    <w:rsid w:val="00D45065"/>
    <w:pPr>
      <w:widowControl/>
      <w:spacing w:before="100" w:beforeAutospacing="1" w:after="75" w:line="384" w:lineRule="atLeast"/>
    </w:pPr>
    <w:rPr>
      <w:rFonts w:ascii="新細明體" w:hAnsi="新細明體" w:cs="新細明體"/>
      <w:kern w:val="0"/>
    </w:rPr>
  </w:style>
  <w:style w:type="character" w:customStyle="1" w:styleId="briefcittitle1">
    <w:name w:val="briefcittitle1"/>
    <w:rsid w:val="00BC5F46"/>
    <w:rPr>
      <w:b/>
      <w:bCs/>
    </w:rPr>
  </w:style>
  <w:style w:type="character" w:customStyle="1" w:styleId="addmd1">
    <w:name w:val="addmd1"/>
    <w:rsid w:val="00CB101D"/>
    <w:rPr>
      <w:rFonts w:ascii="Arial" w:hAnsi="Arial" w:cs="Arial" w:hint="default"/>
      <w:sz w:val="20"/>
      <w:szCs w:val="20"/>
    </w:rPr>
  </w:style>
  <w:style w:type="character" w:customStyle="1" w:styleId="gsggsgsfl">
    <w:name w:val="gs_ggs gs_fl"/>
    <w:basedOn w:val="a0"/>
    <w:rsid w:val="00403B00"/>
  </w:style>
  <w:style w:type="character" w:customStyle="1" w:styleId="gsctg1">
    <w:name w:val="gs_ctg1"/>
    <w:rsid w:val="00403B00"/>
    <w:rPr>
      <w:b/>
      <w:bCs/>
      <w:color w:val="7777CC"/>
      <w:sz w:val="24"/>
      <w:szCs w:val="24"/>
    </w:rPr>
  </w:style>
  <w:style w:type="character" w:customStyle="1" w:styleId="gsa1">
    <w:name w:val="gs_a1"/>
    <w:rsid w:val="00403B00"/>
    <w:rPr>
      <w:color w:val="008000"/>
    </w:rPr>
  </w:style>
  <w:style w:type="paragraph" w:styleId="ae">
    <w:name w:val="Balloon Text"/>
    <w:basedOn w:val="a"/>
    <w:semiHidden/>
    <w:rsid w:val="007D00DD"/>
    <w:rPr>
      <w:rFonts w:ascii="Arial" w:hAnsi="Arial"/>
      <w:sz w:val="18"/>
      <w:szCs w:val="18"/>
    </w:rPr>
  </w:style>
  <w:style w:type="character" w:styleId="af">
    <w:name w:val="annotation reference"/>
    <w:semiHidden/>
    <w:rsid w:val="00DB4FD8"/>
    <w:rPr>
      <w:sz w:val="18"/>
      <w:szCs w:val="18"/>
    </w:rPr>
  </w:style>
  <w:style w:type="paragraph" w:styleId="af0">
    <w:name w:val="annotation text"/>
    <w:basedOn w:val="a"/>
    <w:semiHidden/>
    <w:rsid w:val="00DB4FD8"/>
  </w:style>
  <w:style w:type="paragraph" w:styleId="af1">
    <w:name w:val="annotation subject"/>
    <w:basedOn w:val="af0"/>
    <w:next w:val="af0"/>
    <w:semiHidden/>
    <w:rsid w:val="00DB4FD8"/>
    <w:rPr>
      <w:b/>
      <w:bCs/>
    </w:rPr>
  </w:style>
  <w:style w:type="paragraph" w:styleId="af2">
    <w:name w:val="header"/>
    <w:basedOn w:val="a"/>
    <w:link w:val="af3"/>
    <w:rsid w:val="00771D5A"/>
    <w:pPr>
      <w:tabs>
        <w:tab w:val="center" w:pos="4153"/>
        <w:tab w:val="right" w:pos="8306"/>
      </w:tabs>
      <w:snapToGrid w:val="0"/>
    </w:pPr>
    <w:rPr>
      <w:sz w:val="20"/>
      <w:szCs w:val="20"/>
    </w:rPr>
  </w:style>
  <w:style w:type="character" w:customStyle="1" w:styleId="af3">
    <w:name w:val="頁首 字元"/>
    <w:link w:val="af2"/>
    <w:rsid w:val="00771D5A"/>
    <w:rPr>
      <w:kern w:val="2"/>
    </w:rPr>
  </w:style>
  <w:style w:type="character" w:styleId="af4">
    <w:name w:val="Placeholder Text"/>
    <w:basedOn w:val="a0"/>
    <w:uiPriority w:val="99"/>
    <w:semiHidden/>
    <w:rsid w:val="00ED35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832"/>
    <w:pPr>
      <w:widowControl w:val="0"/>
    </w:pPr>
    <w:rPr>
      <w:kern w:val="2"/>
      <w:sz w:val="24"/>
      <w:szCs w:val="24"/>
    </w:rPr>
  </w:style>
  <w:style w:type="paragraph" w:styleId="1">
    <w:name w:val="heading 1"/>
    <w:basedOn w:val="a"/>
    <w:next w:val="a"/>
    <w:qFormat/>
    <w:rsid w:val="00CB101D"/>
    <w:pPr>
      <w:keepNext/>
      <w:spacing w:before="180" w:after="180" w:line="720" w:lineRule="auto"/>
      <w:outlineLvl w:val="0"/>
    </w:pPr>
    <w:rPr>
      <w:rFonts w:ascii="Arial" w:hAnsi="Arial"/>
      <w:b/>
      <w:bCs/>
      <w:kern w:val="52"/>
      <w:sz w:val="52"/>
      <w:szCs w:val="52"/>
    </w:rPr>
  </w:style>
  <w:style w:type="paragraph" w:styleId="2">
    <w:name w:val="heading 2"/>
    <w:basedOn w:val="a"/>
    <w:qFormat/>
    <w:rsid w:val="00AB12CF"/>
    <w:pPr>
      <w:widowControl/>
      <w:outlineLvl w:val="1"/>
    </w:pPr>
    <w:rPr>
      <w:rFonts w:ascii="新細明體" w:hAnsi="新細明體" w:cs="新細明體"/>
      <w:kern w:val="0"/>
    </w:rPr>
  </w:style>
  <w:style w:type="paragraph" w:styleId="3">
    <w:name w:val="heading 3"/>
    <w:basedOn w:val="a"/>
    <w:next w:val="a"/>
    <w:qFormat/>
    <w:rsid w:val="005470BD"/>
    <w:pPr>
      <w:keepNext/>
      <w:spacing w:line="720" w:lineRule="auto"/>
      <w:outlineLvl w:val="2"/>
    </w:pPr>
    <w:rPr>
      <w:rFonts w:ascii="Arial" w:hAnsi="Arial"/>
      <w:b/>
      <w:bCs/>
      <w:sz w:val="36"/>
      <w:szCs w:val="36"/>
    </w:rPr>
  </w:style>
  <w:style w:type="paragraph" w:styleId="4">
    <w:name w:val="heading 4"/>
    <w:basedOn w:val="a"/>
    <w:next w:val="a"/>
    <w:qFormat/>
    <w:rsid w:val="005470BD"/>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58A4"/>
    <w:rPr>
      <w:strike w:val="0"/>
      <w:dstrike w:val="0"/>
      <w:color w:val="5A597B"/>
      <w:sz w:val="24"/>
      <w:szCs w:val="24"/>
      <w:u w:val="none"/>
      <w:effect w:val="none"/>
    </w:rPr>
  </w:style>
  <w:style w:type="character" w:styleId="a4">
    <w:name w:val="Strong"/>
    <w:qFormat/>
    <w:rsid w:val="001B135F"/>
    <w:rPr>
      <w:b/>
      <w:bCs/>
    </w:rPr>
  </w:style>
  <w:style w:type="paragraph" w:styleId="Web">
    <w:name w:val="Normal (Web)"/>
    <w:basedOn w:val="a"/>
    <w:rsid w:val="00F35977"/>
    <w:pPr>
      <w:widowControl/>
    </w:pPr>
    <w:rPr>
      <w:rFonts w:ascii="新細明體" w:hAnsi="新細明體" w:cs="新細明體"/>
      <w:kern w:val="0"/>
      <w:sz w:val="20"/>
      <w:szCs w:val="20"/>
    </w:rPr>
  </w:style>
  <w:style w:type="table" w:styleId="a5">
    <w:name w:val="Table Grid"/>
    <w:basedOn w:val="a1"/>
    <w:rsid w:val="00F359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html">
    <w:name w:val="texhtml"/>
    <w:basedOn w:val="a0"/>
    <w:rsid w:val="00AB12CF"/>
  </w:style>
  <w:style w:type="character" w:customStyle="1" w:styleId="editsection">
    <w:name w:val="editsection"/>
    <w:basedOn w:val="a0"/>
    <w:rsid w:val="00AB12CF"/>
  </w:style>
  <w:style w:type="character" w:customStyle="1" w:styleId="mw-headline">
    <w:name w:val="mw-headline"/>
    <w:basedOn w:val="a0"/>
    <w:rsid w:val="00AB12CF"/>
  </w:style>
  <w:style w:type="paragraph" w:styleId="a6">
    <w:name w:val="footnote text"/>
    <w:basedOn w:val="a"/>
    <w:link w:val="a7"/>
    <w:semiHidden/>
    <w:rsid w:val="007F0624"/>
    <w:pPr>
      <w:snapToGrid w:val="0"/>
    </w:pPr>
    <w:rPr>
      <w:sz w:val="20"/>
      <w:szCs w:val="20"/>
    </w:rPr>
  </w:style>
  <w:style w:type="character" w:styleId="a8">
    <w:name w:val="footnote reference"/>
    <w:semiHidden/>
    <w:rsid w:val="007F0624"/>
    <w:rPr>
      <w:vertAlign w:val="superscript"/>
    </w:rPr>
  </w:style>
  <w:style w:type="paragraph" w:styleId="a9">
    <w:name w:val="Normal Indent"/>
    <w:basedOn w:val="a"/>
    <w:rsid w:val="00171F29"/>
    <w:pPr>
      <w:widowControl/>
      <w:autoSpaceDE w:val="0"/>
      <w:autoSpaceDN w:val="0"/>
      <w:ind w:left="480"/>
    </w:pPr>
    <w:rPr>
      <w:kern w:val="0"/>
      <w:sz w:val="20"/>
      <w:szCs w:val="20"/>
    </w:rPr>
  </w:style>
  <w:style w:type="paragraph" w:styleId="30">
    <w:name w:val="Body Text 3"/>
    <w:basedOn w:val="a"/>
    <w:rsid w:val="00171F29"/>
    <w:pPr>
      <w:widowControl/>
      <w:autoSpaceDE w:val="0"/>
      <w:autoSpaceDN w:val="0"/>
      <w:spacing w:after="120"/>
    </w:pPr>
    <w:rPr>
      <w:kern w:val="0"/>
      <w:sz w:val="16"/>
      <w:szCs w:val="16"/>
    </w:rPr>
  </w:style>
  <w:style w:type="character" w:styleId="aa">
    <w:name w:val="Emphasis"/>
    <w:qFormat/>
    <w:rsid w:val="001675B3"/>
    <w:rPr>
      <w:b/>
      <w:bCs/>
      <w:i w:val="0"/>
      <w:iCs w:val="0"/>
    </w:rPr>
  </w:style>
  <w:style w:type="paragraph" w:styleId="ab">
    <w:name w:val="footer"/>
    <w:basedOn w:val="a"/>
    <w:rsid w:val="008D508B"/>
    <w:pPr>
      <w:tabs>
        <w:tab w:val="center" w:pos="4153"/>
        <w:tab w:val="right" w:pos="8306"/>
      </w:tabs>
      <w:snapToGrid w:val="0"/>
    </w:pPr>
    <w:rPr>
      <w:sz w:val="20"/>
      <w:szCs w:val="20"/>
    </w:rPr>
  </w:style>
  <w:style w:type="character" w:styleId="ac">
    <w:name w:val="page number"/>
    <w:basedOn w:val="a0"/>
    <w:rsid w:val="008D508B"/>
  </w:style>
  <w:style w:type="character" w:customStyle="1" w:styleId="post-authorvcard">
    <w:name w:val="post-author vcard"/>
    <w:basedOn w:val="a0"/>
    <w:rsid w:val="005470BD"/>
  </w:style>
  <w:style w:type="character" w:customStyle="1" w:styleId="fn">
    <w:name w:val="fn"/>
    <w:basedOn w:val="a0"/>
    <w:rsid w:val="005470BD"/>
  </w:style>
  <w:style w:type="character" w:customStyle="1" w:styleId="post-timestamp">
    <w:name w:val="post-timestamp"/>
    <w:basedOn w:val="a0"/>
    <w:rsid w:val="005470BD"/>
  </w:style>
  <w:style w:type="character" w:customStyle="1" w:styleId="item-action">
    <w:name w:val="item-action"/>
    <w:basedOn w:val="a0"/>
    <w:rsid w:val="005470BD"/>
  </w:style>
  <w:style w:type="character" w:customStyle="1" w:styleId="item-controlblog-adminpid-349654527">
    <w:name w:val="item-control blog-admin pid-349654527"/>
    <w:basedOn w:val="a0"/>
    <w:rsid w:val="005470BD"/>
  </w:style>
  <w:style w:type="character" w:customStyle="1" w:styleId="post-labels">
    <w:name w:val="post-labels"/>
    <w:basedOn w:val="a0"/>
    <w:rsid w:val="005470BD"/>
  </w:style>
  <w:style w:type="character" w:customStyle="1" w:styleId="comment-timestamp">
    <w:name w:val="comment-timestamp"/>
    <w:basedOn w:val="a0"/>
    <w:rsid w:val="005470BD"/>
  </w:style>
  <w:style w:type="character" w:customStyle="1" w:styleId="item-controlblog-adminpid-1275182457">
    <w:name w:val="item-control blog-admin pid-1275182457"/>
    <w:basedOn w:val="a0"/>
    <w:rsid w:val="005470BD"/>
  </w:style>
  <w:style w:type="character" w:customStyle="1" w:styleId="item-controlblog-adminpid-769872595">
    <w:name w:val="item-control blog-admin pid-769872595"/>
    <w:basedOn w:val="a0"/>
    <w:rsid w:val="005470BD"/>
  </w:style>
  <w:style w:type="paragraph" w:customStyle="1" w:styleId="Default">
    <w:name w:val="Default"/>
    <w:rsid w:val="00084F83"/>
    <w:pPr>
      <w:widowControl w:val="0"/>
      <w:autoSpaceDE w:val="0"/>
      <w:autoSpaceDN w:val="0"/>
      <w:adjustRightInd w:val="0"/>
    </w:pPr>
    <w:rPr>
      <w:rFonts w:ascii="GHBOGP+TimesNewRoman" w:eastAsia="GHBOGP+TimesNewRoman" w:cs="GHBOGP+TimesNewRoman"/>
      <w:color w:val="000000"/>
      <w:sz w:val="24"/>
      <w:szCs w:val="24"/>
    </w:rPr>
  </w:style>
  <w:style w:type="paragraph" w:styleId="ad">
    <w:name w:val="Date"/>
    <w:basedOn w:val="a"/>
    <w:next w:val="a"/>
    <w:rsid w:val="00946744"/>
    <w:pPr>
      <w:jc w:val="right"/>
    </w:pPr>
  </w:style>
  <w:style w:type="character" w:styleId="HTML">
    <w:name w:val="HTML Cite"/>
    <w:rsid w:val="0097758D"/>
    <w:rPr>
      <w:i/>
      <w:iCs/>
    </w:rPr>
  </w:style>
  <w:style w:type="character" w:customStyle="1" w:styleId="f1">
    <w:name w:val="f1"/>
    <w:rsid w:val="0097758D"/>
    <w:rPr>
      <w:color w:val="676767"/>
    </w:rPr>
  </w:style>
  <w:style w:type="paragraph" w:customStyle="1" w:styleId="authorgroup">
    <w:name w:val="authorgroup"/>
    <w:basedOn w:val="a"/>
    <w:rsid w:val="00242BAA"/>
    <w:pPr>
      <w:widowControl/>
      <w:spacing w:before="100" w:beforeAutospacing="1" w:after="100" w:afterAutospacing="1"/>
    </w:pPr>
    <w:rPr>
      <w:rFonts w:ascii="新細明體" w:hAnsi="新細明體" w:cs="新細明體"/>
      <w:b/>
      <w:bCs/>
      <w:kern w:val="0"/>
    </w:rPr>
  </w:style>
  <w:style w:type="character" w:customStyle="1" w:styleId="affiliation1">
    <w:name w:val="affiliation1"/>
    <w:rsid w:val="00242BAA"/>
    <w:rPr>
      <w:rFonts w:ascii="Arial" w:hAnsi="Arial" w:cs="Arial" w:hint="default"/>
      <w:sz w:val="20"/>
      <w:szCs w:val="20"/>
    </w:rPr>
  </w:style>
  <w:style w:type="character" w:customStyle="1" w:styleId="babpy">
    <w:name w:val="babpy"/>
    <w:basedOn w:val="a0"/>
    <w:rsid w:val="00F40155"/>
  </w:style>
  <w:style w:type="character" w:customStyle="1" w:styleId="a7">
    <w:name w:val="註腳文字 字元"/>
    <w:link w:val="a6"/>
    <w:semiHidden/>
    <w:locked/>
    <w:rsid w:val="00697838"/>
    <w:rPr>
      <w:rFonts w:eastAsia="新細明體"/>
      <w:kern w:val="2"/>
      <w:lang w:val="en-US" w:eastAsia="zh-TW" w:bidi="ar-SA"/>
    </w:rPr>
  </w:style>
  <w:style w:type="character" w:customStyle="1" w:styleId="pubtitlejpe1">
    <w:name w:val="pubtitle_jpe1"/>
    <w:rsid w:val="00D45065"/>
    <w:rPr>
      <w:i/>
      <w:iCs/>
    </w:rPr>
  </w:style>
  <w:style w:type="paragraph" w:customStyle="1" w:styleId="articlebodyauthor3">
    <w:name w:val="articlebody_author3"/>
    <w:basedOn w:val="a"/>
    <w:rsid w:val="00D45065"/>
    <w:pPr>
      <w:widowControl/>
      <w:spacing w:before="100" w:beforeAutospacing="1" w:after="75" w:line="384" w:lineRule="atLeast"/>
    </w:pPr>
    <w:rPr>
      <w:rFonts w:ascii="新細明體" w:hAnsi="新細明體" w:cs="新細明體"/>
      <w:kern w:val="0"/>
    </w:rPr>
  </w:style>
  <w:style w:type="character" w:customStyle="1" w:styleId="briefcittitle1">
    <w:name w:val="briefcittitle1"/>
    <w:rsid w:val="00BC5F46"/>
    <w:rPr>
      <w:b/>
      <w:bCs/>
    </w:rPr>
  </w:style>
  <w:style w:type="character" w:customStyle="1" w:styleId="addmd1">
    <w:name w:val="addmd1"/>
    <w:rsid w:val="00CB101D"/>
    <w:rPr>
      <w:rFonts w:ascii="Arial" w:hAnsi="Arial" w:cs="Arial" w:hint="default"/>
      <w:sz w:val="20"/>
      <w:szCs w:val="20"/>
    </w:rPr>
  </w:style>
  <w:style w:type="character" w:customStyle="1" w:styleId="gsggsgsfl">
    <w:name w:val="gs_ggs gs_fl"/>
    <w:basedOn w:val="a0"/>
    <w:rsid w:val="00403B00"/>
  </w:style>
  <w:style w:type="character" w:customStyle="1" w:styleId="gsctg1">
    <w:name w:val="gs_ctg1"/>
    <w:rsid w:val="00403B00"/>
    <w:rPr>
      <w:b/>
      <w:bCs/>
      <w:color w:val="7777CC"/>
      <w:sz w:val="24"/>
      <w:szCs w:val="24"/>
    </w:rPr>
  </w:style>
  <w:style w:type="character" w:customStyle="1" w:styleId="gsa1">
    <w:name w:val="gs_a1"/>
    <w:rsid w:val="00403B00"/>
    <w:rPr>
      <w:color w:val="008000"/>
    </w:rPr>
  </w:style>
  <w:style w:type="paragraph" w:styleId="ae">
    <w:name w:val="Balloon Text"/>
    <w:basedOn w:val="a"/>
    <w:semiHidden/>
    <w:rsid w:val="007D00DD"/>
    <w:rPr>
      <w:rFonts w:ascii="Arial" w:hAnsi="Arial"/>
      <w:sz w:val="18"/>
      <w:szCs w:val="18"/>
    </w:rPr>
  </w:style>
  <w:style w:type="character" w:styleId="af">
    <w:name w:val="annotation reference"/>
    <w:semiHidden/>
    <w:rsid w:val="00DB4FD8"/>
    <w:rPr>
      <w:sz w:val="18"/>
      <w:szCs w:val="18"/>
    </w:rPr>
  </w:style>
  <w:style w:type="paragraph" w:styleId="af0">
    <w:name w:val="annotation text"/>
    <w:basedOn w:val="a"/>
    <w:semiHidden/>
    <w:rsid w:val="00DB4FD8"/>
  </w:style>
  <w:style w:type="paragraph" w:styleId="af1">
    <w:name w:val="annotation subject"/>
    <w:basedOn w:val="af0"/>
    <w:next w:val="af0"/>
    <w:semiHidden/>
    <w:rsid w:val="00DB4FD8"/>
    <w:rPr>
      <w:b/>
      <w:bCs/>
    </w:rPr>
  </w:style>
  <w:style w:type="paragraph" w:styleId="af2">
    <w:name w:val="header"/>
    <w:basedOn w:val="a"/>
    <w:link w:val="af3"/>
    <w:rsid w:val="00771D5A"/>
    <w:pPr>
      <w:tabs>
        <w:tab w:val="center" w:pos="4153"/>
        <w:tab w:val="right" w:pos="8306"/>
      </w:tabs>
      <w:snapToGrid w:val="0"/>
    </w:pPr>
    <w:rPr>
      <w:sz w:val="20"/>
      <w:szCs w:val="20"/>
      <w:lang w:val="x-none" w:eastAsia="x-none"/>
    </w:rPr>
  </w:style>
  <w:style w:type="character" w:customStyle="1" w:styleId="af3">
    <w:name w:val="頁首 字元"/>
    <w:link w:val="af2"/>
    <w:rsid w:val="00771D5A"/>
    <w:rPr>
      <w:kern w:val="2"/>
    </w:rPr>
  </w:style>
  <w:style w:type="character" w:styleId="af4">
    <w:name w:val="Placeholder Text"/>
    <w:basedOn w:val="a0"/>
    <w:uiPriority w:val="99"/>
    <w:semiHidden/>
    <w:rsid w:val="00ED35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5021">
      <w:bodyDiv w:val="1"/>
      <w:marLeft w:val="120"/>
      <w:marRight w:val="120"/>
      <w:marTop w:val="45"/>
      <w:marBottom w:val="45"/>
      <w:divBdr>
        <w:top w:val="none" w:sz="0" w:space="0" w:color="auto"/>
        <w:left w:val="none" w:sz="0" w:space="0" w:color="auto"/>
        <w:bottom w:val="none" w:sz="0" w:space="0" w:color="auto"/>
        <w:right w:val="none" w:sz="0" w:space="0" w:color="auto"/>
      </w:divBdr>
      <w:divsChild>
        <w:div w:id="454327041">
          <w:marLeft w:val="0"/>
          <w:marRight w:val="0"/>
          <w:marTop w:val="0"/>
          <w:marBottom w:val="0"/>
          <w:divBdr>
            <w:top w:val="none" w:sz="0" w:space="0" w:color="auto"/>
            <w:left w:val="none" w:sz="0" w:space="0" w:color="auto"/>
            <w:bottom w:val="none" w:sz="0" w:space="0" w:color="auto"/>
            <w:right w:val="none" w:sz="0" w:space="0" w:color="auto"/>
          </w:divBdr>
          <w:divsChild>
            <w:div w:id="1270700669">
              <w:marLeft w:val="240"/>
              <w:marRight w:val="240"/>
              <w:marTop w:val="0"/>
              <w:marBottom w:val="0"/>
              <w:divBdr>
                <w:top w:val="none" w:sz="0" w:space="0" w:color="auto"/>
                <w:left w:val="none" w:sz="0" w:space="0" w:color="auto"/>
                <w:bottom w:val="none" w:sz="0" w:space="0" w:color="auto"/>
                <w:right w:val="none" w:sz="0" w:space="0" w:color="auto"/>
              </w:divBdr>
              <w:divsChild>
                <w:div w:id="89497190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98843715">
      <w:bodyDiv w:val="1"/>
      <w:marLeft w:val="0"/>
      <w:marRight w:val="0"/>
      <w:marTop w:val="0"/>
      <w:marBottom w:val="0"/>
      <w:divBdr>
        <w:top w:val="none" w:sz="0" w:space="0" w:color="auto"/>
        <w:left w:val="none" w:sz="0" w:space="0" w:color="auto"/>
        <w:bottom w:val="none" w:sz="0" w:space="0" w:color="auto"/>
        <w:right w:val="none" w:sz="0" w:space="0" w:color="auto"/>
      </w:divBdr>
      <w:divsChild>
        <w:div w:id="1806199779">
          <w:marLeft w:val="0"/>
          <w:marRight w:val="0"/>
          <w:marTop w:val="100"/>
          <w:marBottom w:val="100"/>
          <w:divBdr>
            <w:top w:val="none" w:sz="0" w:space="0" w:color="auto"/>
            <w:left w:val="none" w:sz="0" w:space="0" w:color="auto"/>
            <w:bottom w:val="none" w:sz="0" w:space="0" w:color="auto"/>
            <w:right w:val="none" w:sz="0" w:space="0" w:color="auto"/>
          </w:divBdr>
          <w:divsChild>
            <w:div w:id="4824264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7599372">
      <w:bodyDiv w:val="1"/>
      <w:marLeft w:val="120"/>
      <w:marRight w:val="120"/>
      <w:marTop w:val="45"/>
      <w:marBottom w:val="45"/>
      <w:divBdr>
        <w:top w:val="none" w:sz="0" w:space="0" w:color="auto"/>
        <w:left w:val="none" w:sz="0" w:space="0" w:color="auto"/>
        <w:bottom w:val="none" w:sz="0" w:space="0" w:color="auto"/>
        <w:right w:val="none" w:sz="0" w:space="0" w:color="auto"/>
      </w:divBdr>
      <w:divsChild>
        <w:div w:id="2061856923">
          <w:marLeft w:val="0"/>
          <w:marRight w:val="0"/>
          <w:marTop w:val="0"/>
          <w:marBottom w:val="0"/>
          <w:divBdr>
            <w:top w:val="none" w:sz="0" w:space="0" w:color="auto"/>
            <w:left w:val="none" w:sz="0" w:space="0" w:color="auto"/>
            <w:bottom w:val="none" w:sz="0" w:space="0" w:color="auto"/>
            <w:right w:val="none" w:sz="0" w:space="0" w:color="auto"/>
          </w:divBdr>
          <w:divsChild>
            <w:div w:id="102656921">
              <w:marLeft w:val="0"/>
              <w:marRight w:val="0"/>
              <w:marTop w:val="0"/>
              <w:marBottom w:val="0"/>
              <w:divBdr>
                <w:top w:val="none" w:sz="0" w:space="0" w:color="auto"/>
                <w:left w:val="none" w:sz="0" w:space="0" w:color="auto"/>
                <w:bottom w:val="none" w:sz="0" w:space="0" w:color="auto"/>
                <w:right w:val="none" w:sz="0" w:space="0" w:color="auto"/>
              </w:divBdr>
              <w:divsChild>
                <w:div w:id="802188499">
                  <w:marLeft w:val="240"/>
                  <w:marRight w:val="240"/>
                  <w:marTop w:val="0"/>
                  <w:marBottom w:val="0"/>
                  <w:divBdr>
                    <w:top w:val="none" w:sz="0" w:space="0" w:color="auto"/>
                    <w:left w:val="none" w:sz="0" w:space="0" w:color="auto"/>
                    <w:bottom w:val="none" w:sz="0" w:space="0" w:color="auto"/>
                    <w:right w:val="none" w:sz="0" w:space="0" w:color="auto"/>
                  </w:divBdr>
                  <w:divsChild>
                    <w:div w:id="19066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4531">
      <w:bodyDiv w:val="1"/>
      <w:marLeft w:val="0"/>
      <w:marRight w:val="0"/>
      <w:marTop w:val="0"/>
      <w:marBottom w:val="0"/>
      <w:divBdr>
        <w:top w:val="none" w:sz="0" w:space="0" w:color="auto"/>
        <w:left w:val="none" w:sz="0" w:space="0" w:color="auto"/>
        <w:bottom w:val="none" w:sz="0" w:space="0" w:color="auto"/>
        <w:right w:val="none" w:sz="0" w:space="0" w:color="auto"/>
      </w:divBdr>
      <w:divsChild>
        <w:div w:id="608658159">
          <w:marLeft w:val="0"/>
          <w:marRight w:val="0"/>
          <w:marTop w:val="0"/>
          <w:marBottom w:val="0"/>
          <w:divBdr>
            <w:top w:val="none" w:sz="0" w:space="0" w:color="auto"/>
            <w:left w:val="none" w:sz="0" w:space="0" w:color="auto"/>
            <w:bottom w:val="none" w:sz="0" w:space="0" w:color="auto"/>
            <w:right w:val="none" w:sz="0" w:space="0" w:color="auto"/>
          </w:divBdr>
          <w:divsChild>
            <w:div w:id="790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806">
      <w:bodyDiv w:val="1"/>
      <w:marLeft w:val="0"/>
      <w:marRight w:val="0"/>
      <w:marTop w:val="0"/>
      <w:marBottom w:val="0"/>
      <w:divBdr>
        <w:top w:val="none" w:sz="0" w:space="0" w:color="auto"/>
        <w:left w:val="none" w:sz="0" w:space="0" w:color="auto"/>
        <w:bottom w:val="none" w:sz="0" w:space="0" w:color="auto"/>
        <w:right w:val="none" w:sz="0" w:space="0" w:color="auto"/>
      </w:divBdr>
      <w:divsChild>
        <w:div w:id="1524051985">
          <w:marLeft w:val="0"/>
          <w:marRight w:val="0"/>
          <w:marTop w:val="0"/>
          <w:marBottom w:val="0"/>
          <w:divBdr>
            <w:top w:val="none" w:sz="0" w:space="0" w:color="auto"/>
            <w:left w:val="none" w:sz="0" w:space="0" w:color="auto"/>
            <w:bottom w:val="none" w:sz="0" w:space="0" w:color="auto"/>
            <w:right w:val="none" w:sz="0" w:space="0" w:color="auto"/>
          </w:divBdr>
          <w:divsChild>
            <w:div w:id="291594114">
              <w:marLeft w:val="0"/>
              <w:marRight w:val="0"/>
              <w:marTop w:val="0"/>
              <w:marBottom w:val="0"/>
              <w:divBdr>
                <w:top w:val="none" w:sz="0" w:space="0" w:color="auto"/>
                <w:left w:val="none" w:sz="0" w:space="0" w:color="auto"/>
                <w:bottom w:val="none" w:sz="0" w:space="0" w:color="auto"/>
                <w:right w:val="none" w:sz="0" w:space="0" w:color="auto"/>
              </w:divBdr>
            </w:div>
            <w:div w:id="4768470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8972987">
      <w:bodyDiv w:val="1"/>
      <w:marLeft w:val="0"/>
      <w:marRight w:val="0"/>
      <w:marTop w:val="0"/>
      <w:marBottom w:val="0"/>
      <w:divBdr>
        <w:top w:val="none" w:sz="0" w:space="0" w:color="auto"/>
        <w:left w:val="none" w:sz="0" w:space="0" w:color="auto"/>
        <w:bottom w:val="none" w:sz="0" w:space="0" w:color="auto"/>
        <w:right w:val="none" w:sz="0" w:space="0" w:color="auto"/>
      </w:divBdr>
    </w:div>
    <w:div w:id="572081556">
      <w:bodyDiv w:val="1"/>
      <w:marLeft w:val="0"/>
      <w:marRight w:val="0"/>
      <w:marTop w:val="0"/>
      <w:marBottom w:val="0"/>
      <w:divBdr>
        <w:top w:val="none" w:sz="0" w:space="0" w:color="auto"/>
        <w:left w:val="none" w:sz="0" w:space="0" w:color="auto"/>
        <w:bottom w:val="none" w:sz="0" w:space="0" w:color="auto"/>
        <w:right w:val="none" w:sz="0" w:space="0" w:color="auto"/>
      </w:divBdr>
      <w:divsChild>
        <w:div w:id="500193524">
          <w:marLeft w:val="0"/>
          <w:marRight w:val="0"/>
          <w:marTop w:val="0"/>
          <w:marBottom w:val="0"/>
          <w:divBdr>
            <w:top w:val="none" w:sz="0" w:space="0" w:color="auto"/>
            <w:left w:val="none" w:sz="0" w:space="0" w:color="auto"/>
            <w:bottom w:val="none" w:sz="0" w:space="0" w:color="auto"/>
            <w:right w:val="none" w:sz="0" w:space="0" w:color="auto"/>
          </w:divBdr>
          <w:divsChild>
            <w:div w:id="1183669078">
              <w:marLeft w:val="0"/>
              <w:marRight w:val="0"/>
              <w:marTop w:val="0"/>
              <w:marBottom w:val="0"/>
              <w:divBdr>
                <w:top w:val="none" w:sz="0" w:space="0" w:color="auto"/>
                <w:left w:val="none" w:sz="0" w:space="0" w:color="auto"/>
                <w:bottom w:val="none" w:sz="0" w:space="0" w:color="auto"/>
                <w:right w:val="none" w:sz="0" w:space="0" w:color="auto"/>
              </w:divBdr>
              <w:divsChild>
                <w:div w:id="1855605410">
                  <w:marLeft w:val="0"/>
                  <w:marRight w:val="0"/>
                  <w:marTop w:val="0"/>
                  <w:marBottom w:val="0"/>
                  <w:divBdr>
                    <w:top w:val="none" w:sz="0" w:space="0" w:color="auto"/>
                    <w:left w:val="none" w:sz="0" w:space="0" w:color="auto"/>
                    <w:bottom w:val="none" w:sz="0" w:space="0" w:color="auto"/>
                    <w:right w:val="none" w:sz="0" w:space="0" w:color="auto"/>
                  </w:divBdr>
                  <w:divsChild>
                    <w:div w:id="951329394">
                      <w:marLeft w:val="0"/>
                      <w:marRight w:val="0"/>
                      <w:marTop w:val="0"/>
                      <w:marBottom w:val="0"/>
                      <w:divBdr>
                        <w:top w:val="none" w:sz="0" w:space="0" w:color="auto"/>
                        <w:left w:val="none" w:sz="0" w:space="0" w:color="auto"/>
                        <w:bottom w:val="none" w:sz="0" w:space="0" w:color="auto"/>
                        <w:right w:val="none" w:sz="0" w:space="0" w:color="auto"/>
                      </w:divBdr>
                      <w:divsChild>
                        <w:div w:id="949624535">
                          <w:marLeft w:val="0"/>
                          <w:marRight w:val="0"/>
                          <w:marTop w:val="0"/>
                          <w:marBottom w:val="0"/>
                          <w:divBdr>
                            <w:top w:val="none" w:sz="0" w:space="0" w:color="auto"/>
                            <w:left w:val="none" w:sz="0" w:space="0" w:color="auto"/>
                            <w:bottom w:val="none" w:sz="0" w:space="0" w:color="auto"/>
                            <w:right w:val="none" w:sz="0" w:space="0" w:color="auto"/>
                          </w:divBdr>
                          <w:divsChild>
                            <w:div w:id="160513043">
                              <w:marLeft w:val="0"/>
                              <w:marRight w:val="0"/>
                              <w:marTop w:val="0"/>
                              <w:marBottom w:val="0"/>
                              <w:divBdr>
                                <w:top w:val="none" w:sz="0" w:space="0" w:color="auto"/>
                                <w:left w:val="none" w:sz="0" w:space="0" w:color="auto"/>
                                <w:bottom w:val="none" w:sz="0" w:space="0" w:color="auto"/>
                                <w:right w:val="none" w:sz="0" w:space="0" w:color="auto"/>
                              </w:divBdr>
                              <w:divsChild>
                                <w:div w:id="900403390">
                                  <w:marLeft w:val="0"/>
                                  <w:marRight w:val="0"/>
                                  <w:marTop w:val="0"/>
                                  <w:marBottom w:val="0"/>
                                  <w:divBdr>
                                    <w:top w:val="none" w:sz="0" w:space="0" w:color="auto"/>
                                    <w:left w:val="none" w:sz="0" w:space="0" w:color="auto"/>
                                    <w:bottom w:val="none" w:sz="0" w:space="0" w:color="auto"/>
                                    <w:right w:val="none" w:sz="0" w:space="0" w:color="auto"/>
                                  </w:divBdr>
                                  <w:divsChild>
                                    <w:div w:id="1196776923">
                                      <w:marLeft w:val="0"/>
                                      <w:marRight w:val="0"/>
                                      <w:marTop w:val="0"/>
                                      <w:marBottom w:val="0"/>
                                      <w:divBdr>
                                        <w:top w:val="none" w:sz="0" w:space="0" w:color="auto"/>
                                        <w:left w:val="none" w:sz="0" w:space="0" w:color="auto"/>
                                        <w:bottom w:val="none" w:sz="0" w:space="0" w:color="auto"/>
                                        <w:right w:val="none" w:sz="0" w:space="0" w:color="auto"/>
                                      </w:divBdr>
                                    </w:div>
                                    <w:div w:id="2069373719">
                                      <w:marLeft w:val="0"/>
                                      <w:marRight w:val="0"/>
                                      <w:marTop w:val="0"/>
                                      <w:marBottom w:val="0"/>
                                      <w:divBdr>
                                        <w:top w:val="none" w:sz="0" w:space="0" w:color="auto"/>
                                        <w:left w:val="none" w:sz="0" w:space="0" w:color="auto"/>
                                        <w:bottom w:val="none" w:sz="0" w:space="0" w:color="auto"/>
                                        <w:right w:val="none" w:sz="0" w:space="0" w:color="auto"/>
                                      </w:divBdr>
                                      <w:divsChild>
                                        <w:div w:id="357315140">
                                          <w:marLeft w:val="0"/>
                                          <w:marRight w:val="0"/>
                                          <w:marTop w:val="0"/>
                                          <w:marBottom w:val="0"/>
                                          <w:divBdr>
                                            <w:top w:val="none" w:sz="0" w:space="0" w:color="auto"/>
                                            <w:left w:val="none" w:sz="0" w:space="0" w:color="auto"/>
                                            <w:bottom w:val="none" w:sz="0" w:space="0" w:color="auto"/>
                                            <w:right w:val="none" w:sz="0" w:space="0" w:color="auto"/>
                                          </w:divBdr>
                                        </w:div>
                                        <w:div w:id="8559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97018">
      <w:bodyDiv w:val="1"/>
      <w:marLeft w:val="0"/>
      <w:marRight w:val="0"/>
      <w:marTop w:val="0"/>
      <w:marBottom w:val="0"/>
      <w:divBdr>
        <w:top w:val="none" w:sz="0" w:space="0" w:color="auto"/>
        <w:left w:val="none" w:sz="0" w:space="0" w:color="auto"/>
        <w:bottom w:val="none" w:sz="0" w:space="0" w:color="auto"/>
        <w:right w:val="none" w:sz="0" w:space="0" w:color="auto"/>
      </w:divBdr>
      <w:divsChild>
        <w:div w:id="136649768">
          <w:marLeft w:val="0"/>
          <w:marRight w:val="0"/>
          <w:marTop w:val="0"/>
          <w:marBottom w:val="0"/>
          <w:divBdr>
            <w:top w:val="single" w:sz="4" w:space="2" w:color="6B90DA"/>
            <w:left w:val="none" w:sz="0" w:space="0" w:color="auto"/>
            <w:bottom w:val="none" w:sz="0" w:space="0" w:color="auto"/>
            <w:right w:val="none" w:sz="0" w:space="0" w:color="auto"/>
          </w:divBdr>
        </w:div>
      </w:divsChild>
    </w:div>
    <w:div w:id="1154251030">
      <w:bodyDiv w:val="1"/>
      <w:marLeft w:val="0"/>
      <w:marRight w:val="0"/>
      <w:marTop w:val="0"/>
      <w:marBottom w:val="0"/>
      <w:divBdr>
        <w:top w:val="none" w:sz="0" w:space="0" w:color="auto"/>
        <w:left w:val="none" w:sz="0" w:space="0" w:color="auto"/>
        <w:bottom w:val="none" w:sz="0" w:space="0" w:color="auto"/>
        <w:right w:val="none" w:sz="0" w:space="0" w:color="auto"/>
      </w:divBdr>
      <w:divsChild>
        <w:div w:id="513569385">
          <w:marLeft w:val="45"/>
          <w:marRight w:val="45"/>
          <w:marTop w:val="60"/>
          <w:marBottom w:val="15"/>
          <w:divBdr>
            <w:top w:val="single" w:sz="2" w:space="0" w:color="E9E6D1"/>
            <w:left w:val="single" w:sz="6" w:space="0" w:color="E9E6D1"/>
            <w:bottom w:val="single" w:sz="6" w:space="0" w:color="E9E6D1"/>
            <w:right w:val="single" w:sz="6" w:space="0" w:color="E9E6D1"/>
          </w:divBdr>
          <w:divsChild>
            <w:div w:id="1266962722">
              <w:marLeft w:val="0"/>
              <w:marRight w:val="0"/>
              <w:marTop w:val="0"/>
              <w:marBottom w:val="0"/>
              <w:divBdr>
                <w:top w:val="none" w:sz="0" w:space="0" w:color="auto"/>
                <w:left w:val="none" w:sz="0" w:space="0" w:color="auto"/>
                <w:bottom w:val="none" w:sz="0" w:space="0" w:color="auto"/>
                <w:right w:val="none" w:sz="0" w:space="0" w:color="auto"/>
              </w:divBdr>
              <w:divsChild>
                <w:div w:id="1966429779">
                  <w:marLeft w:val="0"/>
                  <w:marRight w:val="0"/>
                  <w:marTop w:val="240"/>
                  <w:marBottom w:val="0"/>
                  <w:divBdr>
                    <w:top w:val="single" w:sz="6" w:space="0" w:color="B7B387"/>
                    <w:left w:val="single" w:sz="6" w:space="12" w:color="B7B387"/>
                    <w:bottom w:val="single" w:sz="6" w:space="12" w:color="E5E3CB"/>
                    <w:right w:val="single" w:sz="6" w:space="12" w:color="E5E3CB"/>
                  </w:divBdr>
                  <w:divsChild>
                    <w:div w:id="6341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3722">
      <w:bodyDiv w:val="1"/>
      <w:marLeft w:val="120"/>
      <w:marRight w:val="120"/>
      <w:marTop w:val="45"/>
      <w:marBottom w:val="45"/>
      <w:divBdr>
        <w:top w:val="none" w:sz="0" w:space="0" w:color="auto"/>
        <w:left w:val="none" w:sz="0" w:space="0" w:color="auto"/>
        <w:bottom w:val="none" w:sz="0" w:space="0" w:color="auto"/>
        <w:right w:val="none" w:sz="0" w:space="0" w:color="auto"/>
      </w:divBdr>
      <w:divsChild>
        <w:div w:id="630137717">
          <w:marLeft w:val="0"/>
          <w:marRight w:val="0"/>
          <w:marTop w:val="0"/>
          <w:marBottom w:val="0"/>
          <w:divBdr>
            <w:top w:val="none" w:sz="0" w:space="0" w:color="auto"/>
            <w:left w:val="none" w:sz="0" w:space="0" w:color="auto"/>
            <w:bottom w:val="none" w:sz="0" w:space="0" w:color="auto"/>
            <w:right w:val="none" w:sz="0" w:space="0" w:color="auto"/>
          </w:divBdr>
          <w:divsChild>
            <w:div w:id="1372614535">
              <w:marLeft w:val="240"/>
              <w:marRight w:val="240"/>
              <w:marTop w:val="0"/>
              <w:marBottom w:val="0"/>
              <w:divBdr>
                <w:top w:val="none" w:sz="0" w:space="0" w:color="auto"/>
                <w:left w:val="none" w:sz="0" w:space="0" w:color="auto"/>
                <w:bottom w:val="none" w:sz="0" w:space="0" w:color="auto"/>
                <w:right w:val="none" w:sz="0" w:space="0" w:color="auto"/>
              </w:divBdr>
              <w:divsChild>
                <w:div w:id="790437162">
                  <w:marLeft w:val="0"/>
                  <w:marRight w:val="0"/>
                  <w:marTop w:val="0"/>
                  <w:marBottom w:val="0"/>
                  <w:divBdr>
                    <w:top w:val="none" w:sz="0" w:space="0" w:color="auto"/>
                    <w:left w:val="none" w:sz="0" w:space="0" w:color="auto"/>
                    <w:bottom w:val="none" w:sz="0" w:space="0" w:color="auto"/>
                    <w:right w:val="none" w:sz="0" w:space="0" w:color="auto"/>
                  </w:divBdr>
                  <w:divsChild>
                    <w:div w:id="20416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7362">
      <w:bodyDiv w:val="1"/>
      <w:marLeft w:val="0"/>
      <w:marRight w:val="0"/>
      <w:marTop w:val="0"/>
      <w:marBottom w:val="0"/>
      <w:divBdr>
        <w:top w:val="none" w:sz="0" w:space="0" w:color="auto"/>
        <w:left w:val="none" w:sz="0" w:space="0" w:color="auto"/>
        <w:bottom w:val="none" w:sz="0" w:space="0" w:color="auto"/>
        <w:right w:val="none" w:sz="0" w:space="0" w:color="auto"/>
      </w:divBdr>
      <w:divsChild>
        <w:div w:id="942883530">
          <w:marLeft w:val="0"/>
          <w:marRight w:val="0"/>
          <w:marTop w:val="0"/>
          <w:marBottom w:val="0"/>
          <w:divBdr>
            <w:top w:val="none" w:sz="0" w:space="0" w:color="auto"/>
            <w:left w:val="none" w:sz="0" w:space="0" w:color="auto"/>
            <w:bottom w:val="none" w:sz="0" w:space="0" w:color="auto"/>
            <w:right w:val="none" w:sz="0" w:space="0" w:color="auto"/>
          </w:divBdr>
          <w:divsChild>
            <w:div w:id="1271816323">
              <w:marLeft w:val="0"/>
              <w:marRight w:val="0"/>
              <w:marTop w:val="0"/>
              <w:marBottom w:val="0"/>
              <w:divBdr>
                <w:top w:val="none" w:sz="0" w:space="0" w:color="auto"/>
                <w:left w:val="none" w:sz="0" w:space="0" w:color="auto"/>
                <w:bottom w:val="none" w:sz="0" w:space="0" w:color="auto"/>
                <w:right w:val="none" w:sz="0" w:space="0" w:color="auto"/>
              </w:divBdr>
              <w:divsChild>
                <w:div w:id="702288302">
                  <w:marLeft w:val="0"/>
                  <w:marRight w:val="0"/>
                  <w:marTop w:val="0"/>
                  <w:marBottom w:val="0"/>
                  <w:divBdr>
                    <w:top w:val="none" w:sz="0" w:space="0" w:color="auto"/>
                    <w:left w:val="none" w:sz="0" w:space="0" w:color="auto"/>
                    <w:bottom w:val="none" w:sz="0" w:space="0" w:color="auto"/>
                    <w:right w:val="none" w:sz="0" w:space="0" w:color="auto"/>
                  </w:divBdr>
                  <w:divsChild>
                    <w:div w:id="19431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6712">
      <w:bodyDiv w:val="1"/>
      <w:marLeft w:val="0"/>
      <w:marRight w:val="0"/>
      <w:marTop w:val="30"/>
      <w:marBottom w:val="30"/>
      <w:divBdr>
        <w:top w:val="none" w:sz="0" w:space="0" w:color="auto"/>
        <w:left w:val="none" w:sz="0" w:space="0" w:color="auto"/>
        <w:bottom w:val="none" w:sz="0" w:space="0" w:color="auto"/>
        <w:right w:val="none" w:sz="0" w:space="0" w:color="auto"/>
      </w:divBdr>
      <w:divsChild>
        <w:div w:id="417096100">
          <w:marLeft w:val="0"/>
          <w:marRight w:val="0"/>
          <w:marTop w:val="0"/>
          <w:marBottom w:val="0"/>
          <w:divBdr>
            <w:top w:val="none" w:sz="0" w:space="0" w:color="auto"/>
            <w:left w:val="none" w:sz="0" w:space="0" w:color="auto"/>
            <w:bottom w:val="none" w:sz="0" w:space="0" w:color="auto"/>
            <w:right w:val="none" w:sz="0" w:space="0" w:color="auto"/>
          </w:divBdr>
          <w:divsChild>
            <w:div w:id="753211224">
              <w:marLeft w:val="0"/>
              <w:marRight w:val="0"/>
              <w:marTop w:val="0"/>
              <w:marBottom w:val="0"/>
              <w:divBdr>
                <w:top w:val="none" w:sz="0" w:space="0" w:color="auto"/>
                <w:left w:val="none" w:sz="0" w:space="0" w:color="auto"/>
                <w:bottom w:val="none" w:sz="0" w:space="0" w:color="auto"/>
                <w:right w:val="none" w:sz="0" w:space="0" w:color="auto"/>
              </w:divBdr>
              <w:divsChild>
                <w:div w:id="23529961">
                  <w:marLeft w:val="1590"/>
                  <w:marRight w:val="2640"/>
                  <w:marTop w:val="0"/>
                  <w:marBottom w:val="0"/>
                  <w:divBdr>
                    <w:top w:val="none" w:sz="0" w:space="0" w:color="auto"/>
                    <w:left w:val="single" w:sz="4" w:space="0" w:color="D3E1F9"/>
                    <w:bottom w:val="none" w:sz="0" w:space="0" w:color="auto"/>
                    <w:right w:val="none" w:sz="0" w:space="0" w:color="auto"/>
                  </w:divBdr>
                  <w:divsChild>
                    <w:div w:id="1370185021">
                      <w:marLeft w:val="0"/>
                      <w:marRight w:val="0"/>
                      <w:marTop w:val="0"/>
                      <w:marBottom w:val="0"/>
                      <w:divBdr>
                        <w:top w:val="none" w:sz="0" w:space="0" w:color="auto"/>
                        <w:left w:val="none" w:sz="0" w:space="0" w:color="auto"/>
                        <w:bottom w:val="none" w:sz="0" w:space="0" w:color="auto"/>
                        <w:right w:val="none" w:sz="0" w:space="0" w:color="auto"/>
                      </w:divBdr>
                      <w:divsChild>
                        <w:div w:id="2063750732">
                          <w:marLeft w:val="0"/>
                          <w:marRight w:val="0"/>
                          <w:marTop w:val="0"/>
                          <w:marBottom w:val="0"/>
                          <w:divBdr>
                            <w:top w:val="none" w:sz="0" w:space="0" w:color="auto"/>
                            <w:left w:val="none" w:sz="0" w:space="0" w:color="auto"/>
                            <w:bottom w:val="none" w:sz="0" w:space="0" w:color="auto"/>
                            <w:right w:val="none" w:sz="0" w:space="0" w:color="auto"/>
                          </w:divBdr>
                          <w:divsChild>
                            <w:div w:id="18076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747566">
      <w:bodyDiv w:val="1"/>
      <w:marLeft w:val="0"/>
      <w:marRight w:val="0"/>
      <w:marTop w:val="0"/>
      <w:marBottom w:val="0"/>
      <w:divBdr>
        <w:top w:val="none" w:sz="0" w:space="0" w:color="auto"/>
        <w:left w:val="none" w:sz="0" w:space="0" w:color="auto"/>
        <w:bottom w:val="none" w:sz="0" w:space="0" w:color="auto"/>
        <w:right w:val="none" w:sz="0" w:space="0" w:color="auto"/>
      </w:divBdr>
      <w:divsChild>
        <w:div w:id="180048334">
          <w:marLeft w:val="0"/>
          <w:marRight w:val="0"/>
          <w:marTop w:val="100"/>
          <w:marBottom w:val="100"/>
          <w:divBdr>
            <w:top w:val="none" w:sz="0" w:space="0" w:color="auto"/>
            <w:left w:val="none" w:sz="0" w:space="0" w:color="auto"/>
            <w:bottom w:val="none" w:sz="0" w:space="0" w:color="auto"/>
            <w:right w:val="none" w:sz="0" w:space="0" w:color="auto"/>
          </w:divBdr>
          <w:divsChild>
            <w:div w:id="1224948580">
              <w:marLeft w:val="0"/>
              <w:marRight w:val="0"/>
              <w:marTop w:val="0"/>
              <w:marBottom w:val="0"/>
              <w:divBdr>
                <w:top w:val="none" w:sz="0" w:space="0" w:color="auto"/>
                <w:left w:val="none" w:sz="0" w:space="0" w:color="auto"/>
                <w:bottom w:val="none" w:sz="0" w:space="0" w:color="auto"/>
                <w:right w:val="none" w:sz="0" w:space="0" w:color="auto"/>
              </w:divBdr>
              <w:divsChild>
                <w:div w:id="775172822">
                  <w:marLeft w:val="-3225"/>
                  <w:marRight w:val="0"/>
                  <w:marTop w:val="0"/>
                  <w:marBottom w:val="0"/>
                  <w:divBdr>
                    <w:top w:val="none" w:sz="0" w:space="0" w:color="auto"/>
                    <w:left w:val="none" w:sz="0" w:space="0" w:color="auto"/>
                    <w:bottom w:val="none" w:sz="0" w:space="0" w:color="auto"/>
                    <w:right w:val="none" w:sz="0" w:space="0" w:color="auto"/>
                  </w:divBdr>
                  <w:divsChild>
                    <w:div w:id="1721519511">
                      <w:marLeft w:val="3375"/>
                      <w:marRight w:val="0"/>
                      <w:marTop w:val="0"/>
                      <w:marBottom w:val="0"/>
                      <w:divBdr>
                        <w:top w:val="none" w:sz="0" w:space="0" w:color="auto"/>
                        <w:left w:val="none" w:sz="0" w:space="0" w:color="auto"/>
                        <w:bottom w:val="none" w:sz="0" w:space="0" w:color="auto"/>
                        <w:right w:val="none" w:sz="0" w:space="0" w:color="auto"/>
                      </w:divBdr>
                      <w:divsChild>
                        <w:div w:id="1981569593">
                          <w:marLeft w:val="0"/>
                          <w:marRight w:val="0"/>
                          <w:marTop w:val="0"/>
                          <w:marBottom w:val="150"/>
                          <w:divBdr>
                            <w:top w:val="none" w:sz="0" w:space="0" w:color="auto"/>
                            <w:left w:val="none" w:sz="0" w:space="0" w:color="auto"/>
                            <w:bottom w:val="none" w:sz="0" w:space="0" w:color="auto"/>
                            <w:right w:val="none" w:sz="0" w:space="0" w:color="auto"/>
                          </w:divBdr>
                          <w:divsChild>
                            <w:div w:id="1036589558">
                              <w:marLeft w:val="0"/>
                              <w:marRight w:val="0"/>
                              <w:marTop w:val="0"/>
                              <w:marBottom w:val="0"/>
                              <w:divBdr>
                                <w:top w:val="none" w:sz="0" w:space="0" w:color="auto"/>
                                <w:left w:val="none" w:sz="0" w:space="0" w:color="auto"/>
                                <w:bottom w:val="none" w:sz="0" w:space="0" w:color="auto"/>
                                <w:right w:val="none" w:sz="0" w:space="0" w:color="auto"/>
                              </w:divBdr>
                              <w:divsChild>
                                <w:div w:id="1244686535">
                                  <w:marLeft w:val="150"/>
                                  <w:marRight w:val="150"/>
                                  <w:marTop w:val="0"/>
                                  <w:marBottom w:val="150"/>
                                  <w:divBdr>
                                    <w:top w:val="none" w:sz="0" w:space="0" w:color="auto"/>
                                    <w:left w:val="none" w:sz="0" w:space="0" w:color="auto"/>
                                    <w:bottom w:val="none" w:sz="0" w:space="0" w:color="auto"/>
                                    <w:right w:val="none" w:sz="0" w:space="0" w:color="auto"/>
                                  </w:divBdr>
                                  <w:divsChild>
                                    <w:div w:id="1103919765">
                                      <w:marLeft w:val="0"/>
                                      <w:marRight w:val="0"/>
                                      <w:marTop w:val="0"/>
                                      <w:marBottom w:val="0"/>
                                      <w:divBdr>
                                        <w:top w:val="none" w:sz="0" w:space="0" w:color="auto"/>
                                        <w:left w:val="none" w:sz="0" w:space="0" w:color="auto"/>
                                        <w:bottom w:val="none" w:sz="0" w:space="0" w:color="auto"/>
                                        <w:right w:val="none" w:sz="0" w:space="0" w:color="auto"/>
                                      </w:divBdr>
                                      <w:divsChild>
                                        <w:div w:id="13737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044612">
      <w:bodyDiv w:val="1"/>
      <w:marLeft w:val="0"/>
      <w:marRight w:val="0"/>
      <w:marTop w:val="255"/>
      <w:marBottom w:val="255"/>
      <w:divBdr>
        <w:top w:val="none" w:sz="0" w:space="0" w:color="auto"/>
        <w:left w:val="none" w:sz="0" w:space="0" w:color="auto"/>
        <w:bottom w:val="none" w:sz="0" w:space="0" w:color="auto"/>
        <w:right w:val="none" w:sz="0" w:space="0" w:color="auto"/>
      </w:divBdr>
      <w:divsChild>
        <w:div w:id="1310403576">
          <w:marLeft w:val="0"/>
          <w:marRight w:val="0"/>
          <w:marTop w:val="0"/>
          <w:marBottom w:val="0"/>
          <w:divBdr>
            <w:top w:val="single" w:sz="6" w:space="3" w:color="9A9A67"/>
            <w:left w:val="single" w:sz="6" w:space="3" w:color="666666"/>
            <w:bottom w:val="single" w:sz="6" w:space="3" w:color="993333"/>
            <w:right w:val="single" w:sz="6" w:space="3" w:color="666666"/>
          </w:divBdr>
          <w:divsChild>
            <w:div w:id="1438135005">
              <w:marLeft w:val="0"/>
              <w:marRight w:val="0"/>
              <w:marTop w:val="0"/>
              <w:marBottom w:val="0"/>
              <w:divBdr>
                <w:top w:val="none" w:sz="0" w:space="0" w:color="auto"/>
                <w:left w:val="none" w:sz="0" w:space="0" w:color="auto"/>
                <w:bottom w:val="none" w:sz="0" w:space="0" w:color="auto"/>
                <w:right w:val="none" w:sz="0" w:space="0" w:color="auto"/>
              </w:divBdr>
              <w:divsChild>
                <w:div w:id="441848131">
                  <w:marLeft w:val="0"/>
                  <w:marRight w:val="0"/>
                  <w:marTop w:val="0"/>
                  <w:marBottom w:val="0"/>
                  <w:divBdr>
                    <w:top w:val="none" w:sz="0" w:space="0" w:color="auto"/>
                    <w:left w:val="none" w:sz="0" w:space="0" w:color="auto"/>
                    <w:bottom w:val="none" w:sz="0" w:space="0" w:color="auto"/>
                    <w:right w:val="none" w:sz="0" w:space="0" w:color="auto"/>
                  </w:divBdr>
                  <w:divsChild>
                    <w:div w:id="1766998625">
                      <w:marLeft w:val="0"/>
                      <w:marRight w:val="0"/>
                      <w:marTop w:val="0"/>
                      <w:marBottom w:val="0"/>
                      <w:divBdr>
                        <w:top w:val="none" w:sz="0" w:space="0" w:color="auto"/>
                        <w:left w:val="none" w:sz="0" w:space="0" w:color="auto"/>
                        <w:bottom w:val="none" w:sz="0" w:space="0" w:color="auto"/>
                        <w:right w:val="none" w:sz="0" w:space="0" w:color="auto"/>
                      </w:divBdr>
                      <w:divsChild>
                        <w:div w:id="1301619714">
                          <w:marLeft w:val="0"/>
                          <w:marRight w:val="0"/>
                          <w:marTop w:val="0"/>
                          <w:marBottom w:val="0"/>
                          <w:divBdr>
                            <w:top w:val="none" w:sz="0" w:space="0" w:color="auto"/>
                            <w:left w:val="single" w:sz="6" w:space="0" w:color="666666"/>
                            <w:bottom w:val="none" w:sz="0" w:space="0" w:color="auto"/>
                            <w:right w:val="single" w:sz="6" w:space="0" w:color="666666"/>
                          </w:divBdr>
                          <w:divsChild>
                            <w:div w:id="1215431549">
                              <w:marLeft w:val="0"/>
                              <w:marRight w:val="0"/>
                              <w:marTop w:val="0"/>
                              <w:marBottom w:val="0"/>
                              <w:divBdr>
                                <w:top w:val="none" w:sz="0" w:space="0" w:color="auto"/>
                                <w:left w:val="none" w:sz="0" w:space="0" w:color="auto"/>
                                <w:bottom w:val="none" w:sz="0" w:space="0" w:color="auto"/>
                                <w:right w:val="none" w:sz="0" w:space="0" w:color="auto"/>
                              </w:divBdr>
                              <w:divsChild>
                                <w:div w:id="1978022241">
                                  <w:marLeft w:val="0"/>
                                  <w:marRight w:val="0"/>
                                  <w:marTop w:val="0"/>
                                  <w:marBottom w:val="0"/>
                                  <w:divBdr>
                                    <w:top w:val="none" w:sz="0" w:space="0" w:color="auto"/>
                                    <w:left w:val="none" w:sz="0" w:space="0" w:color="auto"/>
                                    <w:bottom w:val="none" w:sz="0" w:space="0" w:color="auto"/>
                                    <w:right w:val="none" w:sz="0" w:space="0" w:color="auto"/>
                                  </w:divBdr>
                                  <w:divsChild>
                                    <w:div w:id="1888175112">
                                      <w:marLeft w:val="0"/>
                                      <w:marRight w:val="0"/>
                                      <w:marTop w:val="0"/>
                                      <w:marBottom w:val="0"/>
                                      <w:divBdr>
                                        <w:top w:val="none" w:sz="0" w:space="0" w:color="auto"/>
                                        <w:left w:val="none" w:sz="0" w:space="0" w:color="auto"/>
                                        <w:bottom w:val="none" w:sz="0" w:space="0" w:color="auto"/>
                                        <w:right w:val="none" w:sz="0" w:space="0" w:color="auto"/>
                                      </w:divBdr>
                                      <w:divsChild>
                                        <w:div w:id="2059741460">
                                          <w:marLeft w:val="0"/>
                                          <w:marRight w:val="0"/>
                                          <w:marTop w:val="0"/>
                                          <w:marBottom w:val="0"/>
                                          <w:divBdr>
                                            <w:top w:val="none" w:sz="0" w:space="0" w:color="auto"/>
                                            <w:left w:val="none" w:sz="0" w:space="0" w:color="auto"/>
                                            <w:bottom w:val="none" w:sz="0" w:space="0" w:color="auto"/>
                                            <w:right w:val="none" w:sz="0" w:space="0" w:color="auto"/>
                                          </w:divBdr>
                                          <w:divsChild>
                                            <w:div w:id="2328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874254">
      <w:bodyDiv w:val="1"/>
      <w:marLeft w:val="120"/>
      <w:marRight w:val="120"/>
      <w:marTop w:val="45"/>
      <w:marBottom w:val="45"/>
      <w:divBdr>
        <w:top w:val="none" w:sz="0" w:space="0" w:color="auto"/>
        <w:left w:val="none" w:sz="0" w:space="0" w:color="auto"/>
        <w:bottom w:val="none" w:sz="0" w:space="0" w:color="auto"/>
        <w:right w:val="none" w:sz="0" w:space="0" w:color="auto"/>
      </w:divBdr>
      <w:divsChild>
        <w:div w:id="266819039">
          <w:marLeft w:val="0"/>
          <w:marRight w:val="0"/>
          <w:marTop w:val="0"/>
          <w:marBottom w:val="0"/>
          <w:divBdr>
            <w:top w:val="none" w:sz="0" w:space="0" w:color="auto"/>
            <w:left w:val="none" w:sz="0" w:space="0" w:color="auto"/>
            <w:bottom w:val="none" w:sz="0" w:space="0" w:color="auto"/>
            <w:right w:val="none" w:sz="0" w:space="0" w:color="auto"/>
          </w:divBdr>
          <w:divsChild>
            <w:div w:id="1993288320">
              <w:marLeft w:val="240"/>
              <w:marRight w:val="240"/>
              <w:marTop w:val="0"/>
              <w:marBottom w:val="0"/>
              <w:divBdr>
                <w:top w:val="none" w:sz="0" w:space="0" w:color="auto"/>
                <w:left w:val="none" w:sz="0" w:space="0" w:color="auto"/>
                <w:bottom w:val="none" w:sz="0" w:space="0" w:color="auto"/>
                <w:right w:val="none" w:sz="0" w:space="0" w:color="auto"/>
              </w:divBdr>
              <w:divsChild>
                <w:div w:id="424687783">
                  <w:marLeft w:val="0"/>
                  <w:marRight w:val="0"/>
                  <w:marTop w:val="0"/>
                  <w:marBottom w:val="0"/>
                  <w:divBdr>
                    <w:top w:val="none" w:sz="0" w:space="0" w:color="auto"/>
                    <w:left w:val="none" w:sz="0" w:space="0" w:color="auto"/>
                    <w:bottom w:val="none" w:sz="0" w:space="0" w:color="auto"/>
                    <w:right w:val="none" w:sz="0" w:space="0" w:color="auto"/>
                  </w:divBdr>
                  <w:divsChild>
                    <w:div w:id="17432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6359">
      <w:bodyDiv w:val="1"/>
      <w:marLeft w:val="300"/>
      <w:marRight w:val="300"/>
      <w:marTop w:val="75"/>
      <w:marBottom w:val="300"/>
      <w:divBdr>
        <w:top w:val="none" w:sz="0" w:space="0" w:color="auto"/>
        <w:left w:val="none" w:sz="0" w:space="0" w:color="auto"/>
        <w:bottom w:val="none" w:sz="0" w:space="0" w:color="auto"/>
        <w:right w:val="none" w:sz="0" w:space="0" w:color="auto"/>
      </w:divBdr>
      <w:divsChild>
        <w:div w:id="1767572169">
          <w:marLeft w:val="0"/>
          <w:marRight w:val="0"/>
          <w:marTop w:val="0"/>
          <w:marBottom w:val="0"/>
          <w:divBdr>
            <w:top w:val="none" w:sz="0" w:space="0" w:color="auto"/>
            <w:left w:val="none" w:sz="0" w:space="0" w:color="auto"/>
            <w:bottom w:val="none" w:sz="0" w:space="0" w:color="auto"/>
            <w:right w:val="none" w:sz="0" w:space="0" w:color="auto"/>
          </w:divBdr>
          <w:divsChild>
            <w:div w:id="446194247">
              <w:marLeft w:val="0"/>
              <w:marRight w:val="0"/>
              <w:marTop w:val="0"/>
              <w:marBottom w:val="0"/>
              <w:divBdr>
                <w:top w:val="none" w:sz="0" w:space="0" w:color="auto"/>
                <w:left w:val="none" w:sz="0" w:space="0" w:color="auto"/>
                <w:bottom w:val="none" w:sz="0" w:space="0" w:color="auto"/>
                <w:right w:val="none" w:sz="0" w:space="0" w:color="auto"/>
              </w:divBdr>
              <w:divsChild>
                <w:div w:id="13240409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06866901">
      <w:bodyDiv w:val="1"/>
      <w:marLeft w:val="0"/>
      <w:marRight w:val="0"/>
      <w:marTop w:val="0"/>
      <w:marBottom w:val="0"/>
      <w:divBdr>
        <w:top w:val="none" w:sz="0" w:space="0" w:color="auto"/>
        <w:left w:val="none" w:sz="0" w:space="0" w:color="auto"/>
        <w:bottom w:val="none" w:sz="0" w:space="0" w:color="auto"/>
        <w:right w:val="none" w:sz="0" w:space="0" w:color="auto"/>
      </w:divBdr>
      <w:divsChild>
        <w:div w:id="2020811781">
          <w:marLeft w:val="0"/>
          <w:marRight w:val="0"/>
          <w:marTop w:val="100"/>
          <w:marBottom w:val="100"/>
          <w:divBdr>
            <w:top w:val="none" w:sz="0" w:space="0" w:color="auto"/>
            <w:left w:val="none" w:sz="0" w:space="0" w:color="auto"/>
            <w:bottom w:val="none" w:sz="0" w:space="0" w:color="auto"/>
            <w:right w:val="none" w:sz="0" w:space="0" w:color="auto"/>
          </w:divBdr>
          <w:divsChild>
            <w:div w:id="1186209220">
              <w:marLeft w:val="0"/>
              <w:marRight w:val="0"/>
              <w:marTop w:val="0"/>
              <w:marBottom w:val="0"/>
              <w:divBdr>
                <w:top w:val="none" w:sz="0" w:space="0" w:color="auto"/>
                <w:left w:val="none" w:sz="0" w:space="0" w:color="auto"/>
                <w:bottom w:val="none" w:sz="0" w:space="0" w:color="auto"/>
                <w:right w:val="none" w:sz="0" w:space="0" w:color="auto"/>
              </w:divBdr>
              <w:divsChild>
                <w:div w:id="101463716">
                  <w:marLeft w:val="-3225"/>
                  <w:marRight w:val="0"/>
                  <w:marTop w:val="0"/>
                  <w:marBottom w:val="0"/>
                  <w:divBdr>
                    <w:top w:val="none" w:sz="0" w:space="0" w:color="auto"/>
                    <w:left w:val="none" w:sz="0" w:space="0" w:color="auto"/>
                    <w:bottom w:val="none" w:sz="0" w:space="0" w:color="auto"/>
                    <w:right w:val="none" w:sz="0" w:space="0" w:color="auto"/>
                  </w:divBdr>
                  <w:divsChild>
                    <w:div w:id="1419138511">
                      <w:marLeft w:val="3375"/>
                      <w:marRight w:val="0"/>
                      <w:marTop w:val="0"/>
                      <w:marBottom w:val="0"/>
                      <w:divBdr>
                        <w:top w:val="none" w:sz="0" w:space="0" w:color="auto"/>
                        <w:left w:val="none" w:sz="0" w:space="0" w:color="auto"/>
                        <w:bottom w:val="none" w:sz="0" w:space="0" w:color="auto"/>
                        <w:right w:val="none" w:sz="0" w:space="0" w:color="auto"/>
                      </w:divBdr>
                      <w:divsChild>
                        <w:div w:id="1621957059">
                          <w:marLeft w:val="0"/>
                          <w:marRight w:val="0"/>
                          <w:marTop w:val="0"/>
                          <w:marBottom w:val="0"/>
                          <w:divBdr>
                            <w:top w:val="none" w:sz="0" w:space="0" w:color="auto"/>
                            <w:left w:val="none" w:sz="0" w:space="0" w:color="auto"/>
                            <w:bottom w:val="none" w:sz="0" w:space="0" w:color="auto"/>
                            <w:right w:val="none" w:sz="0" w:space="0" w:color="auto"/>
                          </w:divBdr>
                          <w:divsChild>
                            <w:div w:id="53628826">
                              <w:marLeft w:val="0"/>
                              <w:marRight w:val="0"/>
                              <w:marTop w:val="0"/>
                              <w:marBottom w:val="0"/>
                              <w:divBdr>
                                <w:top w:val="none" w:sz="0" w:space="0" w:color="auto"/>
                                <w:left w:val="none" w:sz="0" w:space="0" w:color="auto"/>
                                <w:bottom w:val="none" w:sz="0" w:space="0" w:color="auto"/>
                                <w:right w:val="none" w:sz="0" w:space="0" w:color="auto"/>
                              </w:divBdr>
                              <w:divsChild>
                                <w:div w:id="756512980">
                                  <w:marLeft w:val="0"/>
                                  <w:marRight w:val="0"/>
                                  <w:marTop w:val="0"/>
                                  <w:marBottom w:val="0"/>
                                  <w:divBdr>
                                    <w:top w:val="none" w:sz="0" w:space="0" w:color="auto"/>
                                    <w:left w:val="none" w:sz="0" w:space="0" w:color="auto"/>
                                    <w:bottom w:val="none" w:sz="0" w:space="0" w:color="auto"/>
                                    <w:right w:val="none" w:sz="0" w:space="0" w:color="auto"/>
                                  </w:divBdr>
                                  <w:divsChild>
                                    <w:div w:id="660697794">
                                      <w:marLeft w:val="0"/>
                                      <w:marRight w:val="0"/>
                                      <w:marTop w:val="0"/>
                                      <w:marBottom w:val="0"/>
                                      <w:divBdr>
                                        <w:top w:val="none" w:sz="0" w:space="0" w:color="auto"/>
                                        <w:left w:val="none" w:sz="0" w:space="0" w:color="auto"/>
                                        <w:bottom w:val="none" w:sz="0" w:space="0" w:color="auto"/>
                                        <w:right w:val="none" w:sz="0" w:space="0" w:color="auto"/>
                                      </w:divBdr>
                                      <w:divsChild>
                                        <w:div w:id="1253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754753">
      <w:bodyDiv w:val="1"/>
      <w:marLeft w:val="0"/>
      <w:marRight w:val="0"/>
      <w:marTop w:val="0"/>
      <w:marBottom w:val="0"/>
      <w:divBdr>
        <w:top w:val="none" w:sz="0" w:space="0" w:color="auto"/>
        <w:left w:val="none" w:sz="0" w:space="0" w:color="auto"/>
        <w:bottom w:val="none" w:sz="0" w:space="0" w:color="auto"/>
        <w:right w:val="none" w:sz="0" w:space="0" w:color="auto"/>
      </w:divBdr>
      <w:divsChild>
        <w:div w:id="2072532063">
          <w:marLeft w:val="0"/>
          <w:marRight w:val="0"/>
          <w:marTop w:val="100"/>
          <w:marBottom w:val="100"/>
          <w:divBdr>
            <w:top w:val="none" w:sz="0" w:space="0" w:color="auto"/>
            <w:left w:val="none" w:sz="0" w:space="0" w:color="auto"/>
            <w:bottom w:val="none" w:sz="0" w:space="0" w:color="auto"/>
            <w:right w:val="none" w:sz="0" w:space="0" w:color="auto"/>
          </w:divBdr>
          <w:divsChild>
            <w:div w:id="2042705256">
              <w:marLeft w:val="0"/>
              <w:marRight w:val="0"/>
              <w:marTop w:val="0"/>
              <w:marBottom w:val="0"/>
              <w:divBdr>
                <w:top w:val="none" w:sz="0" w:space="0" w:color="auto"/>
                <w:left w:val="none" w:sz="0" w:space="0" w:color="auto"/>
                <w:bottom w:val="none" w:sz="0" w:space="0" w:color="auto"/>
                <w:right w:val="none" w:sz="0" w:space="0" w:color="auto"/>
              </w:divBdr>
              <w:divsChild>
                <w:div w:id="1855991691">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6.wmf"/><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hyperlink" Target="http://en.wikipedia.org/wiki/Binary_fission" TargetMode="External"/><Relationship Id="rId63" Type="http://schemas.openxmlformats.org/officeDocument/2006/relationships/image" Target="media/image26.wmf"/><Relationship Id="rId68" Type="http://schemas.openxmlformats.org/officeDocument/2006/relationships/oleObject" Target="embeddings/oleObject30.bin"/><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19.bin"/><Relationship Id="rId53" Type="http://schemas.openxmlformats.org/officeDocument/2006/relationships/hyperlink" Target="http://en.wikipedia.org/wiki/Asexual_reproduction" TargetMode="External"/><Relationship Id="rId58" Type="http://schemas.openxmlformats.org/officeDocument/2006/relationships/oleObject" Target="embeddings/oleObject24.bin"/><Relationship Id="rId66" Type="http://schemas.openxmlformats.org/officeDocument/2006/relationships/oleObject" Target="embeddings/oleObject29.bin"/><Relationship Id="rId74" Type="http://schemas.openxmlformats.org/officeDocument/2006/relationships/hyperlink" Target="http://www.ntpu.edu.tw/ctd/eassy/paper/960108.pdf"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5.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hyperlink" Target="http://www.mitpressjournals.org/doi/abs/10.1162/003355300554656"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mo@hkbu.edu.hk"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hyperlink" Target="http://en.wikipedia.org/wiki/Exponential_growth" TargetMode="External"/><Relationship Id="rId64" Type="http://schemas.openxmlformats.org/officeDocument/2006/relationships/oleObject" Target="embeddings/oleObject27.bin"/><Relationship Id="rId69" Type="http://schemas.openxmlformats.org/officeDocument/2006/relationships/image" Target="media/image30.wmf"/><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4.wmf"/><Relationship Id="rId67" Type="http://schemas.openxmlformats.org/officeDocument/2006/relationships/image" Target="media/image29.wmf"/><Relationship Id="rId20" Type="http://schemas.openxmlformats.org/officeDocument/2006/relationships/image" Target="media/image6.wmf"/><Relationship Id="rId41" Type="http://schemas.openxmlformats.org/officeDocument/2006/relationships/image" Target="media/image17.emf"/><Relationship Id="rId54" Type="http://schemas.openxmlformats.org/officeDocument/2006/relationships/hyperlink" Target="http://en.wikipedia.org/wiki/Bacterium" TargetMode="External"/><Relationship Id="rId62" Type="http://schemas.openxmlformats.org/officeDocument/2006/relationships/oleObject" Target="embeddings/oleObject26.bin"/><Relationship Id="rId70" Type="http://schemas.openxmlformats.org/officeDocument/2006/relationships/oleObject" Target="embeddings/oleObject31.bin"/><Relationship Id="rId75" Type="http://schemas.openxmlformats.org/officeDocument/2006/relationships/hyperlink" Target="http://books.google.com.hk/books?id=h706AAAAIAAJ&amp;pg=PA30&amp;lpg=PA30&amp;dq=for+technological+change+as+in+other+aspects+of+human+ingenuity,+one+thing+often+leads+to+another&amp;source=bl&amp;ots=YlV8Q2Rzk2&amp;sig=PpjTh4fO1H6JpVhtM7X80M3Zrk8&amp;hl=zh-TW&amp;ei=QJ0xTKWwDciwcdvq1aAD&amp;sa=X&amp;oi=book_result&amp;ct=result&amp;resnum=2&amp;ved=0CBwQ6AEwAQ"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3.w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34.bin"/><Relationship Id="rId3" Type="http://schemas.openxmlformats.org/officeDocument/2006/relationships/image" Target="media/image27.wmf"/><Relationship Id="rId7" Type="http://schemas.openxmlformats.org/officeDocument/2006/relationships/image" Target="media/image33.wmf"/><Relationship Id="rId2" Type="http://schemas.openxmlformats.org/officeDocument/2006/relationships/oleObject" Target="embeddings/oleObject12.bin"/><Relationship Id="rId1" Type="http://schemas.openxmlformats.org/officeDocument/2006/relationships/image" Target="media/image11.wmf"/><Relationship Id="rId6" Type="http://schemas.openxmlformats.org/officeDocument/2006/relationships/oleObject" Target="embeddings/oleObject33.bin"/><Relationship Id="rId5" Type="http://schemas.openxmlformats.org/officeDocument/2006/relationships/image" Target="media/image32.wmf"/><Relationship Id="rId10" Type="http://schemas.openxmlformats.org/officeDocument/2006/relationships/oleObject" Target="embeddings/oleObject35.bin"/><Relationship Id="rId4" Type="http://schemas.openxmlformats.org/officeDocument/2006/relationships/oleObject" Target="embeddings/oleObject28.bin"/><Relationship Id="rId9" Type="http://schemas.openxmlformats.org/officeDocument/2006/relationships/image" Target="media/image34.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9FAF-3697-4B2C-A896-AAD2ECA3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25</Pages>
  <Words>5927</Words>
  <Characters>35139</Characters>
  <Application>Microsoft Office Word</Application>
  <DocSecurity>0</DocSecurity>
  <Lines>292</Lines>
  <Paragraphs>81</Paragraphs>
  <ScaleCrop>false</ScaleCrop>
  <Company>Hewlett-Packard Company</Company>
  <LinksUpToDate>false</LinksUpToDate>
  <CharactersWithSpaces>40985</CharactersWithSpaces>
  <SharedDoc>false</SharedDoc>
  <HLinks>
    <vt:vector size="48" baseType="variant">
      <vt:variant>
        <vt:i4>7929957</vt:i4>
      </vt:variant>
      <vt:variant>
        <vt:i4>114</vt:i4>
      </vt:variant>
      <vt:variant>
        <vt:i4>0</vt:i4>
      </vt:variant>
      <vt:variant>
        <vt:i4>5</vt:i4>
      </vt:variant>
      <vt:variant>
        <vt:lpwstr>http://books.google.com.hk/books?id=h706AAAAIAAJ&amp;pg=PA30&amp;lpg=PA30&amp;dq=for+technological+change+as+in+other+aspects+of+human+ingenuity,+one+thing+often+leads+to+another&amp;source=bl&amp;ots=YlV8Q2Rzk2&amp;sig=PpjTh4fO1H6JpVhtM7X80M3Zrk8&amp;hl=zh-TW&amp;ei=QJ0xTKWwDciwcdvq1aAD&amp;sa=X&amp;oi=book_result&amp;ct=result&amp;resnum=2&amp;ved=0CBwQ6AEwAQ</vt:lpwstr>
      </vt:variant>
      <vt:variant>
        <vt:lpwstr/>
      </vt:variant>
      <vt:variant>
        <vt:i4>5177368</vt:i4>
      </vt:variant>
      <vt:variant>
        <vt:i4>111</vt:i4>
      </vt:variant>
      <vt:variant>
        <vt:i4>0</vt:i4>
      </vt:variant>
      <vt:variant>
        <vt:i4>5</vt:i4>
      </vt:variant>
      <vt:variant>
        <vt:lpwstr>http://www.ntpu.edu.tw/ctd/eassy/paper/960108.pdf</vt:lpwstr>
      </vt:variant>
      <vt:variant>
        <vt:lpwstr/>
      </vt:variant>
      <vt:variant>
        <vt:i4>7995501</vt:i4>
      </vt:variant>
      <vt:variant>
        <vt:i4>108</vt:i4>
      </vt:variant>
      <vt:variant>
        <vt:i4>0</vt:i4>
      </vt:variant>
      <vt:variant>
        <vt:i4>5</vt:i4>
      </vt:variant>
      <vt:variant>
        <vt:lpwstr>http://www.mitpressjournals.org/doi/abs/10.1162/003355300554656</vt:lpwstr>
      </vt:variant>
      <vt:variant>
        <vt:lpwstr/>
      </vt:variant>
      <vt:variant>
        <vt:i4>7536648</vt:i4>
      </vt:variant>
      <vt:variant>
        <vt:i4>81</vt:i4>
      </vt:variant>
      <vt:variant>
        <vt:i4>0</vt:i4>
      </vt:variant>
      <vt:variant>
        <vt:i4>5</vt:i4>
      </vt:variant>
      <vt:variant>
        <vt:lpwstr>http://en.wikipedia.org/wiki/Exponential_growth</vt:lpwstr>
      </vt:variant>
      <vt:variant>
        <vt:lpwstr/>
      </vt:variant>
      <vt:variant>
        <vt:i4>4915256</vt:i4>
      </vt:variant>
      <vt:variant>
        <vt:i4>78</vt:i4>
      </vt:variant>
      <vt:variant>
        <vt:i4>0</vt:i4>
      </vt:variant>
      <vt:variant>
        <vt:i4>5</vt:i4>
      </vt:variant>
      <vt:variant>
        <vt:lpwstr>http://en.wikipedia.org/wiki/Binary_fission</vt:lpwstr>
      </vt:variant>
      <vt:variant>
        <vt:lpwstr/>
      </vt:variant>
      <vt:variant>
        <vt:i4>8323111</vt:i4>
      </vt:variant>
      <vt:variant>
        <vt:i4>75</vt:i4>
      </vt:variant>
      <vt:variant>
        <vt:i4>0</vt:i4>
      </vt:variant>
      <vt:variant>
        <vt:i4>5</vt:i4>
      </vt:variant>
      <vt:variant>
        <vt:lpwstr>http://en.wikipedia.org/wiki/Bacterium</vt:lpwstr>
      </vt:variant>
      <vt:variant>
        <vt:lpwstr/>
      </vt:variant>
      <vt:variant>
        <vt:i4>65657</vt:i4>
      </vt:variant>
      <vt:variant>
        <vt:i4>72</vt:i4>
      </vt:variant>
      <vt:variant>
        <vt:i4>0</vt:i4>
      </vt:variant>
      <vt:variant>
        <vt:i4>5</vt:i4>
      </vt:variant>
      <vt:variant>
        <vt:lpwstr>http://en.wikipedia.org/wiki/Asexual_reproduction</vt:lpwstr>
      </vt:variant>
      <vt:variant>
        <vt:lpwstr/>
      </vt:variant>
      <vt:variant>
        <vt:i4>5832739</vt:i4>
      </vt:variant>
      <vt:variant>
        <vt:i4>0</vt:i4>
      </vt:variant>
      <vt:variant>
        <vt:i4>0</vt:i4>
      </vt:variant>
      <vt:variant>
        <vt:i4>5</vt:i4>
      </vt:variant>
      <vt:variant>
        <vt:lpwstr>mailto:phmo@hkbu.edu.hk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owner</dc:creator>
  <cp:lastModifiedBy> </cp:lastModifiedBy>
  <cp:revision>21</cp:revision>
  <cp:lastPrinted>2011-12-12T13:34:00Z</cp:lastPrinted>
  <dcterms:created xsi:type="dcterms:W3CDTF">2011-12-11T02:39:00Z</dcterms:created>
  <dcterms:modified xsi:type="dcterms:W3CDTF">2012-09-06T04:37:00Z</dcterms:modified>
</cp:coreProperties>
</file>